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552936" w14:textId="77777777" w:rsidR="007A3E31" w:rsidRPr="007A3E31" w:rsidRDefault="007A3E31" w:rsidP="007A3E31">
      <w:pPr>
        <w:spacing w:after="0" w:line="240" w:lineRule="auto"/>
        <w:ind w:left="708" w:hanging="708"/>
        <w:jc w:val="center"/>
        <w:rPr>
          <w:rFonts w:ascii="Times New Roman" w:eastAsia="Times New Roman" w:hAnsi="Times New Roman" w:cs="Times New Roman"/>
          <w:sz w:val="28"/>
          <w:szCs w:val="28"/>
          <w:lang w:eastAsia="ru-RU"/>
        </w:rPr>
      </w:pPr>
      <w:bookmarkStart w:id="0" w:name="_GoBack"/>
      <w:bookmarkEnd w:id="0"/>
      <w:r w:rsidRPr="007A3E31">
        <w:rPr>
          <w:rFonts w:ascii="Times New Roman" w:eastAsia="Times New Roman" w:hAnsi="Times New Roman" w:cs="Times New Roman"/>
          <w:sz w:val="28"/>
          <w:szCs w:val="28"/>
          <w:lang w:eastAsia="ru-RU"/>
        </w:rPr>
        <w:t xml:space="preserve">Филиал </w:t>
      </w:r>
      <w:proofErr w:type="gramStart"/>
      <w:r w:rsidRPr="007A3E31">
        <w:rPr>
          <w:rFonts w:ascii="Times New Roman" w:eastAsia="Times New Roman" w:hAnsi="Times New Roman" w:cs="Times New Roman"/>
          <w:sz w:val="28"/>
          <w:szCs w:val="28"/>
          <w:lang w:eastAsia="ru-RU"/>
        </w:rPr>
        <w:t>Кировского</w:t>
      </w:r>
      <w:proofErr w:type="gramEnd"/>
      <w:r w:rsidRPr="007A3E31">
        <w:rPr>
          <w:rFonts w:ascii="Times New Roman" w:eastAsia="Times New Roman" w:hAnsi="Times New Roman" w:cs="Times New Roman"/>
          <w:sz w:val="28"/>
          <w:szCs w:val="28"/>
          <w:lang w:eastAsia="ru-RU"/>
        </w:rPr>
        <w:t xml:space="preserve"> областного государственного профессионального</w:t>
      </w:r>
    </w:p>
    <w:p w14:paraId="711ACE10" w14:textId="77777777" w:rsidR="007A3E31" w:rsidRPr="007A3E31" w:rsidRDefault="007A3E31" w:rsidP="007A3E31">
      <w:pPr>
        <w:spacing w:after="0" w:line="240" w:lineRule="auto"/>
        <w:jc w:val="center"/>
        <w:rPr>
          <w:rFonts w:ascii="Times New Roman" w:eastAsia="Times New Roman" w:hAnsi="Times New Roman" w:cs="Times New Roman"/>
          <w:sz w:val="28"/>
          <w:szCs w:val="28"/>
          <w:lang w:eastAsia="ru-RU"/>
        </w:rPr>
      </w:pPr>
      <w:r w:rsidRPr="007A3E31">
        <w:rPr>
          <w:rFonts w:ascii="Times New Roman" w:eastAsia="Times New Roman" w:hAnsi="Times New Roman" w:cs="Times New Roman"/>
          <w:sz w:val="28"/>
          <w:szCs w:val="28"/>
          <w:lang w:eastAsia="ru-RU"/>
        </w:rPr>
        <w:t xml:space="preserve">образовательного бюджетного учреждения </w:t>
      </w:r>
    </w:p>
    <w:p w14:paraId="2C6026A9" w14:textId="77777777" w:rsidR="007A3E31" w:rsidRPr="007A3E31" w:rsidRDefault="007A3E31" w:rsidP="007A3E31">
      <w:pPr>
        <w:spacing w:after="0" w:line="240" w:lineRule="auto"/>
        <w:jc w:val="center"/>
        <w:rPr>
          <w:rFonts w:ascii="Times New Roman" w:eastAsia="Times New Roman" w:hAnsi="Times New Roman" w:cs="Times New Roman"/>
          <w:sz w:val="28"/>
          <w:szCs w:val="28"/>
          <w:lang w:eastAsia="ru-RU"/>
        </w:rPr>
      </w:pPr>
      <w:r w:rsidRPr="007A3E31">
        <w:rPr>
          <w:rFonts w:ascii="Times New Roman" w:eastAsia="Times New Roman" w:hAnsi="Times New Roman" w:cs="Times New Roman"/>
          <w:sz w:val="28"/>
          <w:szCs w:val="28"/>
          <w:lang w:eastAsia="ru-RU"/>
        </w:rPr>
        <w:t>«Кировский многопрофильный техникум» г. Луза</w:t>
      </w:r>
    </w:p>
    <w:p w14:paraId="7FB7FC21"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4"/>
          <w:szCs w:val="24"/>
          <w:lang w:eastAsia="ru-RU"/>
        </w:rPr>
      </w:pPr>
    </w:p>
    <w:p w14:paraId="50507CEB"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3AD511D2"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1B1985F3"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3D347AE4"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215B5ED6"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495201B2"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6A17EE37"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331AAB0B"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21209087"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7955421D"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56D63FC8"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7459AF33"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2FA325AC"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20E911ED"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aps/>
          <w:sz w:val="24"/>
          <w:szCs w:val="24"/>
          <w:lang w:eastAsia="ru-RU"/>
        </w:rPr>
      </w:pPr>
    </w:p>
    <w:p w14:paraId="28616DCB"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r w:rsidRPr="007A3E31">
        <w:rPr>
          <w:rFonts w:ascii="Times New Roman" w:eastAsia="Times New Roman" w:hAnsi="Times New Roman" w:cs="Times New Roman"/>
          <w:caps/>
          <w:sz w:val="28"/>
          <w:szCs w:val="28"/>
          <w:lang w:eastAsia="ru-RU"/>
        </w:rPr>
        <w:t xml:space="preserve">Рабочая ПРОГРАММа </w:t>
      </w:r>
      <w:proofErr w:type="gramStart"/>
      <w:r w:rsidRPr="007A3E31">
        <w:rPr>
          <w:rFonts w:ascii="Times New Roman" w:eastAsia="Times New Roman" w:hAnsi="Times New Roman" w:cs="Times New Roman"/>
          <w:caps/>
          <w:sz w:val="28"/>
          <w:szCs w:val="28"/>
          <w:lang w:eastAsia="ru-RU"/>
        </w:rPr>
        <w:t>Общеобразовательной</w:t>
      </w:r>
      <w:proofErr w:type="gramEnd"/>
      <w:r w:rsidRPr="007A3E31">
        <w:rPr>
          <w:rFonts w:ascii="Times New Roman" w:eastAsia="Times New Roman" w:hAnsi="Times New Roman" w:cs="Times New Roman"/>
          <w:caps/>
          <w:sz w:val="28"/>
          <w:szCs w:val="28"/>
          <w:lang w:eastAsia="ru-RU"/>
        </w:rPr>
        <w:t xml:space="preserve"> </w:t>
      </w:r>
    </w:p>
    <w:p w14:paraId="3CBDBD2B"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r w:rsidRPr="007A3E31">
        <w:rPr>
          <w:rFonts w:ascii="Times New Roman" w:eastAsia="Times New Roman" w:hAnsi="Times New Roman" w:cs="Times New Roman"/>
          <w:caps/>
          <w:sz w:val="28"/>
          <w:szCs w:val="28"/>
          <w:lang w:eastAsia="ru-RU"/>
        </w:rPr>
        <w:t>учебной дисциплины</w:t>
      </w:r>
    </w:p>
    <w:p w14:paraId="560EEBD8" w14:textId="77777777" w:rsidR="007A3E31" w:rsidRPr="007A3E31" w:rsidRDefault="007A3E31" w:rsidP="007A3E31">
      <w:pPr>
        <w:spacing w:after="200" w:line="276" w:lineRule="auto"/>
        <w:jc w:val="center"/>
        <w:rPr>
          <w:rFonts w:ascii="Times New Roman" w:eastAsia="Times New Roman" w:hAnsi="Times New Roman" w:cs="Times New Roman"/>
          <w:sz w:val="28"/>
          <w:szCs w:val="28"/>
          <w:u w:val="single"/>
          <w:lang w:eastAsia="ru-RU"/>
        </w:rPr>
      </w:pPr>
    </w:p>
    <w:p w14:paraId="6FFB93A4" w14:textId="77777777" w:rsidR="007A3E31" w:rsidRPr="007A3E31" w:rsidRDefault="007A3E31" w:rsidP="007A3E31">
      <w:pPr>
        <w:spacing w:after="0"/>
        <w:jc w:val="center"/>
        <w:rPr>
          <w:rFonts w:ascii="Times New Roman" w:hAnsi="Times New Roman"/>
          <w:iCs/>
          <w:sz w:val="28"/>
          <w:szCs w:val="28"/>
          <w:vertAlign w:val="subscript"/>
        </w:rPr>
      </w:pPr>
      <w:r w:rsidRPr="007A3E31">
        <w:rPr>
          <w:rFonts w:ascii="Times New Roman" w:hAnsi="Times New Roman"/>
          <w:iCs/>
          <w:sz w:val="28"/>
          <w:szCs w:val="28"/>
        </w:rPr>
        <w:t>«Математика» (углубленный уровень)</w:t>
      </w:r>
    </w:p>
    <w:p w14:paraId="215BDD69" w14:textId="77777777" w:rsidR="007A3E31" w:rsidRPr="00C95BFB" w:rsidRDefault="007A3E31" w:rsidP="007A3E31">
      <w:pPr>
        <w:spacing w:after="0"/>
        <w:jc w:val="center"/>
        <w:rPr>
          <w:rFonts w:ascii="Times New Roman" w:hAnsi="Times New Roman"/>
          <w:b/>
          <w:iCs/>
          <w:sz w:val="28"/>
          <w:szCs w:val="28"/>
          <w:vertAlign w:val="subscript"/>
        </w:rPr>
      </w:pPr>
    </w:p>
    <w:p w14:paraId="1A760A19" w14:textId="77777777" w:rsidR="007A3E31" w:rsidRPr="007A3E31" w:rsidRDefault="007A3E31" w:rsidP="007A3E31">
      <w:pPr>
        <w:spacing w:after="0" w:line="240" w:lineRule="auto"/>
        <w:jc w:val="center"/>
        <w:rPr>
          <w:rFonts w:ascii="Times New Roman" w:eastAsia="Calibri" w:hAnsi="Times New Roman" w:cs="Times New Roman"/>
          <w:i/>
          <w:sz w:val="28"/>
          <w:szCs w:val="28"/>
          <w:vertAlign w:val="superscript"/>
        </w:rPr>
      </w:pPr>
    </w:p>
    <w:p w14:paraId="3D6E2A96" w14:textId="77777777" w:rsidR="007A3E31" w:rsidRPr="007A3E31" w:rsidRDefault="007A3E31" w:rsidP="007A3E31">
      <w:pPr>
        <w:ind w:firstLine="567"/>
        <w:jc w:val="center"/>
        <w:rPr>
          <w:rFonts w:ascii="Times New Roman" w:eastAsia="Calibri" w:hAnsi="Times New Roman" w:cs="Times New Roman"/>
          <w:sz w:val="28"/>
          <w:szCs w:val="28"/>
        </w:rPr>
      </w:pPr>
      <w:r w:rsidRPr="007A3E31">
        <w:rPr>
          <w:rFonts w:ascii="Times New Roman" w:eastAsia="Calibri" w:hAnsi="Times New Roman" w:cs="Times New Roman"/>
          <w:bCs/>
          <w:i/>
          <w:iCs/>
          <w:sz w:val="28"/>
          <w:szCs w:val="28"/>
        </w:rPr>
        <w:t>профиль обучения:</w:t>
      </w:r>
      <w:r w:rsidRPr="007A3E31">
        <w:rPr>
          <w:rFonts w:ascii="Times New Roman" w:eastAsia="Calibri" w:hAnsi="Times New Roman" w:cs="Times New Roman"/>
          <w:sz w:val="28"/>
          <w:szCs w:val="28"/>
        </w:rPr>
        <w:t xml:space="preserve"> </w:t>
      </w:r>
      <w:proofErr w:type="gramStart"/>
      <w:r w:rsidRPr="007A3E31">
        <w:rPr>
          <w:rFonts w:ascii="Times New Roman" w:eastAsia="Calibri" w:hAnsi="Times New Roman" w:cs="Times New Roman"/>
          <w:sz w:val="28"/>
          <w:szCs w:val="28"/>
        </w:rPr>
        <w:t>естественно-научный</w:t>
      </w:r>
      <w:proofErr w:type="gramEnd"/>
    </w:p>
    <w:p w14:paraId="46649D99" w14:textId="77777777" w:rsidR="007A3E31" w:rsidRPr="007A3E31" w:rsidRDefault="007A3E31" w:rsidP="007A3E31">
      <w:pPr>
        <w:widowControl w:val="0"/>
        <w:spacing w:after="0" w:line="240" w:lineRule="auto"/>
        <w:jc w:val="center"/>
        <w:rPr>
          <w:rFonts w:ascii="Times New Roman" w:eastAsia="Times New Roman" w:hAnsi="Times New Roman" w:cs="Times New Roman"/>
          <w:color w:val="000000"/>
          <w:sz w:val="28"/>
          <w:szCs w:val="28"/>
          <w:lang w:eastAsia="ru-RU" w:bidi="ru-RU"/>
        </w:rPr>
      </w:pPr>
      <w:r w:rsidRPr="007A3E31">
        <w:rPr>
          <w:rFonts w:ascii="Times New Roman" w:eastAsia="Times New Roman" w:hAnsi="Times New Roman" w:cs="Times New Roman"/>
          <w:sz w:val="28"/>
          <w:szCs w:val="28"/>
          <w:lang w:eastAsia="ru-RU"/>
        </w:rPr>
        <w:t xml:space="preserve">программы подготовки специалистов среднего звена по специальности: </w:t>
      </w:r>
      <w:r w:rsidRPr="007A3E31">
        <w:rPr>
          <w:rFonts w:ascii="Times New Roman" w:eastAsia="Times New Roman" w:hAnsi="Times New Roman" w:cs="Times New Roman"/>
          <w:color w:val="000000"/>
          <w:sz w:val="28"/>
          <w:szCs w:val="28"/>
          <w:lang w:eastAsia="ru-RU" w:bidi="ru-RU"/>
        </w:rPr>
        <w:t xml:space="preserve">31.02.01 Лечебное дело </w:t>
      </w:r>
    </w:p>
    <w:p w14:paraId="1CFEE002" w14:textId="77777777" w:rsidR="007A3E31" w:rsidRPr="007A3E31" w:rsidRDefault="007A3E31" w:rsidP="007A3E31">
      <w:pPr>
        <w:spacing w:after="200" w:line="276" w:lineRule="auto"/>
        <w:jc w:val="center"/>
        <w:rPr>
          <w:rFonts w:ascii="Times New Roman" w:eastAsia="Calibri" w:hAnsi="Times New Roman" w:cs="Times New Roman"/>
          <w:bCs/>
          <w:iCs/>
          <w:sz w:val="28"/>
          <w:szCs w:val="28"/>
        </w:rPr>
      </w:pPr>
    </w:p>
    <w:p w14:paraId="78E47601" w14:textId="77777777" w:rsidR="007A3E31" w:rsidRPr="007A3E31" w:rsidRDefault="007A3E31" w:rsidP="007A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center"/>
        <w:rPr>
          <w:rFonts w:ascii="Calibri" w:eastAsia="Times New Roman" w:hAnsi="Calibri" w:cs="Times New Roman"/>
          <w:sz w:val="28"/>
          <w:szCs w:val="28"/>
          <w:lang w:eastAsia="ru-RU"/>
        </w:rPr>
      </w:pPr>
    </w:p>
    <w:p w14:paraId="6F8FF6ED"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0100D7F7"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869C792"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2D19DF4B"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54980883"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678B7DFD"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6D6D46BF"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440068C"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7747F7C1"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EF8B195"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45C16E61"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28B4637E"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2B59B3F6"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2B59C061"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7A3E31">
        <w:rPr>
          <w:rFonts w:ascii="Times New Roman" w:eastAsia="Times New Roman" w:hAnsi="Times New Roman" w:cs="Times New Roman"/>
          <w:sz w:val="28"/>
          <w:szCs w:val="28"/>
          <w:lang w:eastAsia="ru-RU"/>
        </w:rPr>
        <w:t>Луза</w:t>
      </w:r>
    </w:p>
    <w:p w14:paraId="2D36252D"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7A3E31">
        <w:rPr>
          <w:rFonts w:ascii="Times New Roman" w:eastAsia="Times New Roman" w:hAnsi="Times New Roman" w:cs="Times New Roman"/>
          <w:bCs/>
          <w:sz w:val="28"/>
          <w:szCs w:val="28"/>
          <w:lang w:eastAsia="ru-RU"/>
        </w:rPr>
        <w:t>2022</w:t>
      </w:r>
    </w:p>
    <w:p w14:paraId="113D0452" w14:textId="77777777" w:rsidR="007A3E31" w:rsidRPr="007A3E31" w:rsidRDefault="007A3E31" w:rsidP="007A3E31">
      <w:pPr>
        <w:spacing w:after="200" w:line="276" w:lineRule="auto"/>
        <w:rPr>
          <w:rFonts w:ascii="Times New Roman" w:eastAsia="Times New Roman" w:hAnsi="Times New Roman" w:cs="Times New Roman"/>
          <w:bCs/>
          <w:sz w:val="28"/>
          <w:szCs w:val="28"/>
          <w:lang w:eastAsia="ru-RU"/>
        </w:rPr>
      </w:pPr>
      <w:r w:rsidRPr="007A3E31">
        <w:rPr>
          <w:rFonts w:ascii="Times New Roman" w:eastAsia="Times New Roman" w:hAnsi="Times New Roman" w:cs="Times New Roman"/>
          <w:bCs/>
          <w:sz w:val="28"/>
          <w:szCs w:val="28"/>
          <w:lang w:eastAsia="ru-RU"/>
        </w:rPr>
        <w:br w:type="page"/>
      </w:r>
    </w:p>
    <w:p w14:paraId="6CDB7083"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bl>
      <w:tblPr>
        <w:tblW w:w="9828" w:type="dxa"/>
        <w:tblLook w:val="01E0" w:firstRow="1" w:lastRow="1" w:firstColumn="1" w:lastColumn="1" w:noHBand="0" w:noVBand="0"/>
      </w:tblPr>
      <w:tblGrid>
        <w:gridCol w:w="5508"/>
        <w:gridCol w:w="4320"/>
      </w:tblGrid>
      <w:tr w:rsidR="007A3E31" w:rsidRPr="007A3E31" w14:paraId="2EDB0620" w14:textId="77777777" w:rsidTr="00300385">
        <w:tc>
          <w:tcPr>
            <w:tcW w:w="5508" w:type="dxa"/>
          </w:tcPr>
          <w:p w14:paraId="397850AB"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Рассмотрено и одобрено</w:t>
            </w:r>
          </w:p>
          <w:p w14:paraId="57BB8C5B"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Предметной (цикловой) </w:t>
            </w:r>
          </w:p>
          <w:p w14:paraId="51046FE6"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комиссией ____________</w:t>
            </w:r>
          </w:p>
          <w:p w14:paraId="3245B986"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Протокол №11 от «____» ______ 2022г.</w:t>
            </w:r>
          </w:p>
          <w:p w14:paraId="37EB23E5"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Председатель ПЦК  </w:t>
            </w:r>
          </w:p>
          <w:p w14:paraId="52CCD657"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 </w:t>
            </w:r>
            <w:proofErr w:type="spellStart"/>
            <w:r w:rsidRPr="007A3E31">
              <w:rPr>
                <w:rFonts w:ascii="Times New Roman" w:eastAsia="Times New Roman" w:hAnsi="Times New Roman" w:cs="Times New Roman"/>
                <w:sz w:val="24"/>
                <w:szCs w:val="24"/>
                <w:lang w:eastAsia="ru-RU"/>
              </w:rPr>
              <w:t>Печёрина</w:t>
            </w:r>
            <w:proofErr w:type="spellEnd"/>
            <w:r w:rsidRPr="007A3E31">
              <w:rPr>
                <w:rFonts w:ascii="Times New Roman" w:eastAsia="Times New Roman" w:hAnsi="Times New Roman" w:cs="Times New Roman"/>
                <w:sz w:val="24"/>
                <w:szCs w:val="24"/>
                <w:lang w:eastAsia="ru-RU"/>
              </w:rPr>
              <w:t xml:space="preserve"> Т.Н.  / </w:t>
            </w:r>
          </w:p>
          <w:p w14:paraId="1747B2C1"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w:t>
            </w:r>
          </w:p>
        </w:tc>
        <w:tc>
          <w:tcPr>
            <w:tcW w:w="4320" w:type="dxa"/>
          </w:tcPr>
          <w:p w14:paraId="34A16636"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w:t>
            </w:r>
          </w:p>
        </w:tc>
      </w:tr>
      <w:tr w:rsidR="007A3E31" w:rsidRPr="007A3E31" w14:paraId="303DAF10" w14:textId="77777777" w:rsidTr="00300385">
        <w:tc>
          <w:tcPr>
            <w:tcW w:w="5508" w:type="dxa"/>
          </w:tcPr>
          <w:p w14:paraId="2386D1AB"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Рассмотрено и одобрено</w:t>
            </w:r>
          </w:p>
          <w:p w14:paraId="06265103"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Предметной (цикловой) </w:t>
            </w:r>
          </w:p>
          <w:p w14:paraId="06FE82E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комиссией ____________</w:t>
            </w:r>
          </w:p>
          <w:p w14:paraId="6CF1D00E"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Протокол № от «____» ______ 20     г.</w:t>
            </w:r>
          </w:p>
          <w:p w14:paraId="13C7A2F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Председатель ПЦК  </w:t>
            </w:r>
          </w:p>
          <w:p w14:paraId="6CC4D87E"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                             / </w:t>
            </w:r>
          </w:p>
          <w:p w14:paraId="56B23B08"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4320" w:type="dxa"/>
          </w:tcPr>
          <w:p w14:paraId="0E8F730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r w:rsidR="007A3E31" w:rsidRPr="007A3E31" w14:paraId="6A1C2231" w14:textId="77777777" w:rsidTr="00300385">
        <w:tc>
          <w:tcPr>
            <w:tcW w:w="5508" w:type="dxa"/>
          </w:tcPr>
          <w:p w14:paraId="4971BD86"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Рассмотрено и одобрено</w:t>
            </w:r>
          </w:p>
          <w:p w14:paraId="2B8086D0"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Предметной (цикловой) </w:t>
            </w:r>
          </w:p>
          <w:p w14:paraId="7CC097D3"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комиссией ____________</w:t>
            </w:r>
          </w:p>
          <w:p w14:paraId="038D77B0"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Протокол № от «____» ______ 20     г.</w:t>
            </w:r>
          </w:p>
          <w:p w14:paraId="65353C21"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Председатель ПЦК  </w:t>
            </w:r>
          </w:p>
          <w:p w14:paraId="4650A9BC"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                         /</w:t>
            </w:r>
          </w:p>
        </w:tc>
        <w:tc>
          <w:tcPr>
            <w:tcW w:w="4320" w:type="dxa"/>
          </w:tcPr>
          <w:p w14:paraId="1F8C72C8"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r w:rsidR="007A3E31" w:rsidRPr="007A3E31" w14:paraId="63AEB349" w14:textId="77777777" w:rsidTr="00300385">
        <w:tc>
          <w:tcPr>
            <w:tcW w:w="5508" w:type="dxa"/>
          </w:tcPr>
          <w:p w14:paraId="5458B333"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69DF9FF7"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Автор</w:t>
            </w:r>
          </w:p>
          <w:p w14:paraId="4308AAE9"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 </w:t>
            </w:r>
            <w:proofErr w:type="spellStart"/>
            <w:r w:rsidRPr="007A3E31">
              <w:rPr>
                <w:rFonts w:ascii="Times New Roman" w:eastAsia="Times New Roman" w:hAnsi="Times New Roman" w:cs="Times New Roman"/>
                <w:sz w:val="24"/>
                <w:szCs w:val="24"/>
                <w:lang w:eastAsia="ru-RU"/>
              </w:rPr>
              <w:t>Лагунова</w:t>
            </w:r>
            <w:proofErr w:type="spellEnd"/>
            <w:r w:rsidRPr="007A3E31">
              <w:rPr>
                <w:rFonts w:ascii="Times New Roman" w:eastAsia="Times New Roman" w:hAnsi="Times New Roman" w:cs="Times New Roman"/>
                <w:sz w:val="24"/>
                <w:szCs w:val="24"/>
                <w:lang w:eastAsia="ru-RU"/>
              </w:rPr>
              <w:t xml:space="preserve"> Лариса Николаевна / преподаватель КОГПОБУ «Кировский многопрофильный техникум» филиал г. Луза».</w:t>
            </w:r>
          </w:p>
          <w:p w14:paraId="3E9180DD"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6F097E6A"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«______» ____________ 2022 г.</w:t>
            </w:r>
          </w:p>
          <w:p w14:paraId="5A43AA6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70EE3CF6"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4320" w:type="dxa"/>
          </w:tcPr>
          <w:p w14:paraId="7EA5A4F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33B7BFC0"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Эксперт</w:t>
            </w:r>
          </w:p>
          <w:p w14:paraId="2B43FEFE"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_________ /_______________/</w:t>
            </w:r>
          </w:p>
          <w:p w14:paraId="6A9A32BC"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    (подпись)                    (Ф.И.О.)</w:t>
            </w:r>
          </w:p>
          <w:p w14:paraId="389935AE"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 xml:space="preserve">___________________________ </w:t>
            </w:r>
          </w:p>
          <w:p w14:paraId="68AD36D0"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(ученая степень или звание, должность, наименование организации, научное звание)</w:t>
            </w:r>
          </w:p>
          <w:p w14:paraId="581CCB43"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bl>
    <w:p w14:paraId="4020F194" w14:textId="77777777" w:rsidR="007A3E31" w:rsidRPr="007A3E31" w:rsidRDefault="007A3E31" w:rsidP="007A3E3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AE0907C" w14:textId="77777777" w:rsidR="007A3E31" w:rsidRPr="007A3E31" w:rsidRDefault="007A3E31" w:rsidP="007A3E3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413B718" w14:textId="77777777" w:rsidR="007A3E31" w:rsidRPr="007A3E31" w:rsidRDefault="007A3E31" w:rsidP="007A3E3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363E997" w14:textId="77777777" w:rsidR="007A3E31" w:rsidRPr="007A3E31" w:rsidRDefault="007A3E31" w:rsidP="007A3E3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9"/>
        <w:gridCol w:w="5119"/>
        <w:gridCol w:w="2520"/>
      </w:tblGrid>
      <w:tr w:rsidR="007A3E31" w:rsidRPr="007A3E31" w14:paraId="4C5A0C80" w14:textId="77777777" w:rsidTr="00300385">
        <w:trPr>
          <w:trHeight w:val="735"/>
        </w:trPr>
        <w:tc>
          <w:tcPr>
            <w:tcW w:w="2189" w:type="dxa"/>
          </w:tcPr>
          <w:p w14:paraId="4B04FF7A" w14:textId="77777777" w:rsidR="007A3E31" w:rsidRPr="007A3E31" w:rsidRDefault="007A3E31" w:rsidP="007A3E3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Дата актуализации</w:t>
            </w:r>
          </w:p>
        </w:tc>
        <w:tc>
          <w:tcPr>
            <w:tcW w:w="5119" w:type="dxa"/>
          </w:tcPr>
          <w:p w14:paraId="19C9B8F3" w14:textId="77777777" w:rsidR="007A3E31" w:rsidRPr="007A3E31" w:rsidRDefault="007A3E31" w:rsidP="007A3E3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Результаты актуализации</w:t>
            </w:r>
          </w:p>
        </w:tc>
        <w:tc>
          <w:tcPr>
            <w:tcW w:w="2520" w:type="dxa"/>
          </w:tcPr>
          <w:p w14:paraId="6AC8FCA5" w14:textId="77777777" w:rsidR="007A3E31" w:rsidRPr="007A3E31" w:rsidRDefault="007A3E31" w:rsidP="007A3E3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Подпись</w:t>
            </w:r>
          </w:p>
          <w:p w14:paraId="3B9132E3" w14:textId="77777777" w:rsidR="007A3E31" w:rsidRPr="007A3E31" w:rsidRDefault="007A3E31" w:rsidP="007A3E3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ru-RU"/>
              </w:rPr>
            </w:pPr>
            <w:r w:rsidRPr="007A3E31">
              <w:rPr>
                <w:rFonts w:ascii="Times New Roman" w:eastAsia="Times New Roman" w:hAnsi="Times New Roman" w:cs="Times New Roman"/>
                <w:sz w:val="24"/>
                <w:szCs w:val="24"/>
                <w:lang w:eastAsia="ru-RU"/>
              </w:rPr>
              <w:t>разработчика</w:t>
            </w:r>
          </w:p>
        </w:tc>
      </w:tr>
      <w:tr w:rsidR="007A3E31" w:rsidRPr="007A3E31" w14:paraId="74318FF9" w14:textId="77777777" w:rsidTr="00300385">
        <w:trPr>
          <w:trHeight w:val="231"/>
        </w:trPr>
        <w:tc>
          <w:tcPr>
            <w:tcW w:w="2189" w:type="dxa"/>
          </w:tcPr>
          <w:p w14:paraId="359E62C4"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183FD1F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5119" w:type="dxa"/>
          </w:tcPr>
          <w:p w14:paraId="6367E07A"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2520" w:type="dxa"/>
          </w:tcPr>
          <w:p w14:paraId="231B950B"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r w:rsidR="007A3E31" w:rsidRPr="007A3E31" w14:paraId="6A4A8560" w14:textId="77777777" w:rsidTr="00300385">
        <w:trPr>
          <w:trHeight w:val="252"/>
        </w:trPr>
        <w:tc>
          <w:tcPr>
            <w:tcW w:w="2189" w:type="dxa"/>
          </w:tcPr>
          <w:p w14:paraId="2C6D4084"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7650C192"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5119" w:type="dxa"/>
          </w:tcPr>
          <w:p w14:paraId="131EF208"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2520" w:type="dxa"/>
          </w:tcPr>
          <w:p w14:paraId="2537D747"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r w:rsidR="007A3E31" w:rsidRPr="007A3E31" w14:paraId="3DF51007" w14:textId="77777777" w:rsidTr="00300385">
        <w:trPr>
          <w:trHeight w:val="231"/>
        </w:trPr>
        <w:tc>
          <w:tcPr>
            <w:tcW w:w="2189" w:type="dxa"/>
          </w:tcPr>
          <w:p w14:paraId="47EB91C3"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3343B02B"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5119" w:type="dxa"/>
          </w:tcPr>
          <w:p w14:paraId="46CA42A7"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c>
          <w:tcPr>
            <w:tcW w:w="2520" w:type="dxa"/>
          </w:tcPr>
          <w:p w14:paraId="586BE31F" w14:textId="77777777" w:rsidR="007A3E31" w:rsidRPr="007A3E31" w:rsidRDefault="007A3E31" w:rsidP="007A3E3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tc>
      </w:tr>
    </w:tbl>
    <w:p w14:paraId="7D74A85E"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Cs/>
          <w:i/>
          <w:sz w:val="24"/>
          <w:szCs w:val="24"/>
          <w:lang w:eastAsia="ru-RU"/>
        </w:rPr>
      </w:pPr>
    </w:p>
    <w:p w14:paraId="7F6C1774" w14:textId="77777777" w:rsidR="007A3E31" w:rsidRPr="007A3E31" w:rsidRDefault="007A3E31" w:rsidP="007A3E31">
      <w:pPr>
        <w:spacing w:after="0" w:line="240" w:lineRule="auto"/>
        <w:rPr>
          <w:rFonts w:ascii="Times New Roman" w:eastAsia="Times New Roman" w:hAnsi="Times New Roman" w:cs="Times New Roman"/>
          <w:sz w:val="24"/>
          <w:szCs w:val="24"/>
          <w:lang w:eastAsia="ru-RU"/>
        </w:rPr>
      </w:pPr>
    </w:p>
    <w:p w14:paraId="70CCC056"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Cs/>
          <w:i/>
          <w:sz w:val="24"/>
          <w:szCs w:val="24"/>
          <w:lang w:eastAsia="ru-RU"/>
        </w:rPr>
      </w:pPr>
    </w:p>
    <w:p w14:paraId="79FBA58A"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Cs/>
          <w:i/>
          <w:sz w:val="24"/>
          <w:szCs w:val="24"/>
          <w:lang w:eastAsia="ru-RU"/>
        </w:rPr>
      </w:pPr>
    </w:p>
    <w:p w14:paraId="460A9A8A" w14:textId="77777777" w:rsidR="007A3E31" w:rsidRPr="007A3E31" w:rsidRDefault="007A3E31" w:rsidP="007A3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Cs/>
          <w:i/>
          <w:sz w:val="24"/>
          <w:szCs w:val="24"/>
          <w:lang w:eastAsia="ru-RU"/>
        </w:rPr>
      </w:pPr>
    </w:p>
    <w:p w14:paraId="1FD78045" w14:textId="77777777" w:rsidR="007A3E31" w:rsidRPr="007A3E31" w:rsidRDefault="007A3E31" w:rsidP="007A3E31">
      <w:pPr>
        <w:jc w:val="center"/>
        <w:rPr>
          <w:rFonts w:ascii="Times New Roman" w:eastAsia="Calibri" w:hAnsi="Times New Roman" w:cs="Times New Roman"/>
          <w:bCs/>
          <w:iCs/>
          <w:sz w:val="28"/>
          <w:szCs w:val="28"/>
        </w:rPr>
      </w:pPr>
    </w:p>
    <w:p w14:paraId="29608C44" w14:textId="77777777" w:rsidR="007A3E31" w:rsidRPr="007A3E31" w:rsidRDefault="007A3E31" w:rsidP="007A3E31">
      <w:pPr>
        <w:jc w:val="center"/>
        <w:rPr>
          <w:rFonts w:ascii="Times New Roman" w:eastAsia="Calibri" w:hAnsi="Times New Roman" w:cs="Times New Roman"/>
          <w:i/>
          <w:sz w:val="24"/>
          <w:szCs w:val="24"/>
        </w:rPr>
      </w:pPr>
      <w:r w:rsidRPr="007A3E31">
        <w:rPr>
          <w:rFonts w:ascii="Times New Roman" w:eastAsia="Calibri" w:hAnsi="Times New Roman" w:cs="Times New Roman"/>
          <w:i/>
          <w:sz w:val="24"/>
          <w:szCs w:val="24"/>
        </w:rPr>
        <w:t>2022</w:t>
      </w:r>
    </w:p>
    <w:p w14:paraId="3018BFCB" w14:textId="77777777" w:rsidR="00F900E1" w:rsidRPr="00CF74D9" w:rsidRDefault="00F900E1" w:rsidP="00F900E1">
      <w:pPr>
        <w:jc w:val="center"/>
        <w:rPr>
          <w:rFonts w:ascii="Times New Roman" w:hAnsi="Times New Roman"/>
          <w:b/>
          <w:i/>
        </w:rPr>
      </w:pPr>
    </w:p>
    <w:p w14:paraId="17C0F7C4" w14:textId="169AD6A3" w:rsidR="00F900E1" w:rsidRDefault="00F900E1" w:rsidP="00F900E1">
      <w:pPr>
        <w:jc w:val="center"/>
        <w:rPr>
          <w:rFonts w:ascii="Times New Roman" w:hAnsi="Times New Roman"/>
          <w:b/>
          <w:i/>
        </w:rPr>
      </w:pPr>
    </w:p>
    <w:p w14:paraId="355AFD1D" w14:textId="77777777" w:rsidR="00E13310" w:rsidRPr="007A3E31" w:rsidRDefault="00E13310" w:rsidP="00E13310">
      <w:pPr>
        <w:pStyle w:val="a7"/>
        <w:spacing w:after="200" w:line="276" w:lineRule="auto"/>
        <w:jc w:val="center"/>
        <w:rPr>
          <w:rFonts w:ascii="Times New Roman" w:eastAsia="Times New Roman" w:hAnsi="Times New Roman" w:cs="Times New Roman"/>
          <w:iCs/>
          <w:sz w:val="28"/>
          <w:szCs w:val="28"/>
          <w:lang w:eastAsia="ru-RU"/>
        </w:rPr>
      </w:pPr>
      <w:bookmarkStart w:id="1" w:name="_Hlk96002302"/>
      <w:bookmarkStart w:id="2" w:name="_Hlk95990822"/>
      <w:r w:rsidRPr="007A3E31">
        <w:rPr>
          <w:rFonts w:ascii="Times New Roman" w:eastAsia="Times New Roman" w:hAnsi="Times New Roman" w:cs="Times New Roman"/>
          <w:iCs/>
          <w:sz w:val="28"/>
          <w:szCs w:val="28"/>
          <w:lang w:eastAsia="ru-RU"/>
        </w:rPr>
        <w:t>СОДЕРЖАНИЕ</w:t>
      </w:r>
    </w:p>
    <w:p w14:paraId="7EAD06B1" w14:textId="77777777" w:rsidR="00E13310" w:rsidRPr="007A3E31" w:rsidRDefault="00E13310" w:rsidP="00E13310">
      <w:pPr>
        <w:pStyle w:val="a7"/>
        <w:spacing w:after="200" w:line="276" w:lineRule="auto"/>
        <w:rPr>
          <w:rFonts w:ascii="Times New Roman" w:eastAsia="Times New Roman" w:hAnsi="Times New Roman" w:cs="Times New Roman"/>
          <w:iCs/>
          <w:sz w:val="28"/>
          <w:szCs w:val="28"/>
          <w:lang w:eastAsia="ru-RU"/>
        </w:rPr>
      </w:pPr>
    </w:p>
    <w:tbl>
      <w:tblPr>
        <w:tblStyle w:val="a9"/>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
        <w:gridCol w:w="7874"/>
        <w:gridCol w:w="1418"/>
      </w:tblGrid>
      <w:tr w:rsidR="00E13310" w:rsidRPr="007A3E31" w14:paraId="3751621D" w14:textId="77777777" w:rsidTr="007A3E31">
        <w:tc>
          <w:tcPr>
            <w:tcW w:w="739" w:type="dxa"/>
          </w:tcPr>
          <w:p w14:paraId="4EE6A73D" w14:textId="77777777" w:rsidR="00E13310" w:rsidRPr="007A3E31" w:rsidRDefault="00E13310" w:rsidP="00682135">
            <w:pPr>
              <w:suppressAutoHyphens/>
              <w:rPr>
                <w:bCs/>
                <w:sz w:val="28"/>
                <w:szCs w:val="28"/>
              </w:rPr>
            </w:pPr>
            <w:bookmarkStart w:id="3" w:name="_Hlk87379534"/>
            <w:r w:rsidRPr="007A3E31">
              <w:rPr>
                <w:bCs/>
                <w:sz w:val="28"/>
                <w:szCs w:val="28"/>
              </w:rPr>
              <w:t>1.</w:t>
            </w:r>
          </w:p>
        </w:tc>
        <w:tc>
          <w:tcPr>
            <w:tcW w:w="7874" w:type="dxa"/>
          </w:tcPr>
          <w:p w14:paraId="01AAC194" w14:textId="77777777" w:rsidR="00E13310" w:rsidRPr="007A3E31" w:rsidRDefault="00E13310" w:rsidP="00682135">
            <w:pPr>
              <w:suppressAutoHyphens/>
              <w:rPr>
                <w:sz w:val="28"/>
                <w:szCs w:val="28"/>
              </w:rPr>
            </w:pPr>
            <w:r w:rsidRPr="007A3E31">
              <w:rPr>
                <w:sz w:val="28"/>
                <w:szCs w:val="28"/>
              </w:rPr>
              <w:t>ОБЩАЯ ХАРАКТЕРИСТИКА ПРИМЕРНОЙ РАБОЧЕЙ ПРОГРАММЫ УЧЕБНОЙ ДИСЦИПЛИНЫ</w:t>
            </w:r>
          </w:p>
          <w:p w14:paraId="0ED10C42" w14:textId="77777777" w:rsidR="00E13310" w:rsidRPr="007A3E31" w:rsidRDefault="00E13310" w:rsidP="00682135">
            <w:pPr>
              <w:suppressAutoHyphens/>
              <w:rPr>
                <w:bCs/>
                <w:sz w:val="28"/>
                <w:szCs w:val="28"/>
              </w:rPr>
            </w:pPr>
          </w:p>
        </w:tc>
        <w:tc>
          <w:tcPr>
            <w:tcW w:w="1418" w:type="dxa"/>
          </w:tcPr>
          <w:p w14:paraId="04CFEA05" w14:textId="77777777" w:rsidR="00E13310" w:rsidRPr="007A3E31" w:rsidRDefault="00E13310" w:rsidP="007A3E31">
            <w:pPr>
              <w:suppressAutoHyphens/>
              <w:jc w:val="center"/>
              <w:rPr>
                <w:sz w:val="28"/>
                <w:szCs w:val="28"/>
              </w:rPr>
            </w:pPr>
            <w:r w:rsidRPr="007A3E31">
              <w:rPr>
                <w:sz w:val="28"/>
                <w:szCs w:val="28"/>
              </w:rPr>
              <w:t>3</w:t>
            </w:r>
          </w:p>
        </w:tc>
      </w:tr>
      <w:tr w:rsidR="00E13310" w:rsidRPr="007A3E31" w14:paraId="460EDF77" w14:textId="77777777" w:rsidTr="007A3E31">
        <w:tc>
          <w:tcPr>
            <w:tcW w:w="739" w:type="dxa"/>
          </w:tcPr>
          <w:p w14:paraId="482DB106" w14:textId="77777777" w:rsidR="00E13310" w:rsidRPr="007A3E31" w:rsidRDefault="00E13310" w:rsidP="00682135">
            <w:pPr>
              <w:suppressAutoHyphens/>
              <w:rPr>
                <w:bCs/>
                <w:sz w:val="28"/>
                <w:szCs w:val="28"/>
              </w:rPr>
            </w:pPr>
            <w:r w:rsidRPr="007A3E31">
              <w:rPr>
                <w:bCs/>
                <w:sz w:val="28"/>
                <w:szCs w:val="28"/>
              </w:rPr>
              <w:t>2.</w:t>
            </w:r>
          </w:p>
        </w:tc>
        <w:tc>
          <w:tcPr>
            <w:tcW w:w="7874" w:type="dxa"/>
          </w:tcPr>
          <w:p w14:paraId="1BED1FC1" w14:textId="77777777" w:rsidR="00E13310" w:rsidRPr="007A3E31" w:rsidRDefault="00E13310" w:rsidP="00682135">
            <w:pPr>
              <w:suppressAutoHyphens/>
              <w:spacing w:after="200" w:line="276" w:lineRule="auto"/>
              <w:rPr>
                <w:sz w:val="28"/>
                <w:szCs w:val="28"/>
              </w:rPr>
            </w:pPr>
            <w:r w:rsidRPr="007A3E31">
              <w:rPr>
                <w:sz w:val="28"/>
                <w:szCs w:val="28"/>
              </w:rPr>
              <w:t xml:space="preserve">СТРУКТУРА И СОДЕРЖАНИЕ УЧЕБНОЙ ДИСЦИПЛИНЫ                                                                                                                                                                 </w:t>
            </w:r>
          </w:p>
        </w:tc>
        <w:tc>
          <w:tcPr>
            <w:tcW w:w="1418" w:type="dxa"/>
          </w:tcPr>
          <w:p w14:paraId="72E7EA27" w14:textId="32F8B7B5" w:rsidR="00E13310" w:rsidRPr="007A3E31" w:rsidRDefault="00E13310" w:rsidP="007A3E31">
            <w:pPr>
              <w:suppressAutoHyphens/>
              <w:jc w:val="center"/>
              <w:rPr>
                <w:sz w:val="28"/>
                <w:szCs w:val="28"/>
              </w:rPr>
            </w:pPr>
            <w:r w:rsidRPr="007A3E31">
              <w:rPr>
                <w:sz w:val="28"/>
                <w:szCs w:val="28"/>
              </w:rPr>
              <w:t>6</w:t>
            </w:r>
          </w:p>
        </w:tc>
      </w:tr>
      <w:tr w:rsidR="00E13310" w:rsidRPr="007A3E31" w14:paraId="75B6548C" w14:textId="77777777" w:rsidTr="007A3E31">
        <w:tc>
          <w:tcPr>
            <w:tcW w:w="739" w:type="dxa"/>
          </w:tcPr>
          <w:p w14:paraId="439FB777" w14:textId="77777777" w:rsidR="00E13310" w:rsidRPr="007A3E31" w:rsidRDefault="00E13310" w:rsidP="00682135">
            <w:pPr>
              <w:suppressAutoHyphens/>
              <w:rPr>
                <w:bCs/>
                <w:sz w:val="28"/>
                <w:szCs w:val="28"/>
              </w:rPr>
            </w:pPr>
            <w:r w:rsidRPr="007A3E31">
              <w:rPr>
                <w:bCs/>
                <w:sz w:val="28"/>
                <w:szCs w:val="28"/>
              </w:rPr>
              <w:t>3.</w:t>
            </w:r>
          </w:p>
        </w:tc>
        <w:tc>
          <w:tcPr>
            <w:tcW w:w="7874" w:type="dxa"/>
          </w:tcPr>
          <w:p w14:paraId="614E24E6" w14:textId="77777777" w:rsidR="00E13310" w:rsidRPr="007A3E31" w:rsidRDefault="00E13310" w:rsidP="00682135">
            <w:pPr>
              <w:suppressAutoHyphens/>
              <w:rPr>
                <w:bCs/>
                <w:sz w:val="28"/>
                <w:szCs w:val="28"/>
              </w:rPr>
            </w:pPr>
            <w:r w:rsidRPr="007A3E31">
              <w:rPr>
                <w:sz w:val="28"/>
                <w:szCs w:val="28"/>
              </w:rPr>
              <w:t>УСЛОВИЯ РЕАЛИЗАЦИИ УЧЕБНОЙ ДИСЦИПЛИНЫ</w:t>
            </w:r>
          </w:p>
        </w:tc>
        <w:tc>
          <w:tcPr>
            <w:tcW w:w="1418" w:type="dxa"/>
          </w:tcPr>
          <w:p w14:paraId="0DEA6F23" w14:textId="534C3C6C" w:rsidR="00E13310" w:rsidRPr="007A3E31" w:rsidRDefault="00E13310" w:rsidP="007A3E31">
            <w:pPr>
              <w:suppressAutoHyphens/>
              <w:jc w:val="center"/>
              <w:rPr>
                <w:sz w:val="28"/>
                <w:szCs w:val="28"/>
              </w:rPr>
            </w:pPr>
            <w:r w:rsidRPr="007A3E31">
              <w:rPr>
                <w:sz w:val="28"/>
                <w:szCs w:val="28"/>
              </w:rPr>
              <w:t>12</w:t>
            </w:r>
          </w:p>
        </w:tc>
      </w:tr>
      <w:tr w:rsidR="00E13310" w:rsidRPr="007A3E31" w14:paraId="35F7D902" w14:textId="77777777" w:rsidTr="007A3E31">
        <w:tc>
          <w:tcPr>
            <w:tcW w:w="10031" w:type="dxa"/>
            <w:gridSpan w:val="3"/>
          </w:tcPr>
          <w:p w14:paraId="6ED67FF5" w14:textId="77777777" w:rsidR="00E13310" w:rsidRPr="007A3E31" w:rsidRDefault="00E13310" w:rsidP="007A3E31">
            <w:pPr>
              <w:suppressAutoHyphens/>
              <w:jc w:val="center"/>
              <w:rPr>
                <w:bCs/>
                <w:sz w:val="28"/>
                <w:szCs w:val="28"/>
              </w:rPr>
            </w:pPr>
          </w:p>
        </w:tc>
      </w:tr>
      <w:tr w:rsidR="00E13310" w:rsidRPr="007A3E31" w14:paraId="1F7A741C" w14:textId="77777777" w:rsidTr="007A3E31">
        <w:tc>
          <w:tcPr>
            <w:tcW w:w="739" w:type="dxa"/>
          </w:tcPr>
          <w:p w14:paraId="004CF713" w14:textId="77777777" w:rsidR="00E13310" w:rsidRPr="007A3E31" w:rsidRDefault="00E13310" w:rsidP="00682135">
            <w:pPr>
              <w:suppressAutoHyphens/>
              <w:rPr>
                <w:bCs/>
                <w:sz w:val="28"/>
                <w:szCs w:val="28"/>
              </w:rPr>
            </w:pPr>
            <w:r w:rsidRPr="007A3E31">
              <w:rPr>
                <w:bCs/>
                <w:sz w:val="28"/>
                <w:szCs w:val="28"/>
              </w:rPr>
              <w:t>4.</w:t>
            </w:r>
          </w:p>
        </w:tc>
        <w:tc>
          <w:tcPr>
            <w:tcW w:w="7874" w:type="dxa"/>
          </w:tcPr>
          <w:p w14:paraId="23AF431C" w14:textId="77777777" w:rsidR="00E13310" w:rsidRPr="007A3E31" w:rsidRDefault="00E13310" w:rsidP="00682135">
            <w:pPr>
              <w:suppressAutoHyphens/>
              <w:spacing w:after="200" w:line="276" w:lineRule="auto"/>
              <w:rPr>
                <w:sz w:val="28"/>
                <w:szCs w:val="28"/>
              </w:rPr>
            </w:pPr>
            <w:r w:rsidRPr="007A3E31">
              <w:rPr>
                <w:sz w:val="28"/>
                <w:szCs w:val="28"/>
              </w:rPr>
              <w:t>КОНТРОЛЬ И ОЦЕНКА РЕЗУЛЬТАТОВ ОСВОЕНИЯ УЧЕБНОЙ ДИСЦИПЛИНЫ</w:t>
            </w:r>
          </w:p>
          <w:p w14:paraId="15AE4D49" w14:textId="77777777" w:rsidR="00E13310" w:rsidRPr="007A3E31" w:rsidRDefault="00E13310" w:rsidP="00682135">
            <w:pPr>
              <w:suppressAutoHyphens/>
              <w:jc w:val="both"/>
              <w:rPr>
                <w:bCs/>
                <w:sz w:val="28"/>
                <w:szCs w:val="28"/>
              </w:rPr>
            </w:pPr>
          </w:p>
        </w:tc>
        <w:tc>
          <w:tcPr>
            <w:tcW w:w="1418" w:type="dxa"/>
          </w:tcPr>
          <w:p w14:paraId="5AD7AFA7" w14:textId="38553D59" w:rsidR="00E13310" w:rsidRPr="007A3E31" w:rsidRDefault="00E13310" w:rsidP="007A3E31">
            <w:pPr>
              <w:suppressAutoHyphens/>
              <w:jc w:val="center"/>
              <w:rPr>
                <w:sz w:val="28"/>
                <w:szCs w:val="28"/>
              </w:rPr>
            </w:pPr>
            <w:r w:rsidRPr="007A3E31">
              <w:rPr>
                <w:sz w:val="28"/>
                <w:szCs w:val="28"/>
              </w:rPr>
              <w:t>14</w:t>
            </w:r>
          </w:p>
        </w:tc>
      </w:tr>
      <w:bookmarkEnd w:id="1"/>
      <w:tr w:rsidR="00E13310" w:rsidRPr="007A3E31" w14:paraId="2E0CA4C9" w14:textId="77777777" w:rsidTr="007A3E31">
        <w:tc>
          <w:tcPr>
            <w:tcW w:w="739" w:type="dxa"/>
          </w:tcPr>
          <w:p w14:paraId="37C512DD" w14:textId="01C106A3" w:rsidR="00E13310" w:rsidRPr="007A3E31" w:rsidRDefault="004E69AE" w:rsidP="00682135">
            <w:pPr>
              <w:suppressAutoHyphens/>
              <w:rPr>
                <w:bCs/>
                <w:sz w:val="28"/>
                <w:szCs w:val="28"/>
              </w:rPr>
            </w:pPr>
            <w:r w:rsidRPr="007A3E31">
              <w:rPr>
                <w:bCs/>
                <w:sz w:val="28"/>
                <w:szCs w:val="28"/>
              </w:rPr>
              <w:t xml:space="preserve">5. </w:t>
            </w:r>
          </w:p>
        </w:tc>
        <w:tc>
          <w:tcPr>
            <w:tcW w:w="7874" w:type="dxa"/>
          </w:tcPr>
          <w:p w14:paraId="65CDBCA8" w14:textId="77777777" w:rsidR="004E69AE" w:rsidRPr="007A3E31" w:rsidRDefault="004E69AE" w:rsidP="004E69AE">
            <w:pPr>
              <w:spacing w:after="200" w:line="276" w:lineRule="auto"/>
              <w:jc w:val="center"/>
              <w:rPr>
                <w:sz w:val="28"/>
                <w:szCs w:val="28"/>
              </w:rPr>
            </w:pPr>
            <w:r w:rsidRPr="007A3E31">
              <w:rPr>
                <w:sz w:val="28"/>
                <w:szCs w:val="28"/>
              </w:rPr>
              <w:t xml:space="preserve">ПРИМЕРНЫЕ ФОНДЫ ОЦЕНОЧНЫХ СРЕДСТВ </w:t>
            </w:r>
          </w:p>
          <w:p w14:paraId="1E718712" w14:textId="77777777" w:rsidR="00E13310" w:rsidRPr="007A3E31" w:rsidRDefault="00E13310" w:rsidP="00682135">
            <w:pPr>
              <w:suppressAutoHyphens/>
              <w:jc w:val="both"/>
              <w:rPr>
                <w:bCs/>
                <w:sz w:val="28"/>
                <w:szCs w:val="28"/>
              </w:rPr>
            </w:pPr>
          </w:p>
        </w:tc>
        <w:tc>
          <w:tcPr>
            <w:tcW w:w="1418" w:type="dxa"/>
          </w:tcPr>
          <w:p w14:paraId="04578EC4" w14:textId="2B0B8556" w:rsidR="00E13310" w:rsidRPr="007A3E31" w:rsidRDefault="004E69AE" w:rsidP="007A3E31">
            <w:pPr>
              <w:suppressAutoHyphens/>
              <w:jc w:val="center"/>
              <w:rPr>
                <w:sz w:val="28"/>
                <w:szCs w:val="28"/>
              </w:rPr>
            </w:pPr>
            <w:r w:rsidRPr="007A3E31">
              <w:rPr>
                <w:sz w:val="28"/>
                <w:szCs w:val="28"/>
              </w:rPr>
              <w:t>15</w:t>
            </w:r>
          </w:p>
        </w:tc>
      </w:tr>
      <w:bookmarkEnd w:id="3"/>
    </w:tbl>
    <w:p w14:paraId="43241C68" w14:textId="72463362" w:rsidR="00F241E3" w:rsidRPr="00C95BFB" w:rsidRDefault="00E13310" w:rsidP="00F900E1">
      <w:pPr>
        <w:pStyle w:val="a7"/>
        <w:numPr>
          <w:ilvl w:val="0"/>
          <w:numId w:val="3"/>
        </w:numPr>
        <w:suppressAutoHyphens/>
        <w:spacing w:after="0" w:line="276" w:lineRule="auto"/>
        <w:ind w:left="0" w:firstLine="567"/>
        <w:jc w:val="center"/>
        <w:rPr>
          <w:rFonts w:ascii="Times New Roman" w:eastAsia="Times New Roman" w:hAnsi="Times New Roman" w:cs="Times New Roman"/>
          <w:b/>
          <w:sz w:val="28"/>
          <w:szCs w:val="28"/>
          <w:lang w:eastAsia="ru-RU"/>
        </w:rPr>
      </w:pPr>
      <w:r w:rsidRPr="001E0E7F">
        <w:rPr>
          <w:rFonts w:ascii="Times New Roman" w:eastAsia="Times New Roman" w:hAnsi="Times New Roman" w:cs="Times New Roman"/>
          <w:b/>
          <w:i/>
          <w:u w:val="single"/>
          <w:lang w:eastAsia="ru-RU"/>
        </w:rPr>
        <w:br w:type="page"/>
      </w:r>
      <w:bookmarkEnd w:id="2"/>
      <w:r w:rsidR="00F241E3" w:rsidRPr="00C95BFB">
        <w:rPr>
          <w:rFonts w:ascii="Times New Roman" w:eastAsia="Times New Roman" w:hAnsi="Times New Roman" w:cs="Times New Roman"/>
          <w:b/>
          <w:sz w:val="28"/>
          <w:szCs w:val="28"/>
          <w:lang w:eastAsia="ru-RU"/>
        </w:rPr>
        <w:lastRenderedPageBreak/>
        <w:t>ОБЩАЯ ХАРАКТЕРИСТИКА ПРИМЕРНОЙ РАБОЧЕЙ ПРОГРАММЫ УЧЕБНОЙ ДИСЦИПЛИНЫ</w:t>
      </w:r>
    </w:p>
    <w:p w14:paraId="5C7D13E7" w14:textId="77777777" w:rsidR="00F900E1" w:rsidRPr="00C95BFB" w:rsidRDefault="00F900E1" w:rsidP="00F900E1">
      <w:pPr>
        <w:pStyle w:val="a7"/>
        <w:suppressAutoHyphens/>
        <w:spacing w:after="0" w:line="276" w:lineRule="auto"/>
        <w:ind w:left="0" w:firstLine="567"/>
        <w:rPr>
          <w:rFonts w:ascii="Times New Roman" w:eastAsia="Times New Roman" w:hAnsi="Times New Roman" w:cs="Times New Roman"/>
          <w:b/>
          <w:sz w:val="28"/>
          <w:szCs w:val="28"/>
          <w:lang w:eastAsia="ru-RU"/>
        </w:rPr>
      </w:pPr>
    </w:p>
    <w:p w14:paraId="73183BFD" w14:textId="32883569" w:rsidR="00F241E3" w:rsidRPr="00C95BFB" w:rsidRDefault="000F7BBA" w:rsidP="000F7BBA">
      <w:pPr>
        <w:pStyle w:val="a7"/>
        <w:numPr>
          <w:ilvl w:val="1"/>
          <w:numId w:val="5"/>
        </w:numPr>
        <w:shd w:val="clear" w:color="auto" w:fill="FFFFFF" w:themeFill="background1"/>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b/>
          <w:sz w:val="28"/>
          <w:szCs w:val="28"/>
          <w:lang w:eastAsia="ru-RU"/>
        </w:rPr>
        <w:t xml:space="preserve"> </w:t>
      </w:r>
      <w:r w:rsidR="00F241E3" w:rsidRPr="00C95BFB">
        <w:rPr>
          <w:rFonts w:ascii="Times New Roman" w:eastAsia="Times New Roman" w:hAnsi="Times New Roman" w:cs="Times New Roman"/>
          <w:b/>
          <w:sz w:val="28"/>
          <w:szCs w:val="28"/>
          <w:lang w:eastAsia="ru-RU"/>
        </w:rPr>
        <w:t xml:space="preserve">Место дисциплины в структуре основной образовательной программы: </w:t>
      </w:r>
      <w:r w:rsidR="00F241E3" w:rsidRPr="00C95BFB">
        <w:rPr>
          <w:rFonts w:ascii="Times New Roman" w:eastAsia="Times New Roman" w:hAnsi="Times New Roman" w:cs="Times New Roman"/>
          <w:sz w:val="28"/>
          <w:szCs w:val="28"/>
          <w:lang w:eastAsia="ru-RU"/>
        </w:rPr>
        <w:tab/>
      </w:r>
    </w:p>
    <w:p w14:paraId="6573462E" w14:textId="012BBB86" w:rsidR="000052E1" w:rsidRPr="00C95BFB" w:rsidRDefault="000052E1" w:rsidP="000F7BBA">
      <w:pPr>
        <w:shd w:val="clear" w:color="auto" w:fill="FFFFFF" w:themeFill="background1"/>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Учебная дисциплина «Математика» является обязательной частью общеобразовательного цикла основной образовательной программы в соответствии с ФГОС по </w:t>
      </w:r>
      <w:r w:rsidRPr="00C95BFB">
        <w:rPr>
          <w:rFonts w:ascii="Times New Roman" w:eastAsia="Times New Roman" w:hAnsi="Times New Roman" w:cs="Times New Roman"/>
          <w:i/>
          <w:sz w:val="28"/>
          <w:szCs w:val="28"/>
          <w:lang w:eastAsia="ru-RU"/>
        </w:rPr>
        <w:t>профессии /специальности</w:t>
      </w:r>
      <w:r w:rsidRPr="00C95BFB">
        <w:rPr>
          <w:rFonts w:ascii="Times New Roman" w:eastAsia="Times New Roman" w:hAnsi="Times New Roman" w:cs="Times New Roman"/>
          <w:sz w:val="28"/>
          <w:szCs w:val="28"/>
          <w:lang w:eastAsia="ru-RU"/>
        </w:rPr>
        <w:t xml:space="preserve">. </w:t>
      </w:r>
    </w:p>
    <w:p w14:paraId="570D044D" w14:textId="39517543" w:rsidR="00F241E3" w:rsidRPr="00C95BFB" w:rsidRDefault="005630F0" w:rsidP="000F7BBA">
      <w:pPr>
        <w:pStyle w:val="a7"/>
        <w:numPr>
          <w:ilvl w:val="1"/>
          <w:numId w:val="4"/>
        </w:numPr>
        <w:shd w:val="clear" w:color="auto" w:fill="FFFFFF" w:themeFill="background1"/>
        <w:spacing w:after="0" w:line="276" w:lineRule="auto"/>
        <w:ind w:left="0" w:firstLine="567"/>
        <w:rPr>
          <w:rFonts w:ascii="Times New Roman" w:eastAsia="Times New Roman" w:hAnsi="Times New Roman" w:cs="Times New Roman"/>
          <w:b/>
          <w:sz w:val="28"/>
          <w:szCs w:val="28"/>
          <w:lang w:eastAsia="ru-RU"/>
        </w:rPr>
      </w:pPr>
      <w:r w:rsidRPr="00C95BFB">
        <w:rPr>
          <w:rFonts w:ascii="Times New Roman" w:eastAsia="Times New Roman" w:hAnsi="Times New Roman" w:cs="Times New Roman"/>
          <w:b/>
          <w:sz w:val="28"/>
          <w:szCs w:val="28"/>
          <w:lang w:eastAsia="ru-RU"/>
        </w:rPr>
        <w:t>П</w:t>
      </w:r>
      <w:r w:rsidR="00F241E3" w:rsidRPr="00C95BFB">
        <w:rPr>
          <w:rFonts w:ascii="Times New Roman" w:eastAsia="Times New Roman" w:hAnsi="Times New Roman" w:cs="Times New Roman"/>
          <w:b/>
          <w:sz w:val="28"/>
          <w:szCs w:val="28"/>
          <w:lang w:eastAsia="ru-RU"/>
        </w:rPr>
        <w:t>ланируемые результаты освоения дисциплины:</w:t>
      </w:r>
    </w:p>
    <w:p w14:paraId="2B31C1C9" w14:textId="5F5381FB" w:rsidR="000052E1" w:rsidRPr="00C95BFB" w:rsidRDefault="000052E1" w:rsidP="000F7BBA">
      <w:pPr>
        <w:shd w:val="clear" w:color="auto" w:fill="FFFFFF" w:themeFill="background1"/>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Особое значение дисциплина имеет при формировании и развитии общих компетенций</w:t>
      </w:r>
      <w:r w:rsidR="00D62EC5" w:rsidRPr="00C95BFB">
        <w:rPr>
          <w:rFonts w:ascii="Times New Roman" w:eastAsia="Times New Roman" w:hAnsi="Times New Roman" w:cs="Times New Roman"/>
          <w:sz w:val="28"/>
          <w:szCs w:val="28"/>
          <w:lang w:eastAsia="ru-RU"/>
        </w:rPr>
        <w:t>: ______________________________________________________________________</w:t>
      </w:r>
      <w:r w:rsidRPr="00C95BFB">
        <w:rPr>
          <w:rFonts w:ascii="Times New Roman" w:eastAsia="Times New Roman" w:hAnsi="Times New Roman" w:cs="Times New Roman"/>
          <w:sz w:val="28"/>
          <w:szCs w:val="28"/>
          <w:lang w:eastAsia="ru-RU"/>
        </w:rPr>
        <w:t xml:space="preserve"> </w:t>
      </w:r>
      <w:r w:rsidRPr="00C95BFB">
        <w:rPr>
          <w:rFonts w:ascii="Times New Roman" w:eastAsia="Times New Roman" w:hAnsi="Times New Roman" w:cs="Times New Roman"/>
          <w:i/>
          <w:sz w:val="28"/>
          <w:szCs w:val="28"/>
          <w:lang w:eastAsia="ru-RU"/>
        </w:rPr>
        <w:t xml:space="preserve">(указываются </w:t>
      </w:r>
      <w:proofErr w:type="gramStart"/>
      <w:r w:rsidRPr="00C95BFB">
        <w:rPr>
          <w:rFonts w:ascii="Times New Roman" w:eastAsia="Times New Roman" w:hAnsi="Times New Roman" w:cs="Times New Roman"/>
          <w:i/>
          <w:sz w:val="28"/>
          <w:szCs w:val="28"/>
          <w:lang w:eastAsia="ru-RU"/>
        </w:rPr>
        <w:t>ОК</w:t>
      </w:r>
      <w:proofErr w:type="gramEnd"/>
      <w:r w:rsidRPr="00C95BFB">
        <w:rPr>
          <w:rFonts w:ascii="Times New Roman" w:eastAsia="Times New Roman" w:hAnsi="Times New Roman" w:cs="Times New Roman"/>
          <w:i/>
          <w:sz w:val="28"/>
          <w:szCs w:val="28"/>
          <w:lang w:eastAsia="ru-RU"/>
        </w:rPr>
        <w:t xml:space="preserve"> из перечня </w:t>
      </w:r>
      <w:r w:rsidRPr="00C95BFB">
        <w:rPr>
          <w:rFonts w:ascii="Times New Roman" w:eastAsia="Times New Roman" w:hAnsi="Times New Roman" w:cs="Times New Roman"/>
          <w:sz w:val="28"/>
          <w:szCs w:val="28"/>
          <w:lang w:eastAsia="ru-RU"/>
        </w:rPr>
        <w:t xml:space="preserve">в соответствии с ФГОС по </w:t>
      </w:r>
      <w:r w:rsidRPr="00C95BFB">
        <w:rPr>
          <w:rFonts w:ascii="Times New Roman" w:eastAsia="Times New Roman" w:hAnsi="Times New Roman" w:cs="Times New Roman"/>
          <w:i/>
          <w:sz w:val="28"/>
          <w:szCs w:val="28"/>
          <w:lang w:eastAsia="ru-RU"/>
        </w:rPr>
        <w:t>профессии / специальности</w:t>
      </w:r>
      <w:r w:rsidRPr="00C95BFB">
        <w:rPr>
          <w:rFonts w:ascii="Times New Roman" w:eastAsia="Times New Roman" w:hAnsi="Times New Roman" w:cs="Times New Roman"/>
          <w:sz w:val="28"/>
          <w:szCs w:val="28"/>
          <w:lang w:eastAsia="ru-RU"/>
        </w:rPr>
        <w:t xml:space="preserve">. </w:t>
      </w:r>
    </w:p>
    <w:p w14:paraId="2EE40108" w14:textId="4F499900" w:rsidR="000052E1" w:rsidRPr="00C95BFB" w:rsidRDefault="000052E1" w:rsidP="000F7BBA">
      <w:pPr>
        <w:shd w:val="clear" w:color="auto" w:fill="FFFFFF" w:themeFill="background1"/>
        <w:suppressAutoHyphens/>
        <w:spacing w:after="0" w:line="240" w:lineRule="auto"/>
        <w:ind w:firstLine="567"/>
        <w:jc w:val="both"/>
        <w:rPr>
          <w:rFonts w:ascii="Times New Roman" w:eastAsia="Times New Roman" w:hAnsi="Times New Roman" w:cs="Times New Roman"/>
          <w:bCs/>
          <w:sz w:val="28"/>
          <w:szCs w:val="28"/>
          <w:lang w:eastAsia="ru-RU"/>
        </w:rPr>
      </w:pPr>
      <w:proofErr w:type="gramStart"/>
      <w:r w:rsidRPr="00C95BFB">
        <w:rPr>
          <w:rFonts w:ascii="Times New Roman" w:eastAsia="Times New Roman" w:hAnsi="Times New Roman" w:cs="Times New Roman"/>
          <w:sz w:val="28"/>
          <w:szCs w:val="28"/>
          <w:lang w:eastAsia="ru-RU"/>
        </w:rPr>
        <w:t xml:space="preserve">В рамках программы учебной дисциплины обучающимися осваиваются </w:t>
      </w:r>
      <w:r w:rsidRPr="00C95BFB">
        <w:rPr>
          <w:rFonts w:ascii="Times New Roman" w:eastAsia="Times New Roman" w:hAnsi="Times New Roman" w:cs="Times New Roman"/>
          <w:bCs/>
          <w:sz w:val="28"/>
          <w:szCs w:val="28"/>
          <w:lang w:eastAsia="ru-RU"/>
        </w:rPr>
        <w:t>личностные</w:t>
      </w:r>
      <w:r w:rsidR="00563CAD" w:rsidRPr="00C95BFB">
        <w:rPr>
          <w:rFonts w:ascii="Times New Roman" w:eastAsia="Times New Roman" w:hAnsi="Times New Roman" w:cs="Times New Roman"/>
          <w:bCs/>
          <w:sz w:val="28"/>
          <w:szCs w:val="28"/>
          <w:lang w:eastAsia="ru-RU"/>
        </w:rPr>
        <w:t xml:space="preserve"> (ЛР)</w:t>
      </w:r>
      <w:r w:rsidRPr="00C95BFB">
        <w:rPr>
          <w:rFonts w:ascii="Times New Roman" w:eastAsia="Times New Roman" w:hAnsi="Times New Roman" w:cs="Times New Roman"/>
          <w:bCs/>
          <w:sz w:val="28"/>
          <w:szCs w:val="28"/>
          <w:lang w:eastAsia="ru-RU"/>
        </w:rPr>
        <w:t>, метапредметные</w:t>
      </w:r>
      <w:r w:rsidR="00563CAD" w:rsidRPr="00C95BFB">
        <w:rPr>
          <w:rFonts w:ascii="Times New Roman" w:eastAsia="Times New Roman" w:hAnsi="Times New Roman" w:cs="Times New Roman"/>
          <w:bCs/>
          <w:sz w:val="28"/>
          <w:szCs w:val="28"/>
          <w:lang w:eastAsia="ru-RU"/>
        </w:rPr>
        <w:t xml:space="preserve"> (МР)</w:t>
      </w:r>
      <w:r w:rsidRPr="00C95BFB">
        <w:rPr>
          <w:rFonts w:ascii="Times New Roman" w:eastAsia="Times New Roman" w:hAnsi="Times New Roman" w:cs="Times New Roman"/>
          <w:bCs/>
          <w:sz w:val="28"/>
          <w:szCs w:val="28"/>
          <w:lang w:eastAsia="ru-RU"/>
        </w:rPr>
        <w:t xml:space="preserve"> и предметные результаты </w:t>
      </w:r>
      <w:r w:rsidR="00563CAD" w:rsidRPr="00C95BFB">
        <w:rPr>
          <w:rFonts w:ascii="Times New Roman" w:eastAsia="Times New Roman" w:hAnsi="Times New Roman" w:cs="Times New Roman"/>
          <w:bCs/>
          <w:sz w:val="28"/>
          <w:szCs w:val="28"/>
          <w:lang w:eastAsia="ru-RU"/>
        </w:rPr>
        <w:t>базового и углубленного уровней (</w:t>
      </w:r>
      <w:proofErr w:type="spellStart"/>
      <w:r w:rsidR="00563CAD" w:rsidRPr="00C95BFB">
        <w:rPr>
          <w:rFonts w:ascii="Times New Roman" w:eastAsia="Times New Roman" w:hAnsi="Times New Roman" w:cs="Times New Roman"/>
          <w:bCs/>
          <w:sz w:val="28"/>
          <w:szCs w:val="28"/>
          <w:lang w:eastAsia="ru-RU"/>
        </w:rPr>
        <w:t>ПРб</w:t>
      </w:r>
      <w:proofErr w:type="spellEnd"/>
      <w:r w:rsidR="00563CAD" w:rsidRPr="00C95BFB">
        <w:rPr>
          <w:rFonts w:ascii="Times New Roman" w:eastAsia="Times New Roman" w:hAnsi="Times New Roman" w:cs="Times New Roman"/>
          <w:bCs/>
          <w:sz w:val="28"/>
          <w:szCs w:val="28"/>
          <w:lang w:eastAsia="ru-RU"/>
        </w:rPr>
        <w:t>) и (</w:t>
      </w:r>
      <w:proofErr w:type="spellStart"/>
      <w:r w:rsidR="00563CAD" w:rsidRPr="00C95BFB">
        <w:rPr>
          <w:rFonts w:ascii="Times New Roman" w:eastAsia="Times New Roman" w:hAnsi="Times New Roman" w:cs="Times New Roman"/>
          <w:bCs/>
          <w:sz w:val="28"/>
          <w:szCs w:val="28"/>
          <w:lang w:eastAsia="ru-RU"/>
        </w:rPr>
        <w:t>ПРу</w:t>
      </w:r>
      <w:proofErr w:type="spellEnd"/>
      <w:r w:rsidR="00563CAD" w:rsidRPr="00C95BFB">
        <w:rPr>
          <w:rFonts w:ascii="Times New Roman" w:eastAsia="Times New Roman" w:hAnsi="Times New Roman" w:cs="Times New Roman"/>
          <w:bCs/>
          <w:sz w:val="28"/>
          <w:szCs w:val="28"/>
          <w:lang w:eastAsia="ru-RU"/>
        </w:rPr>
        <w:t xml:space="preserve">) </w:t>
      </w:r>
      <w:r w:rsidRPr="00C95BFB">
        <w:rPr>
          <w:rFonts w:ascii="Times New Roman" w:eastAsia="Times New Roman" w:hAnsi="Times New Roman" w:cs="Times New Roman"/>
          <w:bCs/>
          <w:sz w:val="28"/>
          <w:szCs w:val="28"/>
          <w:lang w:eastAsia="ru-RU"/>
        </w:rPr>
        <w:t>в соответствии с требованиями ФГОС среднего общего образо</w:t>
      </w:r>
      <w:r w:rsidR="00563CAD" w:rsidRPr="00C95BFB">
        <w:rPr>
          <w:rFonts w:ascii="Times New Roman" w:eastAsia="Times New Roman" w:hAnsi="Times New Roman" w:cs="Times New Roman"/>
          <w:bCs/>
          <w:sz w:val="28"/>
          <w:szCs w:val="28"/>
          <w:lang w:eastAsia="ru-RU"/>
        </w:rPr>
        <w:t>вания</w:t>
      </w:r>
      <w:proofErr w:type="gramEnd"/>
    </w:p>
    <w:p w14:paraId="7E9B69AB" w14:textId="77777777" w:rsidR="000052E1" w:rsidRDefault="000052E1" w:rsidP="00F900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4"/>
          <w:szCs w:val="24"/>
          <w:lang w:eastAsia="ru-RU"/>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789"/>
      </w:tblGrid>
      <w:tr w:rsidR="00E97D30" w:rsidRPr="00FC2C45" w14:paraId="73D64589" w14:textId="77777777" w:rsidTr="00614715">
        <w:trPr>
          <w:trHeight w:val="649"/>
        </w:trPr>
        <w:tc>
          <w:tcPr>
            <w:tcW w:w="1276" w:type="dxa"/>
            <w:hideMark/>
          </w:tcPr>
          <w:p w14:paraId="714C62E9" w14:textId="52870A86" w:rsidR="00E97D30" w:rsidRPr="00FC2C45" w:rsidRDefault="00F900E1" w:rsidP="00F241E3">
            <w:pPr>
              <w:suppressAutoHyphens/>
              <w:spacing w:after="0" w:line="240" w:lineRule="auto"/>
              <w:jc w:val="center"/>
              <w:rPr>
                <w:rFonts w:ascii="Times New Roman" w:eastAsia="Times New Roman" w:hAnsi="Times New Roman" w:cs="Times New Roman"/>
                <w:b/>
                <w:sz w:val="24"/>
                <w:szCs w:val="24"/>
                <w:lang w:eastAsia="ru-RU"/>
              </w:rPr>
            </w:pPr>
            <w:r w:rsidRPr="00FC2C45">
              <w:rPr>
                <w:rFonts w:ascii="Times New Roman" w:eastAsia="Times New Roman" w:hAnsi="Times New Roman" w:cs="Times New Roman"/>
                <w:b/>
                <w:sz w:val="24"/>
                <w:szCs w:val="24"/>
                <w:lang w:eastAsia="ru-RU"/>
              </w:rPr>
              <w:t>Коды</w:t>
            </w:r>
          </w:p>
        </w:tc>
        <w:tc>
          <w:tcPr>
            <w:tcW w:w="8789" w:type="dxa"/>
            <w:hideMark/>
          </w:tcPr>
          <w:p w14:paraId="0EDDF395" w14:textId="0A2645E1" w:rsidR="00E97D30" w:rsidRPr="00FC2C45" w:rsidRDefault="00A35722" w:rsidP="00F241E3">
            <w:pPr>
              <w:suppressAutoHyphens/>
              <w:spacing w:after="0" w:line="240" w:lineRule="auto"/>
              <w:jc w:val="center"/>
              <w:rPr>
                <w:rFonts w:ascii="Times New Roman" w:eastAsia="Times New Roman" w:hAnsi="Times New Roman" w:cs="Times New Roman"/>
                <w:b/>
                <w:sz w:val="24"/>
                <w:szCs w:val="24"/>
                <w:lang w:eastAsia="ru-RU"/>
              </w:rPr>
            </w:pPr>
            <w:r w:rsidRPr="002B1651">
              <w:rPr>
                <w:rFonts w:ascii="Times New Roman" w:eastAsia="Times New Roman" w:hAnsi="Times New Roman" w:cs="Times New Roman"/>
                <w:b/>
                <w:sz w:val="24"/>
                <w:szCs w:val="24"/>
                <w:lang w:eastAsia="ru-RU"/>
              </w:rPr>
              <w:t>Планируемые результаты освоения дисциплины</w:t>
            </w:r>
            <w:r>
              <w:rPr>
                <w:rFonts w:ascii="Times New Roman" w:eastAsia="Times New Roman" w:hAnsi="Times New Roman" w:cs="Times New Roman"/>
                <w:b/>
                <w:sz w:val="24"/>
                <w:szCs w:val="24"/>
                <w:lang w:eastAsia="ru-RU"/>
              </w:rPr>
              <w:t xml:space="preserve"> включают</w:t>
            </w:r>
          </w:p>
        </w:tc>
      </w:tr>
      <w:tr w:rsidR="00D62339" w:rsidRPr="00FC2C45" w14:paraId="1737030C" w14:textId="77777777" w:rsidTr="00614715">
        <w:trPr>
          <w:trHeight w:val="212"/>
        </w:trPr>
        <w:tc>
          <w:tcPr>
            <w:tcW w:w="1276" w:type="dxa"/>
          </w:tcPr>
          <w:p w14:paraId="4E727F53" w14:textId="6E42047F" w:rsidR="00D62339" w:rsidRPr="00FC2C45" w:rsidRDefault="00D62339" w:rsidP="00F900E1">
            <w:pPr>
              <w:suppressAutoHyphens/>
              <w:spacing w:after="0" w:line="240" w:lineRule="auto"/>
              <w:jc w:val="both"/>
              <w:rPr>
                <w:rFonts w:ascii="Times New Roman" w:eastAsia="Times New Roman" w:hAnsi="Times New Roman" w:cs="Times New Roman"/>
                <w:i/>
                <w:sz w:val="24"/>
                <w:szCs w:val="24"/>
                <w:lang w:eastAsia="ru-RU"/>
              </w:rPr>
            </w:pPr>
            <w:r w:rsidRPr="00FC2C45">
              <w:rPr>
                <w:rFonts w:ascii="Times New Roman" w:eastAsia="Times New Roman" w:hAnsi="Times New Roman" w:cs="Times New Roman"/>
                <w:sz w:val="24"/>
                <w:szCs w:val="24"/>
                <w:lang w:eastAsia="ru-RU"/>
              </w:rPr>
              <w:t>ЛР</w:t>
            </w:r>
            <w:r w:rsidR="00F900E1"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00F900E1" w:rsidRPr="00FC2C45">
              <w:rPr>
                <w:rFonts w:ascii="Times New Roman" w:eastAsia="Times New Roman" w:hAnsi="Times New Roman" w:cs="Times New Roman"/>
                <w:sz w:val="24"/>
                <w:szCs w:val="24"/>
                <w:lang w:eastAsia="ru-RU"/>
              </w:rPr>
              <w:t>5</w:t>
            </w:r>
          </w:p>
        </w:tc>
        <w:tc>
          <w:tcPr>
            <w:tcW w:w="8789" w:type="dxa"/>
          </w:tcPr>
          <w:p w14:paraId="198B7C94" w14:textId="67D2E3E5" w:rsidR="00D62339"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F900E1" w:rsidRPr="00FC2C45" w14:paraId="21932FFF" w14:textId="77777777" w:rsidTr="00614715">
        <w:trPr>
          <w:trHeight w:val="212"/>
        </w:trPr>
        <w:tc>
          <w:tcPr>
            <w:tcW w:w="1276" w:type="dxa"/>
          </w:tcPr>
          <w:p w14:paraId="70860191" w14:textId="75B3731F"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ЛР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6</w:t>
            </w:r>
          </w:p>
        </w:tc>
        <w:tc>
          <w:tcPr>
            <w:tcW w:w="8789" w:type="dxa"/>
          </w:tcPr>
          <w:p w14:paraId="5FF6FEA0" w14:textId="4A023C43"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tc>
      </w:tr>
      <w:tr w:rsidR="00F900E1" w:rsidRPr="00FC2C45" w14:paraId="2370EEC7" w14:textId="77777777" w:rsidTr="00614715">
        <w:trPr>
          <w:trHeight w:val="212"/>
        </w:trPr>
        <w:tc>
          <w:tcPr>
            <w:tcW w:w="1276" w:type="dxa"/>
          </w:tcPr>
          <w:p w14:paraId="37F638D6" w14:textId="00545730"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ЛР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7</w:t>
            </w:r>
          </w:p>
        </w:tc>
        <w:tc>
          <w:tcPr>
            <w:tcW w:w="8789" w:type="dxa"/>
          </w:tcPr>
          <w:p w14:paraId="7BEF392A" w14:textId="127D6013"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tc>
      </w:tr>
      <w:tr w:rsidR="00F900E1" w:rsidRPr="00FC2C45" w14:paraId="649C2F35" w14:textId="77777777" w:rsidTr="00614715">
        <w:trPr>
          <w:trHeight w:val="212"/>
        </w:trPr>
        <w:tc>
          <w:tcPr>
            <w:tcW w:w="1276" w:type="dxa"/>
          </w:tcPr>
          <w:p w14:paraId="7B5CA7D0" w14:textId="3EA187B5"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ЛР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8</w:t>
            </w:r>
          </w:p>
        </w:tc>
        <w:tc>
          <w:tcPr>
            <w:tcW w:w="8789" w:type="dxa"/>
          </w:tcPr>
          <w:p w14:paraId="2C9ED69E" w14:textId="5D6405B6" w:rsidR="00F900E1"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нравственное сознание и поведение на основе усвоения общечеловеческих ценностей;</w:t>
            </w:r>
          </w:p>
        </w:tc>
      </w:tr>
      <w:tr w:rsidR="00F900E1" w:rsidRPr="00FC2C45" w14:paraId="266AE72E" w14:textId="77777777" w:rsidTr="00614715">
        <w:trPr>
          <w:trHeight w:val="212"/>
        </w:trPr>
        <w:tc>
          <w:tcPr>
            <w:tcW w:w="1276" w:type="dxa"/>
          </w:tcPr>
          <w:p w14:paraId="2BF5154C" w14:textId="55DFF83B"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ЛР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 xml:space="preserve">9 </w:t>
            </w:r>
          </w:p>
        </w:tc>
        <w:tc>
          <w:tcPr>
            <w:tcW w:w="8789" w:type="dxa"/>
          </w:tcPr>
          <w:p w14:paraId="743EC079" w14:textId="298427B2" w:rsidR="00F900E1"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F900E1" w:rsidRPr="00FC2C45" w14:paraId="28B4600D" w14:textId="77777777" w:rsidTr="00614715">
        <w:trPr>
          <w:trHeight w:val="212"/>
        </w:trPr>
        <w:tc>
          <w:tcPr>
            <w:tcW w:w="1276" w:type="dxa"/>
          </w:tcPr>
          <w:p w14:paraId="0942DF3B" w14:textId="47B7ABFC"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ЛР 10</w:t>
            </w:r>
          </w:p>
        </w:tc>
        <w:tc>
          <w:tcPr>
            <w:tcW w:w="8789" w:type="dxa"/>
          </w:tcPr>
          <w:p w14:paraId="657A87B0" w14:textId="7B324D22" w:rsidR="00F900E1"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эстетическое отношение к миру, включая эстетику быта, научного и технического творчества, спорта, общественных отношений;</w:t>
            </w:r>
          </w:p>
        </w:tc>
      </w:tr>
      <w:tr w:rsidR="00F900E1" w:rsidRPr="00FC2C45" w14:paraId="2BE603FC" w14:textId="77777777" w:rsidTr="00614715">
        <w:trPr>
          <w:trHeight w:val="212"/>
        </w:trPr>
        <w:tc>
          <w:tcPr>
            <w:tcW w:w="1276" w:type="dxa"/>
          </w:tcPr>
          <w:p w14:paraId="06F5222F" w14:textId="6C4DCEE4" w:rsidR="00F900E1" w:rsidRPr="00FC2C45" w:rsidRDefault="00F900E1"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ЛР 13</w:t>
            </w:r>
          </w:p>
        </w:tc>
        <w:tc>
          <w:tcPr>
            <w:tcW w:w="8789" w:type="dxa"/>
          </w:tcPr>
          <w:p w14:paraId="052D0A05" w14:textId="78E40A98" w:rsidR="00F900E1"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proofErr w:type="gramStart"/>
            <w:r w:rsidRPr="00FC2C45">
              <w:rPr>
                <w:rFonts w:ascii="Times New Roman" w:eastAsia="Times New Roman" w:hAnsi="Times New Roman" w:cs="Times New Roman"/>
                <w:sz w:val="24"/>
                <w:szCs w:val="24"/>
                <w:lang w:eastAsia="ru-RU"/>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roofErr w:type="gramEnd"/>
          </w:p>
        </w:tc>
      </w:tr>
      <w:tr w:rsidR="00D62339" w:rsidRPr="00FC2C45" w14:paraId="1D3224AC" w14:textId="77777777" w:rsidTr="00614715">
        <w:trPr>
          <w:trHeight w:val="212"/>
        </w:trPr>
        <w:tc>
          <w:tcPr>
            <w:tcW w:w="1276" w:type="dxa"/>
          </w:tcPr>
          <w:p w14:paraId="57568BE3" w14:textId="0C42D09E" w:rsidR="00D62339" w:rsidRPr="00FC2C45" w:rsidRDefault="0022073E"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МР</w:t>
            </w:r>
            <w:r w:rsidR="00783E7B" w:rsidRPr="00FC2C45">
              <w:rPr>
                <w:rFonts w:ascii="Times New Roman" w:eastAsia="Times New Roman" w:hAnsi="Times New Roman" w:cs="Times New Roman"/>
                <w:iCs/>
                <w:sz w:val="24"/>
                <w:szCs w:val="24"/>
                <w:lang w:eastAsia="ru-RU"/>
              </w:rPr>
              <w:t xml:space="preserve"> </w:t>
            </w:r>
            <w:r w:rsidR="00FA39D1">
              <w:rPr>
                <w:rFonts w:ascii="Times New Roman" w:eastAsia="Times New Roman" w:hAnsi="Times New Roman" w:cs="Times New Roman"/>
                <w:iCs/>
                <w:sz w:val="24"/>
                <w:szCs w:val="24"/>
                <w:lang w:eastAsia="ru-RU"/>
              </w:rPr>
              <w:t>0</w:t>
            </w:r>
            <w:r w:rsidR="00783E7B" w:rsidRPr="00FC2C45">
              <w:rPr>
                <w:rFonts w:ascii="Times New Roman" w:eastAsia="Times New Roman" w:hAnsi="Times New Roman" w:cs="Times New Roman"/>
                <w:iCs/>
                <w:sz w:val="24"/>
                <w:szCs w:val="24"/>
                <w:lang w:eastAsia="ru-RU"/>
              </w:rPr>
              <w:t>1</w:t>
            </w:r>
          </w:p>
        </w:tc>
        <w:tc>
          <w:tcPr>
            <w:tcW w:w="8789" w:type="dxa"/>
          </w:tcPr>
          <w:p w14:paraId="2E4160FA" w14:textId="38B12178" w:rsidR="00D62339"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w:t>
            </w:r>
            <w:r w:rsidRPr="00FC2C45">
              <w:rPr>
                <w:rFonts w:ascii="Times New Roman" w:eastAsia="Times New Roman" w:hAnsi="Times New Roman" w:cs="Times New Roman"/>
                <w:sz w:val="24"/>
                <w:szCs w:val="24"/>
                <w:lang w:eastAsia="ru-RU"/>
              </w:rPr>
              <w:lastRenderedPageBreak/>
              <w:t>целей и реализации планов деятельности; выбирать успешные стратегии в различных ситуациях;</w:t>
            </w:r>
          </w:p>
        </w:tc>
      </w:tr>
      <w:tr w:rsidR="00783E7B" w:rsidRPr="00FC2C45" w14:paraId="0AAB9EFB" w14:textId="77777777" w:rsidTr="00614715">
        <w:trPr>
          <w:trHeight w:val="212"/>
        </w:trPr>
        <w:tc>
          <w:tcPr>
            <w:tcW w:w="1276" w:type="dxa"/>
          </w:tcPr>
          <w:p w14:paraId="3FB41267" w14:textId="7A4A076D"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lastRenderedPageBreak/>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2</w:t>
            </w:r>
          </w:p>
        </w:tc>
        <w:tc>
          <w:tcPr>
            <w:tcW w:w="8789" w:type="dxa"/>
          </w:tcPr>
          <w:p w14:paraId="7A32D1E8" w14:textId="7EF43B69"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783E7B" w:rsidRPr="00FC2C45" w14:paraId="139DCC82" w14:textId="77777777" w:rsidTr="00614715">
        <w:trPr>
          <w:trHeight w:val="212"/>
        </w:trPr>
        <w:tc>
          <w:tcPr>
            <w:tcW w:w="1276" w:type="dxa"/>
          </w:tcPr>
          <w:p w14:paraId="773DB40B" w14:textId="050BCC20"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3</w:t>
            </w:r>
          </w:p>
        </w:tc>
        <w:tc>
          <w:tcPr>
            <w:tcW w:w="8789" w:type="dxa"/>
          </w:tcPr>
          <w:p w14:paraId="1530FE70" w14:textId="4F54991A"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783E7B" w:rsidRPr="00FC2C45" w14:paraId="418A0FB2" w14:textId="77777777" w:rsidTr="00614715">
        <w:trPr>
          <w:trHeight w:val="212"/>
        </w:trPr>
        <w:tc>
          <w:tcPr>
            <w:tcW w:w="1276" w:type="dxa"/>
          </w:tcPr>
          <w:p w14:paraId="108CC0D5" w14:textId="32093728"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4</w:t>
            </w:r>
          </w:p>
        </w:tc>
        <w:tc>
          <w:tcPr>
            <w:tcW w:w="8789" w:type="dxa"/>
          </w:tcPr>
          <w:p w14:paraId="02CE5B1D" w14:textId="7A2B38EA"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783E7B" w:rsidRPr="00FC2C45" w14:paraId="6E95D17C" w14:textId="77777777" w:rsidTr="00614715">
        <w:trPr>
          <w:trHeight w:val="212"/>
        </w:trPr>
        <w:tc>
          <w:tcPr>
            <w:tcW w:w="1276" w:type="dxa"/>
          </w:tcPr>
          <w:p w14:paraId="25FD6B7F" w14:textId="39F61ED2"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5</w:t>
            </w:r>
          </w:p>
        </w:tc>
        <w:tc>
          <w:tcPr>
            <w:tcW w:w="8789" w:type="dxa"/>
          </w:tcPr>
          <w:p w14:paraId="0611A93A" w14:textId="780284CB"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783E7B" w:rsidRPr="00FC2C45" w14:paraId="2974CC0E" w14:textId="77777777" w:rsidTr="00614715">
        <w:trPr>
          <w:trHeight w:val="212"/>
        </w:trPr>
        <w:tc>
          <w:tcPr>
            <w:tcW w:w="1276" w:type="dxa"/>
          </w:tcPr>
          <w:p w14:paraId="0C6F444C" w14:textId="30A28DEA"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7</w:t>
            </w:r>
          </w:p>
        </w:tc>
        <w:tc>
          <w:tcPr>
            <w:tcW w:w="8789" w:type="dxa"/>
          </w:tcPr>
          <w:p w14:paraId="239BC22C" w14:textId="540DB500"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умение самостоятельно оценивать и принимать решения, определяющие стратегию поведения, с учетом гражданских и нравственных ценностей;</w:t>
            </w:r>
          </w:p>
        </w:tc>
      </w:tr>
      <w:tr w:rsidR="00783E7B" w:rsidRPr="00FC2C45" w14:paraId="43A856C2" w14:textId="77777777" w:rsidTr="00614715">
        <w:trPr>
          <w:trHeight w:val="212"/>
        </w:trPr>
        <w:tc>
          <w:tcPr>
            <w:tcW w:w="1276" w:type="dxa"/>
          </w:tcPr>
          <w:p w14:paraId="4CE29052" w14:textId="672B1CE0"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8</w:t>
            </w:r>
          </w:p>
        </w:tc>
        <w:tc>
          <w:tcPr>
            <w:tcW w:w="8789" w:type="dxa"/>
          </w:tcPr>
          <w:p w14:paraId="2AC78790" w14:textId="73F79637"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 xml:space="preserve">владение языковыми средствами </w:t>
            </w:r>
            <w:r w:rsidR="00F94B59" w:rsidRPr="00FC2C45">
              <w:rPr>
                <w:rFonts w:ascii="Times New Roman" w:eastAsia="Times New Roman" w:hAnsi="Times New Roman" w:cs="Times New Roman"/>
                <w:sz w:val="24"/>
                <w:szCs w:val="24"/>
                <w:lang w:eastAsia="ru-RU"/>
              </w:rPr>
              <w:t>–</w:t>
            </w:r>
            <w:r w:rsidRPr="00FC2C45">
              <w:rPr>
                <w:rFonts w:ascii="Times New Roman" w:eastAsia="Times New Roman" w:hAnsi="Times New Roman" w:cs="Times New Roman"/>
                <w:sz w:val="24"/>
                <w:szCs w:val="24"/>
                <w:lang w:eastAsia="ru-RU"/>
              </w:rPr>
              <w:t xml:space="preserve"> умение ясно, логично и точно излагать свою точку зрения, использовать адекватные языковые средства;</w:t>
            </w:r>
          </w:p>
        </w:tc>
      </w:tr>
      <w:tr w:rsidR="00783E7B" w:rsidRPr="00FC2C45" w14:paraId="57070A06" w14:textId="77777777" w:rsidTr="00614715">
        <w:trPr>
          <w:trHeight w:val="212"/>
        </w:trPr>
        <w:tc>
          <w:tcPr>
            <w:tcW w:w="1276" w:type="dxa"/>
          </w:tcPr>
          <w:p w14:paraId="3784E7DC" w14:textId="7BFFB987" w:rsidR="00783E7B" w:rsidRPr="00FC2C45" w:rsidRDefault="00783E7B" w:rsidP="00F900E1">
            <w:pPr>
              <w:suppressAutoHyphens/>
              <w:spacing w:after="0" w:line="240" w:lineRule="auto"/>
              <w:jc w:val="both"/>
              <w:rPr>
                <w:rFonts w:ascii="Times New Roman" w:eastAsia="Times New Roman" w:hAnsi="Times New Roman" w:cs="Times New Roman"/>
                <w:iCs/>
                <w:sz w:val="24"/>
                <w:szCs w:val="24"/>
                <w:lang w:eastAsia="ru-RU"/>
              </w:rPr>
            </w:pPr>
            <w:r w:rsidRPr="00FC2C45">
              <w:rPr>
                <w:rFonts w:ascii="Times New Roman" w:eastAsia="Times New Roman" w:hAnsi="Times New Roman" w:cs="Times New Roman"/>
                <w:iCs/>
                <w:sz w:val="24"/>
                <w:szCs w:val="24"/>
                <w:lang w:eastAsia="ru-RU"/>
              </w:rPr>
              <w:t xml:space="preserve">МР </w:t>
            </w:r>
            <w:r w:rsidR="00FA39D1">
              <w:rPr>
                <w:rFonts w:ascii="Times New Roman" w:eastAsia="Times New Roman" w:hAnsi="Times New Roman" w:cs="Times New Roman"/>
                <w:iCs/>
                <w:sz w:val="24"/>
                <w:szCs w:val="24"/>
                <w:lang w:eastAsia="ru-RU"/>
              </w:rPr>
              <w:t>0</w:t>
            </w:r>
            <w:r w:rsidRPr="00FC2C45">
              <w:rPr>
                <w:rFonts w:ascii="Times New Roman" w:eastAsia="Times New Roman" w:hAnsi="Times New Roman" w:cs="Times New Roman"/>
                <w:iCs/>
                <w:sz w:val="24"/>
                <w:szCs w:val="24"/>
                <w:lang w:eastAsia="ru-RU"/>
              </w:rPr>
              <w:t>9</w:t>
            </w:r>
          </w:p>
        </w:tc>
        <w:tc>
          <w:tcPr>
            <w:tcW w:w="8789" w:type="dxa"/>
          </w:tcPr>
          <w:p w14:paraId="00BFBECA" w14:textId="7F0DC15D" w:rsidR="00783E7B" w:rsidRPr="00FC2C45" w:rsidRDefault="00783E7B" w:rsidP="00F900E1">
            <w:pPr>
              <w:suppressAutoHyphens/>
              <w:spacing w:after="0" w:line="240" w:lineRule="auto"/>
              <w:jc w:val="both"/>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2073E" w:rsidRPr="00FC2C45" w14:paraId="5368612B" w14:textId="77777777" w:rsidTr="00614715">
        <w:trPr>
          <w:trHeight w:val="212"/>
        </w:trPr>
        <w:tc>
          <w:tcPr>
            <w:tcW w:w="1276" w:type="dxa"/>
          </w:tcPr>
          <w:p w14:paraId="19157934" w14:textId="1C7D6F6C" w:rsidR="0022073E" w:rsidRPr="00FC2C45" w:rsidRDefault="0022073E" w:rsidP="00783E7B">
            <w:pPr>
              <w:suppressAutoHyphens/>
              <w:spacing w:after="0" w:line="240" w:lineRule="auto"/>
              <w:rPr>
                <w:rFonts w:ascii="Times New Roman" w:eastAsia="Times New Roman" w:hAnsi="Times New Roman" w:cs="Times New Roman"/>
                <w:i/>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00783E7B" w:rsidRPr="00FC2C45">
              <w:rPr>
                <w:rFonts w:ascii="Times New Roman" w:eastAsia="Times New Roman" w:hAnsi="Times New Roman" w:cs="Times New Roman"/>
                <w:sz w:val="24"/>
                <w:szCs w:val="24"/>
                <w:lang w:eastAsia="ru-RU"/>
              </w:rPr>
              <w:t>1</w:t>
            </w:r>
          </w:p>
        </w:tc>
        <w:tc>
          <w:tcPr>
            <w:tcW w:w="8789" w:type="dxa"/>
          </w:tcPr>
          <w:p w14:paraId="67D78DD0" w14:textId="11E9C51C" w:rsidR="0022073E"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tc>
      </w:tr>
      <w:tr w:rsidR="00783E7B" w:rsidRPr="00FC2C45" w14:paraId="3E29EABB" w14:textId="77777777" w:rsidTr="00614715">
        <w:trPr>
          <w:trHeight w:val="212"/>
        </w:trPr>
        <w:tc>
          <w:tcPr>
            <w:tcW w:w="1276" w:type="dxa"/>
          </w:tcPr>
          <w:p w14:paraId="375D4D8A" w14:textId="0D2AA48B" w:rsidR="00783E7B" w:rsidRPr="00FC2C45" w:rsidRDefault="00783E7B"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2</w:t>
            </w:r>
          </w:p>
        </w:tc>
        <w:tc>
          <w:tcPr>
            <w:tcW w:w="8789" w:type="dxa"/>
          </w:tcPr>
          <w:p w14:paraId="11748549" w14:textId="0E726AEE"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tc>
      </w:tr>
      <w:tr w:rsidR="00783E7B" w:rsidRPr="00FC2C45" w14:paraId="587995BF" w14:textId="77777777" w:rsidTr="00614715">
        <w:trPr>
          <w:trHeight w:val="212"/>
        </w:trPr>
        <w:tc>
          <w:tcPr>
            <w:tcW w:w="1276" w:type="dxa"/>
          </w:tcPr>
          <w:p w14:paraId="67710131" w14:textId="1A1CECB4" w:rsidR="00783E7B" w:rsidRPr="00FC2C45" w:rsidRDefault="00783E7B"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3</w:t>
            </w:r>
          </w:p>
        </w:tc>
        <w:tc>
          <w:tcPr>
            <w:tcW w:w="8789" w:type="dxa"/>
          </w:tcPr>
          <w:p w14:paraId="7547A45E" w14:textId="41D8573A"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методами доказательств и алгоритмов решения, умение их применять, проводить доказательные рассуждения в ходе решения задач;</w:t>
            </w:r>
          </w:p>
        </w:tc>
      </w:tr>
      <w:tr w:rsidR="00783E7B" w:rsidRPr="00FC2C45" w14:paraId="2AE67DAC" w14:textId="77777777" w:rsidTr="00614715">
        <w:trPr>
          <w:trHeight w:val="212"/>
        </w:trPr>
        <w:tc>
          <w:tcPr>
            <w:tcW w:w="1276" w:type="dxa"/>
          </w:tcPr>
          <w:p w14:paraId="6A5A717A" w14:textId="4A8CA445" w:rsidR="00783E7B" w:rsidRPr="00FC2C45" w:rsidRDefault="00783E7B"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4</w:t>
            </w:r>
          </w:p>
        </w:tc>
        <w:tc>
          <w:tcPr>
            <w:tcW w:w="8789" w:type="dxa"/>
          </w:tcPr>
          <w:p w14:paraId="2AC0360E" w14:textId="631FC19A"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tc>
      </w:tr>
      <w:tr w:rsidR="00783E7B" w:rsidRPr="00FC2C45" w14:paraId="737CD9B2" w14:textId="77777777" w:rsidTr="00614715">
        <w:trPr>
          <w:trHeight w:val="212"/>
        </w:trPr>
        <w:tc>
          <w:tcPr>
            <w:tcW w:w="1276" w:type="dxa"/>
          </w:tcPr>
          <w:p w14:paraId="42137A51" w14:textId="1086C236" w:rsidR="00783E7B" w:rsidRPr="00FC2C45" w:rsidRDefault="00783E7B"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5</w:t>
            </w:r>
          </w:p>
        </w:tc>
        <w:tc>
          <w:tcPr>
            <w:tcW w:w="8789" w:type="dxa"/>
          </w:tcPr>
          <w:p w14:paraId="00485F4E" w14:textId="1FF3EAE2"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об основных понятиях, идеях и методах математического анализа;</w:t>
            </w:r>
          </w:p>
        </w:tc>
      </w:tr>
      <w:tr w:rsidR="00783E7B" w:rsidRPr="00FC2C45" w14:paraId="4B6BA5CC" w14:textId="77777777" w:rsidTr="00614715">
        <w:trPr>
          <w:trHeight w:val="212"/>
        </w:trPr>
        <w:tc>
          <w:tcPr>
            <w:tcW w:w="1276" w:type="dxa"/>
          </w:tcPr>
          <w:p w14:paraId="4522A52C" w14:textId="1CD54E9C" w:rsidR="00783E7B" w:rsidRPr="00FC2C45" w:rsidRDefault="00783E7B" w:rsidP="00F320DE">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00F320DE" w:rsidRPr="00FC2C45">
              <w:rPr>
                <w:rFonts w:ascii="Times New Roman" w:eastAsia="Times New Roman" w:hAnsi="Times New Roman" w:cs="Times New Roman"/>
                <w:sz w:val="24"/>
                <w:szCs w:val="24"/>
                <w:lang w:eastAsia="ru-RU"/>
              </w:rPr>
              <w:t>6</w:t>
            </w:r>
          </w:p>
        </w:tc>
        <w:tc>
          <w:tcPr>
            <w:tcW w:w="8789" w:type="dxa"/>
          </w:tcPr>
          <w:p w14:paraId="5D276572" w14:textId="1BD84333"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tc>
      </w:tr>
      <w:tr w:rsidR="00783E7B" w:rsidRPr="00FC2C45" w14:paraId="37D9F721" w14:textId="77777777" w:rsidTr="00614715">
        <w:trPr>
          <w:trHeight w:val="212"/>
        </w:trPr>
        <w:tc>
          <w:tcPr>
            <w:tcW w:w="1276" w:type="dxa"/>
          </w:tcPr>
          <w:p w14:paraId="072ACADD" w14:textId="3E358AF7" w:rsidR="00783E7B" w:rsidRPr="00FC2C45" w:rsidRDefault="00783E7B" w:rsidP="00F320DE">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ПРб</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00F320DE" w:rsidRPr="00FC2C45">
              <w:rPr>
                <w:rFonts w:ascii="Times New Roman" w:eastAsia="Times New Roman" w:hAnsi="Times New Roman" w:cs="Times New Roman"/>
                <w:sz w:val="24"/>
                <w:szCs w:val="24"/>
                <w:lang w:eastAsia="ru-RU"/>
              </w:rPr>
              <w:t>7</w:t>
            </w:r>
          </w:p>
        </w:tc>
        <w:tc>
          <w:tcPr>
            <w:tcW w:w="8789" w:type="dxa"/>
          </w:tcPr>
          <w:p w14:paraId="0FB5430D" w14:textId="32B46DD4"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tc>
      </w:tr>
      <w:tr w:rsidR="00783E7B" w:rsidRPr="00FC2C45" w14:paraId="3AA3B1D5" w14:textId="77777777" w:rsidTr="00614715">
        <w:trPr>
          <w:trHeight w:val="212"/>
        </w:trPr>
        <w:tc>
          <w:tcPr>
            <w:tcW w:w="1276" w:type="dxa"/>
          </w:tcPr>
          <w:p w14:paraId="552CE570" w14:textId="27210CD5" w:rsidR="00783E7B" w:rsidRPr="00FC2C45" w:rsidRDefault="00783E7B" w:rsidP="00F320DE">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lastRenderedPageBreak/>
              <w:t>ПРб</w:t>
            </w:r>
            <w:proofErr w:type="spellEnd"/>
            <w:r w:rsidR="00F320DE"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00F320DE" w:rsidRPr="00FC2C45">
              <w:rPr>
                <w:rFonts w:ascii="Times New Roman" w:eastAsia="Times New Roman" w:hAnsi="Times New Roman" w:cs="Times New Roman"/>
                <w:sz w:val="24"/>
                <w:szCs w:val="24"/>
                <w:lang w:eastAsia="ru-RU"/>
              </w:rPr>
              <w:t>8</w:t>
            </w:r>
          </w:p>
        </w:tc>
        <w:tc>
          <w:tcPr>
            <w:tcW w:w="8789" w:type="dxa"/>
          </w:tcPr>
          <w:p w14:paraId="366ACF69" w14:textId="682B4898"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навыками использования готовых компьютерных программ при решении задач;</w:t>
            </w:r>
          </w:p>
        </w:tc>
      </w:tr>
      <w:tr w:rsidR="00783E7B" w:rsidRPr="00FC2C45" w14:paraId="64CFEDFD" w14:textId="77777777" w:rsidTr="00614715">
        <w:trPr>
          <w:trHeight w:val="212"/>
        </w:trPr>
        <w:tc>
          <w:tcPr>
            <w:tcW w:w="1276" w:type="dxa"/>
          </w:tcPr>
          <w:p w14:paraId="66575688" w14:textId="3B1207B2" w:rsidR="00783E7B" w:rsidRPr="00FC2C45" w:rsidRDefault="00783E7B" w:rsidP="00F320DE">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w:t>
            </w:r>
            <w:r w:rsidR="00F320DE" w:rsidRPr="00FC2C45">
              <w:rPr>
                <w:rFonts w:ascii="Times New Roman" w:eastAsia="Times New Roman" w:hAnsi="Times New Roman" w:cs="Times New Roman"/>
                <w:sz w:val="24"/>
                <w:szCs w:val="24"/>
                <w:lang w:eastAsia="ru-RU"/>
              </w:rPr>
              <w:t>у</w:t>
            </w:r>
            <w:proofErr w:type="spellEnd"/>
            <w:r w:rsidR="00F320DE" w:rsidRPr="00FC2C45">
              <w:rPr>
                <w:rFonts w:ascii="Times New Roman" w:eastAsia="Times New Roman" w:hAnsi="Times New Roman" w:cs="Times New Roman"/>
                <w:sz w:val="24"/>
                <w:szCs w:val="24"/>
                <w:lang w:eastAsia="ru-RU"/>
              </w:rPr>
              <w:t xml:space="preserve"> 1</w:t>
            </w:r>
            <w:r w:rsidRPr="00FC2C45">
              <w:rPr>
                <w:rFonts w:ascii="Times New Roman" w:eastAsia="Times New Roman" w:hAnsi="Times New Roman" w:cs="Times New Roman"/>
                <w:sz w:val="24"/>
                <w:szCs w:val="24"/>
                <w:lang w:eastAsia="ru-RU"/>
              </w:rPr>
              <w:t xml:space="preserve"> </w:t>
            </w:r>
          </w:p>
        </w:tc>
        <w:tc>
          <w:tcPr>
            <w:tcW w:w="8789" w:type="dxa"/>
          </w:tcPr>
          <w:p w14:paraId="3F9F7ECA" w14:textId="04688560" w:rsidR="00783E7B"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 необходимости доказатель</w:t>
            </w:r>
            <w:proofErr w:type="gramStart"/>
            <w:r w:rsidRPr="00FC2C45">
              <w:rPr>
                <w:rFonts w:ascii="Times New Roman" w:eastAsia="Times New Roman" w:hAnsi="Times New Roman" w:cs="Times New Roman"/>
                <w:sz w:val="24"/>
                <w:szCs w:val="24"/>
                <w:lang w:eastAsia="ru-RU"/>
              </w:rPr>
              <w:t>ств пр</w:t>
            </w:r>
            <w:proofErr w:type="gramEnd"/>
            <w:r w:rsidRPr="00FC2C45">
              <w:rPr>
                <w:rFonts w:ascii="Times New Roman" w:eastAsia="Times New Roman" w:hAnsi="Times New Roman" w:cs="Times New Roman"/>
                <w:sz w:val="24"/>
                <w:szCs w:val="24"/>
                <w:lang w:eastAsia="ru-RU"/>
              </w:rPr>
              <w:t>и обосновании математических утверждений и роли аксиоматики в проведении дедуктивных рассуждений;</w:t>
            </w:r>
          </w:p>
        </w:tc>
      </w:tr>
      <w:tr w:rsidR="00F320DE" w:rsidRPr="00FC2C45" w14:paraId="30BDEE8D" w14:textId="77777777" w:rsidTr="00614715">
        <w:trPr>
          <w:trHeight w:val="212"/>
        </w:trPr>
        <w:tc>
          <w:tcPr>
            <w:tcW w:w="1276" w:type="dxa"/>
          </w:tcPr>
          <w:p w14:paraId="6625A737" w14:textId="25BADA6F"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ПРу</w:t>
            </w:r>
            <w:proofErr w:type="spellEnd"/>
            <w:r w:rsidRPr="00FC2C45">
              <w:rPr>
                <w:rFonts w:ascii="Times New Roman" w:eastAsia="Times New Roman" w:hAnsi="Times New Roman" w:cs="Times New Roman"/>
                <w:sz w:val="24"/>
                <w:szCs w:val="24"/>
                <w:lang w:eastAsia="ru-RU"/>
              </w:rPr>
              <w:t xml:space="preserve"> 2</w:t>
            </w:r>
          </w:p>
        </w:tc>
        <w:tc>
          <w:tcPr>
            <w:tcW w:w="8789" w:type="dxa"/>
          </w:tcPr>
          <w:p w14:paraId="4D8CE1C4" w14:textId="09C889C6"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понятийного аппарата по основным разделам курса математики; знаний основных теорем, формул и умения их применять; умения доказывать теоремы и находить нестандартные способы решения задач;</w:t>
            </w:r>
          </w:p>
        </w:tc>
      </w:tr>
      <w:tr w:rsidR="00F320DE" w:rsidRPr="00FC2C45" w14:paraId="6D0CA2F2" w14:textId="77777777" w:rsidTr="00614715">
        <w:trPr>
          <w:trHeight w:val="212"/>
        </w:trPr>
        <w:tc>
          <w:tcPr>
            <w:tcW w:w="1276" w:type="dxa"/>
          </w:tcPr>
          <w:p w14:paraId="252D49B3" w14:textId="2695BD58" w:rsidR="00F320DE" w:rsidRPr="00FC2C45" w:rsidRDefault="00F320DE" w:rsidP="00783E7B">
            <w:pPr>
              <w:suppressAutoHyphens/>
              <w:spacing w:after="0" w:line="240" w:lineRule="auto"/>
              <w:rPr>
                <w:rFonts w:ascii="Times New Roman" w:eastAsia="Times New Roman" w:hAnsi="Times New Roman" w:cs="Times New Roman"/>
                <w:i/>
                <w:sz w:val="24"/>
                <w:szCs w:val="24"/>
                <w:lang w:eastAsia="ru-RU"/>
              </w:rPr>
            </w:pPr>
            <w:proofErr w:type="spellStart"/>
            <w:r w:rsidRPr="00FC2C45">
              <w:rPr>
                <w:rFonts w:ascii="Times New Roman" w:eastAsia="Times New Roman" w:hAnsi="Times New Roman" w:cs="Times New Roman"/>
                <w:sz w:val="24"/>
                <w:szCs w:val="24"/>
                <w:lang w:eastAsia="ru-RU"/>
              </w:rPr>
              <w:t>ПРу</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3</w:t>
            </w:r>
          </w:p>
        </w:tc>
        <w:tc>
          <w:tcPr>
            <w:tcW w:w="8789" w:type="dxa"/>
          </w:tcPr>
          <w:p w14:paraId="55710D00" w14:textId="6CD7FB90"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умений моделировать реальные ситуации, исследовать построенные модели, интерпретировать полученный результат;</w:t>
            </w:r>
          </w:p>
        </w:tc>
      </w:tr>
      <w:tr w:rsidR="00F320DE" w:rsidRPr="00FC2C45" w14:paraId="44264B23" w14:textId="77777777" w:rsidTr="00614715">
        <w:trPr>
          <w:trHeight w:val="212"/>
        </w:trPr>
        <w:tc>
          <w:tcPr>
            <w:tcW w:w="1276" w:type="dxa"/>
          </w:tcPr>
          <w:p w14:paraId="2A734D44" w14:textId="598D9B34" w:rsidR="00F320DE" w:rsidRPr="00FC2C45" w:rsidRDefault="00F320DE" w:rsidP="00783E7B">
            <w:pPr>
              <w:suppressAutoHyphens/>
              <w:spacing w:after="0" w:line="240" w:lineRule="auto"/>
              <w:rPr>
                <w:rFonts w:ascii="Times New Roman" w:eastAsia="Times New Roman" w:hAnsi="Times New Roman" w:cs="Times New Roman"/>
                <w:i/>
                <w:sz w:val="24"/>
                <w:szCs w:val="24"/>
                <w:lang w:eastAsia="ru-RU"/>
              </w:rPr>
            </w:pPr>
            <w:proofErr w:type="spellStart"/>
            <w:r w:rsidRPr="00FC2C45">
              <w:rPr>
                <w:rFonts w:ascii="Times New Roman" w:eastAsia="Times New Roman" w:hAnsi="Times New Roman" w:cs="Times New Roman"/>
                <w:sz w:val="24"/>
                <w:szCs w:val="24"/>
                <w:lang w:eastAsia="ru-RU"/>
              </w:rPr>
              <w:t>ПРу</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4</w:t>
            </w:r>
          </w:p>
        </w:tc>
        <w:tc>
          <w:tcPr>
            <w:tcW w:w="8789" w:type="dxa"/>
          </w:tcPr>
          <w:p w14:paraId="2467FB74" w14:textId="307E411C"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tc>
      </w:tr>
      <w:tr w:rsidR="00F320DE" w:rsidRPr="00FC2C45" w14:paraId="47F3B171" w14:textId="77777777" w:rsidTr="00614715">
        <w:trPr>
          <w:trHeight w:val="212"/>
        </w:trPr>
        <w:tc>
          <w:tcPr>
            <w:tcW w:w="1276" w:type="dxa"/>
          </w:tcPr>
          <w:p w14:paraId="415FE341" w14:textId="2888099C"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proofErr w:type="spellStart"/>
            <w:r w:rsidRPr="00FC2C45">
              <w:rPr>
                <w:rFonts w:ascii="Times New Roman" w:eastAsia="Times New Roman" w:hAnsi="Times New Roman" w:cs="Times New Roman"/>
                <w:sz w:val="24"/>
                <w:szCs w:val="24"/>
                <w:lang w:eastAsia="ru-RU"/>
              </w:rPr>
              <w:t>ПРу</w:t>
            </w:r>
            <w:proofErr w:type="spellEnd"/>
            <w:r w:rsidRPr="00FC2C45">
              <w:rPr>
                <w:rFonts w:ascii="Times New Roman" w:eastAsia="Times New Roman" w:hAnsi="Times New Roman" w:cs="Times New Roman"/>
                <w:sz w:val="24"/>
                <w:szCs w:val="24"/>
                <w:lang w:eastAsia="ru-RU"/>
              </w:rPr>
              <w:t xml:space="preserve"> </w:t>
            </w:r>
            <w:r w:rsidR="00FA39D1">
              <w:rPr>
                <w:rFonts w:ascii="Times New Roman" w:eastAsia="Times New Roman" w:hAnsi="Times New Roman" w:cs="Times New Roman"/>
                <w:sz w:val="24"/>
                <w:szCs w:val="24"/>
                <w:lang w:eastAsia="ru-RU"/>
              </w:rPr>
              <w:t>0</w:t>
            </w:r>
            <w:r w:rsidRPr="00FC2C45">
              <w:rPr>
                <w:rFonts w:ascii="Times New Roman" w:eastAsia="Times New Roman" w:hAnsi="Times New Roman" w:cs="Times New Roman"/>
                <w:sz w:val="24"/>
                <w:szCs w:val="24"/>
                <w:lang w:eastAsia="ru-RU"/>
              </w:rPr>
              <w:t>5</w:t>
            </w:r>
          </w:p>
        </w:tc>
        <w:tc>
          <w:tcPr>
            <w:tcW w:w="8789" w:type="dxa"/>
          </w:tcPr>
          <w:p w14:paraId="169E0A09" w14:textId="25B7B0F9" w:rsidR="00F320DE" w:rsidRPr="00FC2C45" w:rsidRDefault="00F320DE" w:rsidP="00783E7B">
            <w:pPr>
              <w:suppressAutoHyphens/>
              <w:spacing w:after="0" w:line="240" w:lineRule="auto"/>
              <w:rPr>
                <w:rFonts w:ascii="Times New Roman" w:eastAsia="Times New Roman" w:hAnsi="Times New Roman" w:cs="Times New Roman"/>
                <w:sz w:val="24"/>
                <w:szCs w:val="24"/>
                <w:lang w:eastAsia="ru-RU"/>
              </w:rPr>
            </w:pPr>
            <w:r w:rsidRPr="00FC2C45">
              <w:rPr>
                <w:rFonts w:ascii="Times New Roman" w:eastAsia="Times New Roman" w:hAnsi="Times New Roman" w:cs="Times New Roman"/>
                <w:sz w:val="24"/>
                <w:szCs w:val="24"/>
                <w:lang w:eastAsia="ru-RU"/>
              </w:rPr>
              <w:t>владение умениями составления вероятностных моделей по условию задачи и вычисления вероятности наступления событий, в том числе с применением формул комбинаторики и основных теорем теории вероятностей; исследования случайных величин по их распределению.</w:t>
            </w:r>
            <w:r w:rsidRPr="00FC2C45">
              <w:rPr>
                <w:rFonts w:ascii="Times New Roman" w:eastAsia="Times New Roman" w:hAnsi="Times New Roman" w:cs="Times New Roman"/>
                <w:sz w:val="24"/>
                <w:szCs w:val="24"/>
                <w:lang w:eastAsia="ru-RU"/>
              </w:rPr>
              <w:tab/>
            </w:r>
          </w:p>
        </w:tc>
      </w:tr>
    </w:tbl>
    <w:p w14:paraId="2FB013D4" w14:textId="77777777" w:rsidR="000F7BBA" w:rsidRDefault="000F7BBA">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14:paraId="5343FA44" w14:textId="66E9BACC" w:rsidR="00F241E3" w:rsidRPr="00C95BFB" w:rsidRDefault="00F241E3" w:rsidP="00F241E3">
      <w:pPr>
        <w:suppressAutoHyphens/>
        <w:spacing w:after="240" w:line="240" w:lineRule="auto"/>
        <w:jc w:val="center"/>
        <w:rPr>
          <w:rFonts w:ascii="Times New Roman" w:eastAsia="Times New Roman" w:hAnsi="Times New Roman" w:cs="Times New Roman"/>
          <w:b/>
          <w:sz w:val="28"/>
          <w:szCs w:val="28"/>
          <w:lang w:eastAsia="ru-RU"/>
        </w:rPr>
      </w:pPr>
      <w:r w:rsidRPr="00C95BFB">
        <w:rPr>
          <w:rFonts w:ascii="Times New Roman" w:eastAsia="Times New Roman" w:hAnsi="Times New Roman" w:cs="Times New Roman"/>
          <w:b/>
          <w:sz w:val="28"/>
          <w:szCs w:val="28"/>
          <w:lang w:eastAsia="ru-RU"/>
        </w:rPr>
        <w:lastRenderedPageBreak/>
        <w:t>2. СТРУКТУРА И СОДЕРЖАНИЕ УЧЕБНОЙ ДИСЦИПЛИНЫ</w:t>
      </w:r>
    </w:p>
    <w:p w14:paraId="71E4D3D9" w14:textId="77777777" w:rsidR="00F241E3" w:rsidRPr="00C95BFB" w:rsidRDefault="00F241E3" w:rsidP="00F241E3">
      <w:pPr>
        <w:suppressAutoHyphens/>
        <w:spacing w:after="240" w:line="240" w:lineRule="auto"/>
        <w:ind w:firstLine="709"/>
        <w:rPr>
          <w:rFonts w:ascii="Times New Roman" w:eastAsia="Times New Roman" w:hAnsi="Times New Roman" w:cs="Times New Roman"/>
          <w:b/>
          <w:sz w:val="28"/>
          <w:szCs w:val="28"/>
          <w:lang w:eastAsia="ru-RU"/>
        </w:rPr>
      </w:pPr>
      <w:r w:rsidRPr="00C95BFB">
        <w:rPr>
          <w:rFonts w:ascii="Times New Roman" w:eastAsia="Times New Roman" w:hAnsi="Times New Roman" w:cs="Times New Roman"/>
          <w:b/>
          <w:sz w:val="28"/>
          <w:szCs w:val="28"/>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471"/>
        <w:gridCol w:w="2666"/>
      </w:tblGrid>
      <w:tr w:rsidR="00F241E3" w:rsidRPr="00075CFC" w14:paraId="27F48A9D" w14:textId="77777777" w:rsidTr="00051A4E">
        <w:trPr>
          <w:trHeight w:val="490"/>
        </w:trPr>
        <w:tc>
          <w:tcPr>
            <w:tcW w:w="3685" w:type="pct"/>
            <w:vAlign w:val="center"/>
          </w:tcPr>
          <w:p w14:paraId="72A0212B" w14:textId="77777777" w:rsidR="00F241E3" w:rsidRPr="00075CFC" w:rsidRDefault="00F241E3" w:rsidP="00F241E3">
            <w:pPr>
              <w:suppressAutoHyphens/>
              <w:spacing w:after="200" w:line="276" w:lineRule="auto"/>
              <w:rPr>
                <w:rFonts w:ascii="Times New Roman" w:eastAsia="Times New Roman" w:hAnsi="Times New Roman" w:cs="Times New Roman"/>
                <w:b/>
                <w:sz w:val="24"/>
                <w:szCs w:val="24"/>
                <w:lang w:eastAsia="ru-RU"/>
              </w:rPr>
            </w:pPr>
            <w:r w:rsidRPr="00075CFC">
              <w:rPr>
                <w:rFonts w:ascii="Times New Roman" w:eastAsia="Times New Roman" w:hAnsi="Times New Roman" w:cs="Times New Roman"/>
                <w:b/>
                <w:sz w:val="24"/>
                <w:szCs w:val="24"/>
                <w:lang w:eastAsia="ru-RU"/>
              </w:rPr>
              <w:t>Вид учебной работы</w:t>
            </w:r>
          </w:p>
        </w:tc>
        <w:tc>
          <w:tcPr>
            <w:tcW w:w="1315" w:type="pct"/>
            <w:vAlign w:val="center"/>
          </w:tcPr>
          <w:p w14:paraId="042559D9" w14:textId="77777777" w:rsidR="00F241E3" w:rsidRPr="00075CFC" w:rsidRDefault="00F241E3" w:rsidP="00F241E3">
            <w:pPr>
              <w:suppressAutoHyphens/>
              <w:spacing w:after="200" w:line="276" w:lineRule="auto"/>
              <w:rPr>
                <w:rFonts w:ascii="Times New Roman" w:eastAsia="Times New Roman" w:hAnsi="Times New Roman" w:cs="Times New Roman"/>
                <w:b/>
                <w:iCs/>
                <w:sz w:val="24"/>
                <w:szCs w:val="24"/>
                <w:lang w:eastAsia="ru-RU"/>
              </w:rPr>
            </w:pPr>
            <w:r w:rsidRPr="00075CFC">
              <w:rPr>
                <w:rFonts w:ascii="Times New Roman" w:eastAsia="Times New Roman" w:hAnsi="Times New Roman" w:cs="Times New Roman"/>
                <w:b/>
                <w:iCs/>
                <w:sz w:val="24"/>
                <w:szCs w:val="24"/>
                <w:lang w:eastAsia="ru-RU"/>
              </w:rPr>
              <w:t>Объем в часах</w:t>
            </w:r>
          </w:p>
        </w:tc>
      </w:tr>
      <w:tr w:rsidR="00F241E3" w:rsidRPr="00075CFC" w14:paraId="61BB6EEB" w14:textId="77777777" w:rsidTr="00051A4E">
        <w:trPr>
          <w:trHeight w:val="490"/>
        </w:trPr>
        <w:tc>
          <w:tcPr>
            <w:tcW w:w="3685" w:type="pct"/>
            <w:vAlign w:val="center"/>
          </w:tcPr>
          <w:p w14:paraId="6B766606" w14:textId="77777777" w:rsidR="00F241E3" w:rsidRPr="00075CFC" w:rsidRDefault="00F241E3" w:rsidP="00F241E3">
            <w:pPr>
              <w:suppressAutoHyphens/>
              <w:spacing w:after="0" w:line="276" w:lineRule="auto"/>
              <w:rPr>
                <w:rFonts w:ascii="Times New Roman" w:eastAsia="Times New Roman" w:hAnsi="Times New Roman" w:cs="Times New Roman"/>
                <w:b/>
                <w:sz w:val="24"/>
                <w:szCs w:val="24"/>
                <w:lang w:eastAsia="ru-RU"/>
              </w:rPr>
            </w:pPr>
            <w:r w:rsidRPr="00075CFC">
              <w:rPr>
                <w:rFonts w:ascii="Times New Roman" w:eastAsia="Times New Roman" w:hAnsi="Times New Roman" w:cs="Times New Roman"/>
                <w:b/>
                <w:sz w:val="24"/>
                <w:szCs w:val="24"/>
                <w:lang w:eastAsia="ru-RU"/>
              </w:rPr>
              <w:t>Объем образовательной программы учебной дисциплины</w:t>
            </w:r>
          </w:p>
        </w:tc>
        <w:tc>
          <w:tcPr>
            <w:tcW w:w="1315" w:type="pct"/>
            <w:vAlign w:val="center"/>
          </w:tcPr>
          <w:p w14:paraId="3834EED7" w14:textId="362F996A" w:rsidR="00F241E3" w:rsidRPr="00075CFC" w:rsidRDefault="007A3E31" w:rsidP="00F241E3">
            <w:pPr>
              <w:suppressAutoHyphens/>
              <w:spacing w:after="0"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216</w:t>
            </w:r>
          </w:p>
        </w:tc>
      </w:tr>
      <w:tr w:rsidR="00F241E3" w:rsidRPr="00075CFC" w14:paraId="6125A72E" w14:textId="77777777" w:rsidTr="00051A4E">
        <w:trPr>
          <w:trHeight w:val="336"/>
        </w:trPr>
        <w:tc>
          <w:tcPr>
            <w:tcW w:w="5000" w:type="pct"/>
            <w:gridSpan w:val="2"/>
            <w:vAlign w:val="center"/>
          </w:tcPr>
          <w:p w14:paraId="5F8A8BE5" w14:textId="77777777" w:rsidR="00F241E3" w:rsidRPr="00075CFC" w:rsidRDefault="00F241E3" w:rsidP="00F241E3">
            <w:pPr>
              <w:suppressAutoHyphens/>
              <w:spacing w:after="0" w:line="276" w:lineRule="auto"/>
              <w:rPr>
                <w:rFonts w:ascii="Times New Roman" w:eastAsia="Times New Roman" w:hAnsi="Times New Roman" w:cs="Times New Roman"/>
                <w:iCs/>
                <w:sz w:val="24"/>
                <w:szCs w:val="24"/>
                <w:lang w:eastAsia="ru-RU"/>
              </w:rPr>
            </w:pPr>
            <w:r w:rsidRPr="00075CFC">
              <w:rPr>
                <w:rFonts w:ascii="Times New Roman" w:eastAsia="Times New Roman" w:hAnsi="Times New Roman" w:cs="Times New Roman"/>
                <w:sz w:val="24"/>
                <w:szCs w:val="24"/>
                <w:lang w:eastAsia="ru-RU"/>
              </w:rPr>
              <w:t>в т. ч.:</w:t>
            </w:r>
          </w:p>
        </w:tc>
      </w:tr>
      <w:tr w:rsidR="00F241E3" w:rsidRPr="00075CFC" w14:paraId="3003E621" w14:textId="77777777" w:rsidTr="00051A4E">
        <w:trPr>
          <w:trHeight w:val="490"/>
        </w:trPr>
        <w:tc>
          <w:tcPr>
            <w:tcW w:w="3685" w:type="pct"/>
            <w:vAlign w:val="center"/>
          </w:tcPr>
          <w:p w14:paraId="7C8B8B7D" w14:textId="7EFD4B81" w:rsidR="00F241E3" w:rsidRPr="00075CFC" w:rsidRDefault="00F320DE" w:rsidP="00F241E3">
            <w:pPr>
              <w:suppressAutoHyphens/>
              <w:spacing w:after="0" w:line="276" w:lineRule="auto"/>
              <w:rPr>
                <w:rFonts w:ascii="Times New Roman" w:eastAsia="Times New Roman" w:hAnsi="Times New Roman" w:cs="Times New Roman"/>
                <w:sz w:val="24"/>
                <w:szCs w:val="24"/>
                <w:lang w:eastAsia="ru-RU"/>
              </w:rPr>
            </w:pPr>
            <w:r w:rsidRPr="00075CFC">
              <w:rPr>
                <w:rFonts w:ascii="Times New Roman" w:eastAsia="Times New Roman" w:hAnsi="Times New Roman" w:cs="Times New Roman"/>
                <w:sz w:val="24"/>
                <w:szCs w:val="24"/>
                <w:lang w:eastAsia="ru-RU"/>
              </w:rPr>
              <w:t>теоретические занятия</w:t>
            </w:r>
          </w:p>
        </w:tc>
        <w:tc>
          <w:tcPr>
            <w:tcW w:w="1315" w:type="pct"/>
            <w:vAlign w:val="center"/>
          </w:tcPr>
          <w:p w14:paraId="10733D50" w14:textId="5878B3BB" w:rsidR="00F241E3" w:rsidRPr="00075CFC" w:rsidRDefault="007A3E31" w:rsidP="00E35665">
            <w:pPr>
              <w:suppressAutoHyphens/>
              <w:spacing w:after="0"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166</w:t>
            </w:r>
          </w:p>
        </w:tc>
      </w:tr>
      <w:tr w:rsidR="00F94B59" w:rsidRPr="00075CFC" w14:paraId="74E4BF80" w14:textId="77777777" w:rsidTr="00051A4E">
        <w:trPr>
          <w:trHeight w:val="490"/>
        </w:trPr>
        <w:tc>
          <w:tcPr>
            <w:tcW w:w="3685" w:type="pct"/>
            <w:vAlign w:val="center"/>
          </w:tcPr>
          <w:p w14:paraId="1B9F501C" w14:textId="73DE3187" w:rsidR="00F94B59" w:rsidRPr="00075CFC" w:rsidRDefault="00F94B59" w:rsidP="00F94B59">
            <w:pPr>
              <w:suppressAutoHyphens/>
              <w:spacing w:after="0" w:line="276" w:lineRule="auto"/>
              <w:rPr>
                <w:rFonts w:ascii="Times New Roman" w:eastAsia="Times New Roman" w:hAnsi="Times New Roman" w:cs="Times New Roman"/>
                <w:sz w:val="24"/>
                <w:szCs w:val="24"/>
                <w:lang w:eastAsia="ru-RU"/>
              </w:rPr>
            </w:pPr>
            <w:r w:rsidRPr="00075CFC">
              <w:rPr>
                <w:rFonts w:ascii="Times New Roman" w:eastAsia="Times New Roman" w:hAnsi="Times New Roman" w:cs="Times New Roman"/>
                <w:sz w:val="24"/>
                <w:szCs w:val="24"/>
                <w:lang w:eastAsia="ru-RU"/>
              </w:rPr>
              <w:t>профессионально ориентированные занятия</w:t>
            </w:r>
          </w:p>
        </w:tc>
        <w:tc>
          <w:tcPr>
            <w:tcW w:w="1315" w:type="pct"/>
            <w:vAlign w:val="center"/>
          </w:tcPr>
          <w:p w14:paraId="49D11378" w14:textId="327ACBD4" w:rsidR="00F94B59" w:rsidRPr="00075CFC" w:rsidRDefault="007A3E31" w:rsidP="007A3E31">
            <w:pPr>
              <w:suppressAutoHyphens/>
              <w:spacing w:after="0"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26</w:t>
            </w:r>
          </w:p>
        </w:tc>
      </w:tr>
      <w:tr w:rsidR="00F241E3" w:rsidRPr="00075CFC" w14:paraId="0421A4BB" w14:textId="77777777" w:rsidTr="00051A4E">
        <w:trPr>
          <w:trHeight w:val="490"/>
        </w:trPr>
        <w:tc>
          <w:tcPr>
            <w:tcW w:w="3685" w:type="pct"/>
            <w:vAlign w:val="center"/>
          </w:tcPr>
          <w:p w14:paraId="3F57EB78" w14:textId="02047D13" w:rsidR="00F241E3" w:rsidRPr="00075CFC" w:rsidRDefault="00F241E3" w:rsidP="00F320DE">
            <w:pPr>
              <w:suppressAutoHyphens/>
              <w:spacing w:after="0" w:line="276" w:lineRule="auto"/>
              <w:rPr>
                <w:rFonts w:ascii="Times New Roman" w:eastAsia="Times New Roman" w:hAnsi="Times New Roman" w:cs="Times New Roman"/>
                <w:sz w:val="24"/>
                <w:szCs w:val="24"/>
                <w:lang w:eastAsia="ru-RU"/>
              </w:rPr>
            </w:pPr>
            <w:r w:rsidRPr="00075CFC">
              <w:rPr>
                <w:rFonts w:ascii="Times New Roman" w:eastAsia="Times New Roman" w:hAnsi="Times New Roman" w:cs="Times New Roman"/>
                <w:sz w:val="24"/>
                <w:szCs w:val="24"/>
                <w:lang w:eastAsia="ru-RU"/>
              </w:rPr>
              <w:t>контрольная работа</w:t>
            </w:r>
            <w:r w:rsidRPr="00075CFC">
              <w:rPr>
                <w:rFonts w:ascii="Times New Roman" w:eastAsia="Times New Roman" w:hAnsi="Times New Roman" w:cs="Times New Roman"/>
                <w:i/>
                <w:sz w:val="24"/>
                <w:szCs w:val="24"/>
                <w:lang w:eastAsia="ru-RU"/>
              </w:rPr>
              <w:t xml:space="preserve"> </w:t>
            </w:r>
          </w:p>
        </w:tc>
        <w:tc>
          <w:tcPr>
            <w:tcW w:w="1315" w:type="pct"/>
            <w:vAlign w:val="center"/>
          </w:tcPr>
          <w:p w14:paraId="2AF13F99" w14:textId="29363BCF" w:rsidR="00F241E3" w:rsidRPr="00075CFC" w:rsidRDefault="00A97F6B" w:rsidP="00E35665">
            <w:pPr>
              <w:suppressAutoHyphens/>
              <w:spacing w:after="0" w:line="276" w:lineRule="auto"/>
              <w:rPr>
                <w:rFonts w:ascii="Times New Roman" w:eastAsia="Times New Roman" w:hAnsi="Times New Roman" w:cs="Times New Roman"/>
                <w:iCs/>
                <w:sz w:val="24"/>
                <w:szCs w:val="24"/>
                <w:lang w:eastAsia="ru-RU"/>
              </w:rPr>
            </w:pPr>
            <w:r w:rsidRPr="00075CFC">
              <w:rPr>
                <w:rFonts w:ascii="Times New Roman" w:eastAsia="Times New Roman" w:hAnsi="Times New Roman" w:cs="Times New Roman"/>
                <w:iCs/>
                <w:sz w:val="24"/>
                <w:szCs w:val="24"/>
                <w:lang w:eastAsia="ru-RU"/>
              </w:rPr>
              <w:t>2</w:t>
            </w:r>
            <w:r w:rsidR="00E35665" w:rsidRPr="00075CFC">
              <w:rPr>
                <w:rFonts w:ascii="Times New Roman" w:eastAsia="Times New Roman" w:hAnsi="Times New Roman" w:cs="Times New Roman"/>
                <w:iCs/>
                <w:sz w:val="24"/>
                <w:szCs w:val="24"/>
                <w:lang w:eastAsia="ru-RU"/>
              </w:rPr>
              <w:t>4</w:t>
            </w:r>
          </w:p>
        </w:tc>
      </w:tr>
      <w:tr w:rsidR="00F241E3" w:rsidRPr="00075CFC" w14:paraId="7D87610D" w14:textId="77777777" w:rsidTr="00051A4E">
        <w:trPr>
          <w:trHeight w:val="331"/>
        </w:trPr>
        <w:tc>
          <w:tcPr>
            <w:tcW w:w="3685" w:type="pct"/>
            <w:vAlign w:val="center"/>
          </w:tcPr>
          <w:p w14:paraId="3721F4D4" w14:textId="40B961B2" w:rsidR="00F241E3" w:rsidRPr="00075CFC" w:rsidRDefault="00F241E3" w:rsidP="00F241E3">
            <w:pPr>
              <w:suppressAutoHyphens/>
              <w:spacing w:after="0" w:line="276" w:lineRule="auto"/>
              <w:rPr>
                <w:rFonts w:ascii="Times New Roman" w:eastAsia="Times New Roman" w:hAnsi="Times New Roman" w:cs="Times New Roman"/>
                <w:i/>
                <w:sz w:val="24"/>
                <w:szCs w:val="24"/>
                <w:lang w:eastAsia="ru-RU"/>
              </w:rPr>
            </w:pPr>
            <w:r w:rsidRPr="00075CFC">
              <w:rPr>
                <w:rFonts w:ascii="Times New Roman" w:eastAsia="Times New Roman" w:hAnsi="Times New Roman" w:cs="Times New Roman"/>
                <w:b/>
                <w:iCs/>
                <w:sz w:val="24"/>
                <w:szCs w:val="24"/>
                <w:lang w:eastAsia="ru-RU"/>
              </w:rPr>
              <w:t>Промежуточная аттестация</w:t>
            </w:r>
            <w:r w:rsidR="004A56F8" w:rsidRPr="00075CFC">
              <w:rPr>
                <w:rFonts w:ascii="Times New Roman" w:eastAsia="Times New Roman" w:hAnsi="Times New Roman" w:cs="Times New Roman"/>
                <w:b/>
                <w:iCs/>
                <w:sz w:val="24"/>
                <w:szCs w:val="24"/>
                <w:lang w:eastAsia="ru-RU"/>
              </w:rPr>
              <w:t xml:space="preserve"> (экзамен)</w:t>
            </w:r>
          </w:p>
        </w:tc>
        <w:tc>
          <w:tcPr>
            <w:tcW w:w="1315" w:type="pct"/>
            <w:vAlign w:val="center"/>
          </w:tcPr>
          <w:p w14:paraId="2CBA2E1A" w14:textId="66B76327" w:rsidR="00F241E3" w:rsidRPr="00075CFC" w:rsidRDefault="00F320DE" w:rsidP="00F241E3">
            <w:pPr>
              <w:suppressAutoHyphens/>
              <w:spacing w:after="0" w:line="276" w:lineRule="auto"/>
              <w:rPr>
                <w:rFonts w:ascii="Times New Roman" w:eastAsia="Times New Roman" w:hAnsi="Times New Roman" w:cs="Times New Roman"/>
                <w:iCs/>
                <w:sz w:val="24"/>
                <w:szCs w:val="24"/>
                <w:lang w:eastAsia="ru-RU"/>
              </w:rPr>
            </w:pPr>
            <w:r w:rsidRPr="00075CFC">
              <w:rPr>
                <w:rFonts w:ascii="Times New Roman" w:eastAsia="Times New Roman" w:hAnsi="Times New Roman" w:cs="Times New Roman"/>
                <w:iCs/>
                <w:sz w:val="24"/>
                <w:szCs w:val="24"/>
                <w:lang w:eastAsia="ru-RU"/>
              </w:rPr>
              <w:t>6</w:t>
            </w:r>
          </w:p>
        </w:tc>
      </w:tr>
    </w:tbl>
    <w:p w14:paraId="6CCF8EB1" w14:textId="77777777" w:rsidR="0022073E" w:rsidRPr="00075CFC" w:rsidRDefault="0022073E" w:rsidP="00F241E3">
      <w:pPr>
        <w:suppressAutoHyphens/>
        <w:spacing w:after="120" w:line="276" w:lineRule="auto"/>
        <w:rPr>
          <w:rFonts w:ascii="Times New Roman" w:eastAsia="Times New Roman" w:hAnsi="Times New Roman" w:cs="Times New Roman"/>
          <w:b/>
          <w:i/>
          <w:sz w:val="24"/>
          <w:szCs w:val="24"/>
          <w:lang w:eastAsia="ru-RU"/>
        </w:rPr>
      </w:pPr>
    </w:p>
    <w:p w14:paraId="06F9D9B7" w14:textId="77777777" w:rsidR="00F241E3" w:rsidRPr="00F241E3" w:rsidRDefault="00F241E3" w:rsidP="00F241E3">
      <w:pPr>
        <w:spacing w:after="200" w:line="276" w:lineRule="auto"/>
        <w:rPr>
          <w:rFonts w:ascii="Times New Roman" w:eastAsia="Times New Roman" w:hAnsi="Times New Roman" w:cs="Times New Roman"/>
          <w:b/>
          <w:i/>
          <w:lang w:eastAsia="ru-RU"/>
        </w:rPr>
        <w:sectPr w:rsidR="00F241E3" w:rsidRPr="00F241E3" w:rsidSect="00B71D12">
          <w:footerReference w:type="default" r:id="rId12"/>
          <w:pgSz w:w="11906" w:h="16838" w:code="9"/>
          <w:pgMar w:top="1134" w:right="851" w:bottom="567" w:left="1134" w:header="709" w:footer="709" w:gutter="0"/>
          <w:cols w:space="720"/>
          <w:titlePg/>
          <w:docGrid w:linePitch="299"/>
        </w:sectPr>
      </w:pPr>
    </w:p>
    <w:p w14:paraId="7D5A295B" w14:textId="06F17C6D" w:rsidR="00294AA0" w:rsidRPr="00FC2C45" w:rsidRDefault="00F241E3" w:rsidP="00294AA0">
      <w:pPr>
        <w:spacing w:after="200" w:line="276" w:lineRule="auto"/>
        <w:ind w:firstLine="709"/>
        <w:rPr>
          <w:rFonts w:ascii="Times New Roman" w:eastAsia="Times New Roman" w:hAnsi="Times New Roman" w:cs="Times New Roman"/>
          <w:b/>
          <w:sz w:val="24"/>
          <w:szCs w:val="24"/>
          <w:lang w:eastAsia="ru-RU"/>
        </w:rPr>
      </w:pPr>
      <w:r w:rsidRPr="00FC2C45">
        <w:rPr>
          <w:rFonts w:ascii="Times New Roman" w:eastAsia="Times New Roman" w:hAnsi="Times New Roman" w:cs="Times New Roman"/>
          <w:b/>
          <w:sz w:val="24"/>
          <w:szCs w:val="24"/>
          <w:lang w:eastAsia="ru-RU"/>
        </w:rPr>
        <w:lastRenderedPageBreak/>
        <w:t xml:space="preserve">2.2. Тематический план и содержание учебной дисциплины </w:t>
      </w:r>
    </w:p>
    <w:tbl>
      <w:tblPr>
        <w:tblStyle w:val="a9"/>
        <w:tblW w:w="0" w:type="auto"/>
        <w:tblLook w:val="04A0" w:firstRow="1" w:lastRow="0" w:firstColumn="1" w:lastColumn="0" w:noHBand="0" w:noVBand="1"/>
      </w:tblPr>
      <w:tblGrid>
        <w:gridCol w:w="1384"/>
        <w:gridCol w:w="9072"/>
        <w:gridCol w:w="1985"/>
        <w:gridCol w:w="2489"/>
      </w:tblGrid>
      <w:tr w:rsidR="00294AA0" w:rsidRPr="00075CFC" w14:paraId="28151C0E" w14:textId="77777777" w:rsidTr="00294AA0">
        <w:tc>
          <w:tcPr>
            <w:tcW w:w="1384" w:type="dxa"/>
          </w:tcPr>
          <w:p w14:paraId="1042699B" w14:textId="2DE17888" w:rsidR="00294AA0" w:rsidRPr="00075CFC" w:rsidRDefault="00294AA0" w:rsidP="00294AA0">
            <w:pPr>
              <w:jc w:val="center"/>
              <w:rPr>
                <w:b/>
                <w:sz w:val="24"/>
                <w:szCs w:val="24"/>
              </w:rPr>
            </w:pPr>
            <w:r w:rsidRPr="00075CFC">
              <w:rPr>
                <w:b/>
                <w:bCs/>
                <w:sz w:val="24"/>
                <w:szCs w:val="24"/>
              </w:rPr>
              <w:t>№ раздела, темы</w:t>
            </w:r>
          </w:p>
        </w:tc>
        <w:tc>
          <w:tcPr>
            <w:tcW w:w="9072" w:type="dxa"/>
          </w:tcPr>
          <w:p w14:paraId="5EDA2271" w14:textId="7434D383" w:rsidR="00294AA0" w:rsidRPr="00075CFC" w:rsidRDefault="00294AA0" w:rsidP="00294AA0">
            <w:pPr>
              <w:jc w:val="center"/>
              <w:rPr>
                <w:b/>
                <w:sz w:val="24"/>
                <w:szCs w:val="24"/>
              </w:rPr>
            </w:pPr>
            <w:r w:rsidRPr="00075CFC">
              <w:rPr>
                <w:b/>
                <w:bCs/>
                <w:sz w:val="24"/>
                <w:szCs w:val="24"/>
              </w:rPr>
              <w:t>Содержание учебного материала</w:t>
            </w:r>
          </w:p>
        </w:tc>
        <w:tc>
          <w:tcPr>
            <w:tcW w:w="1985" w:type="dxa"/>
          </w:tcPr>
          <w:p w14:paraId="65903754" w14:textId="29A33A08" w:rsidR="00294AA0" w:rsidRPr="00075CFC" w:rsidRDefault="00294AA0" w:rsidP="00294AA0">
            <w:pPr>
              <w:suppressAutoHyphens/>
              <w:spacing w:line="276" w:lineRule="auto"/>
              <w:jc w:val="center"/>
              <w:rPr>
                <w:b/>
                <w:bCs/>
                <w:sz w:val="24"/>
                <w:szCs w:val="24"/>
              </w:rPr>
            </w:pPr>
            <w:r w:rsidRPr="00075CFC">
              <w:rPr>
                <w:b/>
                <w:bCs/>
                <w:sz w:val="24"/>
                <w:szCs w:val="24"/>
              </w:rPr>
              <w:t>Объем</w:t>
            </w:r>
          </w:p>
          <w:p w14:paraId="71683FA9" w14:textId="68A78B7F" w:rsidR="00294AA0" w:rsidRPr="00075CFC" w:rsidRDefault="00294AA0" w:rsidP="00294AA0">
            <w:pPr>
              <w:jc w:val="center"/>
              <w:rPr>
                <w:b/>
                <w:sz w:val="24"/>
                <w:szCs w:val="24"/>
              </w:rPr>
            </w:pPr>
            <w:r w:rsidRPr="00075CFC">
              <w:rPr>
                <w:b/>
                <w:bCs/>
                <w:sz w:val="24"/>
                <w:szCs w:val="24"/>
              </w:rPr>
              <w:t>в часах</w:t>
            </w:r>
          </w:p>
        </w:tc>
        <w:tc>
          <w:tcPr>
            <w:tcW w:w="2489" w:type="dxa"/>
          </w:tcPr>
          <w:p w14:paraId="7E9F7C3F" w14:textId="75F61F0B" w:rsidR="00294AA0" w:rsidRPr="000F7BBA" w:rsidRDefault="00294AA0" w:rsidP="00294AA0">
            <w:pPr>
              <w:suppressAutoHyphens/>
              <w:spacing w:line="276" w:lineRule="auto"/>
              <w:jc w:val="center"/>
              <w:rPr>
                <w:b/>
                <w:bCs/>
                <w:sz w:val="24"/>
                <w:szCs w:val="24"/>
              </w:rPr>
            </w:pPr>
            <w:r w:rsidRPr="000F7BBA">
              <w:rPr>
                <w:b/>
                <w:bCs/>
                <w:sz w:val="24"/>
                <w:szCs w:val="24"/>
              </w:rPr>
              <w:t>Коды общих компетенций</w:t>
            </w:r>
          </w:p>
          <w:p w14:paraId="79464915" w14:textId="77777777" w:rsidR="00294AA0" w:rsidRDefault="00294AA0" w:rsidP="00294AA0">
            <w:pPr>
              <w:jc w:val="center"/>
              <w:rPr>
                <w:b/>
                <w:bCs/>
                <w:sz w:val="24"/>
                <w:szCs w:val="24"/>
              </w:rPr>
            </w:pPr>
            <w:r w:rsidRPr="000F7BBA">
              <w:rPr>
                <w:b/>
                <w:bCs/>
                <w:sz w:val="24"/>
                <w:szCs w:val="24"/>
              </w:rPr>
              <w:t>(указанных в разделе 1.2)</w:t>
            </w:r>
            <w:r w:rsidRPr="00075CFC">
              <w:rPr>
                <w:b/>
                <w:bCs/>
                <w:sz w:val="24"/>
                <w:szCs w:val="24"/>
              </w:rPr>
              <w:t xml:space="preserve"> и личностных метапредметных, предметных результатов, формированию которых способствует элемент программы</w:t>
            </w:r>
          </w:p>
          <w:p w14:paraId="475F24D7" w14:textId="476E796B" w:rsidR="007F09DA" w:rsidRPr="00075CFC" w:rsidRDefault="007F09DA" w:rsidP="00294AA0">
            <w:pPr>
              <w:jc w:val="center"/>
              <w:rPr>
                <w:b/>
                <w:sz w:val="24"/>
                <w:szCs w:val="24"/>
              </w:rPr>
            </w:pPr>
          </w:p>
        </w:tc>
      </w:tr>
      <w:tr w:rsidR="007F09DA" w:rsidRPr="00075CFC" w14:paraId="688F4E64" w14:textId="77777777" w:rsidTr="00294AA0">
        <w:tc>
          <w:tcPr>
            <w:tcW w:w="1384" w:type="dxa"/>
          </w:tcPr>
          <w:p w14:paraId="4CE217A8" w14:textId="5E77EC84" w:rsidR="007F09DA" w:rsidRPr="00075CFC" w:rsidRDefault="007F09DA" w:rsidP="00294AA0">
            <w:pPr>
              <w:jc w:val="center"/>
              <w:rPr>
                <w:b/>
                <w:sz w:val="24"/>
                <w:szCs w:val="24"/>
              </w:rPr>
            </w:pPr>
            <w:r w:rsidRPr="00075CFC">
              <w:rPr>
                <w:b/>
                <w:bCs/>
                <w:sz w:val="24"/>
                <w:szCs w:val="24"/>
              </w:rPr>
              <w:t>1</w:t>
            </w:r>
          </w:p>
        </w:tc>
        <w:tc>
          <w:tcPr>
            <w:tcW w:w="9072" w:type="dxa"/>
          </w:tcPr>
          <w:p w14:paraId="18B26851" w14:textId="39B97BC4" w:rsidR="007F09DA" w:rsidRPr="00075CFC" w:rsidRDefault="007F09DA" w:rsidP="00294AA0">
            <w:pPr>
              <w:rPr>
                <w:b/>
                <w:sz w:val="24"/>
                <w:szCs w:val="24"/>
              </w:rPr>
            </w:pPr>
            <w:r w:rsidRPr="00075CFC">
              <w:rPr>
                <w:b/>
                <w:bCs/>
                <w:sz w:val="24"/>
                <w:szCs w:val="24"/>
              </w:rPr>
              <w:t>Повторение курса математики основной школы</w:t>
            </w:r>
          </w:p>
        </w:tc>
        <w:tc>
          <w:tcPr>
            <w:tcW w:w="1985" w:type="dxa"/>
          </w:tcPr>
          <w:p w14:paraId="0F58AE91" w14:textId="17ED2F16" w:rsidR="007F09DA" w:rsidRPr="00075CFC" w:rsidRDefault="007F09DA" w:rsidP="00977A2A">
            <w:pPr>
              <w:jc w:val="center"/>
              <w:rPr>
                <w:b/>
                <w:sz w:val="24"/>
                <w:szCs w:val="24"/>
              </w:rPr>
            </w:pPr>
            <w:r w:rsidRPr="00075CFC">
              <w:rPr>
                <w:b/>
                <w:bCs/>
                <w:sz w:val="24"/>
                <w:szCs w:val="24"/>
              </w:rPr>
              <w:t>1</w:t>
            </w:r>
            <w:r w:rsidR="00977A2A">
              <w:rPr>
                <w:b/>
                <w:bCs/>
                <w:sz w:val="24"/>
                <w:szCs w:val="24"/>
              </w:rPr>
              <w:t>0</w:t>
            </w:r>
          </w:p>
        </w:tc>
        <w:tc>
          <w:tcPr>
            <w:tcW w:w="2489" w:type="dxa"/>
            <w:vMerge w:val="restart"/>
          </w:tcPr>
          <w:p w14:paraId="1BA56A57" w14:textId="416B9176"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1, </w:t>
            </w: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4, </w:t>
            </w:r>
            <w:proofErr w:type="spellStart"/>
            <w:r w:rsidRPr="00AA53AF">
              <w:rPr>
                <w:sz w:val="24"/>
                <w:szCs w:val="24"/>
              </w:rPr>
              <w:t>ПРу</w:t>
            </w:r>
            <w:proofErr w:type="spellEnd"/>
            <w:r w:rsidRPr="00AA53AF">
              <w:rPr>
                <w:sz w:val="24"/>
                <w:szCs w:val="24"/>
              </w:rPr>
              <w:t xml:space="preserve"> </w:t>
            </w:r>
            <w:r w:rsidR="00FA39D1">
              <w:rPr>
                <w:sz w:val="24"/>
                <w:szCs w:val="24"/>
              </w:rPr>
              <w:t>0</w:t>
            </w:r>
            <w:r w:rsidRPr="00AA53AF">
              <w:rPr>
                <w:sz w:val="24"/>
                <w:szCs w:val="24"/>
              </w:rPr>
              <w:t>2</w:t>
            </w:r>
          </w:p>
          <w:p w14:paraId="184D71DD" w14:textId="0AE6FE6C" w:rsidR="00735BD0" w:rsidRPr="00735BD0" w:rsidRDefault="00735BD0" w:rsidP="00735BD0">
            <w:pPr>
              <w:jc w:val="both"/>
              <w:rPr>
                <w:sz w:val="24"/>
                <w:szCs w:val="24"/>
              </w:rPr>
            </w:pPr>
            <w:r>
              <w:rPr>
                <w:sz w:val="24"/>
                <w:szCs w:val="24"/>
              </w:rPr>
              <w:t xml:space="preserve">ЛР 5, ЛР </w:t>
            </w:r>
            <w:r w:rsidRPr="00735BD0">
              <w:rPr>
                <w:sz w:val="24"/>
                <w:szCs w:val="24"/>
              </w:rPr>
              <w:t>9, ЛР 13</w:t>
            </w:r>
          </w:p>
          <w:p w14:paraId="5C3740A9" w14:textId="1EF3F29C" w:rsidR="00735BD0" w:rsidRDefault="00735BD0" w:rsidP="00735BD0">
            <w:pPr>
              <w:jc w:val="both"/>
              <w:rPr>
                <w:sz w:val="24"/>
                <w:szCs w:val="24"/>
              </w:rPr>
            </w:pPr>
            <w:r>
              <w:rPr>
                <w:sz w:val="24"/>
                <w:szCs w:val="24"/>
              </w:rPr>
              <w:t xml:space="preserve">МР </w:t>
            </w:r>
            <w:r w:rsidR="00FA39D1">
              <w:rPr>
                <w:sz w:val="24"/>
                <w:szCs w:val="24"/>
              </w:rPr>
              <w:t>0</w:t>
            </w:r>
            <w:r>
              <w:rPr>
                <w:sz w:val="24"/>
                <w:szCs w:val="24"/>
              </w:rPr>
              <w:t xml:space="preserve">1, </w:t>
            </w:r>
            <w:r w:rsidRPr="00735BD0">
              <w:rPr>
                <w:sz w:val="24"/>
                <w:szCs w:val="24"/>
              </w:rPr>
              <w:t xml:space="preserve">МР </w:t>
            </w:r>
            <w:r w:rsidR="00FA39D1">
              <w:rPr>
                <w:sz w:val="24"/>
                <w:szCs w:val="24"/>
              </w:rPr>
              <w:t>0</w:t>
            </w:r>
            <w:r>
              <w:rPr>
                <w:sz w:val="24"/>
                <w:szCs w:val="24"/>
              </w:rPr>
              <w:t xml:space="preserve">4,  МР </w:t>
            </w:r>
            <w:r w:rsidR="00FA39D1">
              <w:rPr>
                <w:sz w:val="24"/>
                <w:szCs w:val="24"/>
              </w:rPr>
              <w:t>0</w:t>
            </w:r>
            <w:r w:rsidRPr="00735BD0">
              <w:rPr>
                <w:sz w:val="24"/>
                <w:szCs w:val="24"/>
              </w:rPr>
              <w:t>9</w:t>
            </w:r>
          </w:p>
          <w:p w14:paraId="4C2CD1DE" w14:textId="77777777" w:rsidR="00FA39D1" w:rsidRDefault="00FA39D1" w:rsidP="00735BD0">
            <w:pPr>
              <w:jc w:val="both"/>
              <w:rPr>
                <w:sz w:val="24"/>
                <w:szCs w:val="24"/>
              </w:rPr>
            </w:pPr>
          </w:p>
          <w:p w14:paraId="582D9A8F" w14:textId="0FAF1E5F" w:rsidR="007F09DA" w:rsidRPr="00F4695A" w:rsidRDefault="00AA53A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2F8AAC49" w14:textId="77777777" w:rsidTr="00294AA0">
        <w:tc>
          <w:tcPr>
            <w:tcW w:w="1384" w:type="dxa"/>
          </w:tcPr>
          <w:p w14:paraId="5CBF487D" w14:textId="42188487" w:rsidR="007F09DA" w:rsidRPr="00075CFC" w:rsidRDefault="007F09DA" w:rsidP="00294AA0">
            <w:pPr>
              <w:jc w:val="center"/>
              <w:rPr>
                <w:b/>
                <w:sz w:val="24"/>
                <w:szCs w:val="24"/>
              </w:rPr>
            </w:pPr>
            <w:r w:rsidRPr="00075CFC">
              <w:rPr>
                <w:bCs/>
                <w:sz w:val="24"/>
                <w:szCs w:val="24"/>
              </w:rPr>
              <w:t>1.1</w:t>
            </w:r>
          </w:p>
        </w:tc>
        <w:tc>
          <w:tcPr>
            <w:tcW w:w="9072" w:type="dxa"/>
          </w:tcPr>
          <w:p w14:paraId="314CCE69" w14:textId="41A0F9AC" w:rsidR="007F09DA" w:rsidRPr="00075CFC" w:rsidRDefault="007F09DA" w:rsidP="00294AA0">
            <w:pPr>
              <w:rPr>
                <w:b/>
                <w:sz w:val="24"/>
                <w:szCs w:val="24"/>
              </w:rPr>
            </w:pPr>
            <w:r w:rsidRPr="00075CFC">
              <w:rPr>
                <w:bCs/>
                <w:sz w:val="24"/>
                <w:szCs w:val="24"/>
              </w:rPr>
              <w:t>Цели и задачи математики при освоении специальности</w:t>
            </w:r>
          </w:p>
        </w:tc>
        <w:tc>
          <w:tcPr>
            <w:tcW w:w="1985" w:type="dxa"/>
          </w:tcPr>
          <w:p w14:paraId="6A97544E" w14:textId="49728C33" w:rsidR="007F09DA" w:rsidRPr="00075CFC" w:rsidRDefault="00977A2A" w:rsidP="00051A4E">
            <w:pPr>
              <w:jc w:val="center"/>
              <w:rPr>
                <w:b/>
                <w:sz w:val="24"/>
                <w:szCs w:val="24"/>
              </w:rPr>
            </w:pPr>
            <w:r>
              <w:rPr>
                <w:bCs/>
                <w:sz w:val="24"/>
                <w:szCs w:val="24"/>
              </w:rPr>
              <w:t>1</w:t>
            </w:r>
          </w:p>
        </w:tc>
        <w:tc>
          <w:tcPr>
            <w:tcW w:w="2489" w:type="dxa"/>
            <w:vMerge/>
          </w:tcPr>
          <w:p w14:paraId="4A8A1D16" w14:textId="77777777" w:rsidR="007F09DA" w:rsidRPr="00F4695A" w:rsidRDefault="007F09DA" w:rsidP="0048244D">
            <w:pPr>
              <w:jc w:val="both"/>
              <w:rPr>
                <w:sz w:val="24"/>
                <w:szCs w:val="24"/>
              </w:rPr>
            </w:pPr>
          </w:p>
        </w:tc>
      </w:tr>
      <w:tr w:rsidR="007F09DA" w:rsidRPr="00075CFC" w14:paraId="739BCEBB" w14:textId="77777777" w:rsidTr="00294AA0">
        <w:tc>
          <w:tcPr>
            <w:tcW w:w="1384" w:type="dxa"/>
          </w:tcPr>
          <w:p w14:paraId="76003772" w14:textId="599B6883" w:rsidR="007F09DA" w:rsidRPr="00075CFC" w:rsidRDefault="007F09DA" w:rsidP="00294AA0">
            <w:pPr>
              <w:jc w:val="center"/>
              <w:rPr>
                <w:b/>
                <w:sz w:val="24"/>
                <w:szCs w:val="24"/>
              </w:rPr>
            </w:pPr>
            <w:r w:rsidRPr="00075CFC">
              <w:rPr>
                <w:bCs/>
                <w:sz w:val="24"/>
                <w:szCs w:val="24"/>
              </w:rPr>
              <w:t>1.2</w:t>
            </w:r>
          </w:p>
        </w:tc>
        <w:tc>
          <w:tcPr>
            <w:tcW w:w="9072" w:type="dxa"/>
          </w:tcPr>
          <w:p w14:paraId="015C02D5" w14:textId="3A055EDA" w:rsidR="007F09DA" w:rsidRPr="00075CFC" w:rsidRDefault="007F09DA" w:rsidP="00294AA0">
            <w:pPr>
              <w:rPr>
                <w:b/>
                <w:sz w:val="24"/>
                <w:szCs w:val="24"/>
              </w:rPr>
            </w:pPr>
            <w:r w:rsidRPr="00075CFC">
              <w:rPr>
                <w:bCs/>
                <w:sz w:val="24"/>
                <w:szCs w:val="24"/>
              </w:rPr>
              <w:t>Числа и вычисления. Выражения и их преобразования</w:t>
            </w:r>
          </w:p>
        </w:tc>
        <w:tc>
          <w:tcPr>
            <w:tcW w:w="1985" w:type="dxa"/>
          </w:tcPr>
          <w:p w14:paraId="41E566F1" w14:textId="2DCBB6EE" w:rsidR="007F09DA" w:rsidRPr="00075CFC" w:rsidRDefault="00977A2A" w:rsidP="00051A4E">
            <w:pPr>
              <w:jc w:val="center"/>
              <w:rPr>
                <w:b/>
                <w:sz w:val="24"/>
                <w:szCs w:val="24"/>
              </w:rPr>
            </w:pPr>
            <w:r>
              <w:rPr>
                <w:bCs/>
                <w:sz w:val="24"/>
                <w:szCs w:val="24"/>
              </w:rPr>
              <w:t>1</w:t>
            </w:r>
          </w:p>
        </w:tc>
        <w:tc>
          <w:tcPr>
            <w:tcW w:w="2489" w:type="dxa"/>
            <w:vMerge/>
          </w:tcPr>
          <w:p w14:paraId="18AB02EC" w14:textId="77777777" w:rsidR="007F09DA" w:rsidRPr="00F4695A" w:rsidRDefault="007F09DA" w:rsidP="0048244D">
            <w:pPr>
              <w:jc w:val="both"/>
              <w:rPr>
                <w:sz w:val="24"/>
                <w:szCs w:val="24"/>
              </w:rPr>
            </w:pPr>
          </w:p>
        </w:tc>
      </w:tr>
      <w:tr w:rsidR="007F09DA" w:rsidRPr="00075CFC" w14:paraId="709956E0" w14:textId="77777777" w:rsidTr="00294AA0">
        <w:tc>
          <w:tcPr>
            <w:tcW w:w="1384" w:type="dxa"/>
          </w:tcPr>
          <w:p w14:paraId="3B56C236" w14:textId="647C1839" w:rsidR="007F09DA" w:rsidRPr="00075CFC" w:rsidRDefault="007F09DA" w:rsidP="00294AA0">
            <w:pPr>
              <w:jc w:val="center"/>
              <w:rPr>
                <w:b/>
                <w:sz w:val="24"/>
                <w:szCs w:val="24"/>
              </w:rPr>
            </w:pPr>
            <w:r w:rsidRPr="00075CFC">
              <w:rPr>
                <w:bCs/>
                <w:sz w:val="24"/>
                <w:szCs w:val="24"/>
              </w:rPr>
              <w:t>1.3</w:t>
            </w:r>
          </w:p>
        </w:tc>
        <w:tc>
          <w:tcPr>
            <w:tcW w:w="9072" w:type="dxa"/>
          </w:tcPr>
          <w:p w14:paraId="0A656936" w14:textId="5E29185E" w:rsidR="007F09DA" w:rsidRPr="00075CFC" w:rsidRDefault="007F09DA" w:rsidP="00D330DE">
            <w:pPr>
              <w:rPr>
                <w:b/>
                <w:sz w:val="24"/>
                <w:szCs w:val="24"/>
              </w:rPr>
            </w:pPr>
            <w:r w:rsidRPr="00075CFC">
              <w:rPr>
                <w:bCs/>
                <w:sz w:val="24"/>
                <w:szCs w:val="24"/>
              </w:rPr>
              <w:t xml:space="preserve">Уравнения и </w:t>
            </w:r>
            <w:r w:rsidR="00267003">
              <w:rPr>
                <w:bCs/>
                <w:sz w:val="24"/>
                <w:szCs w:val="24"/>
              </w:rPr>
              <w:t>неравенства. Системы уравнений</w:t>
            </w:r>
          </w:p>
        </w:tc>
        <w:tc>
          <w:tcPr>
            <w:tcW w:w="1985" w:type="dxa"/>
          </w:tcPr>
          <w:p w14:paraId="6F81FD0E" w14:textId="0B78666E" w:rsidR="007F09DA" w:rsidRPr="00075CFC" w:rsidRDefault="007F09DA" w:rsidP="00051A4E">
            <w:pPr>
              <w:jc w:val="center"/>
              <w:rPr>
                <w:b/>
                <w:sz w:val="24"/>
                <w:szCs w:val="24"/>
              </w:rPr>
            </w:pPr>
            <w:r w:rsidRPr="00075CFC">
              <w:rPr>
                <w:bCs/>
                <w:sz w:val="24"/>
                <w:szCs w:val="24"/>
              </w:rPr>
              <w:t>2</w:t>
            </w:r>
          </w:p>
        </w:tc>
        <w:tc>
          <w:tcPr>
            <w:tcW w:w="2489" w:type="dxa"/>
            <w:vMerge/>
          </w:tcPr>
          <w:p w14:paraId="68D5E404" w14:textId="77777777" w:rsidR="007F09DA" w:rsidRPr="00F4695A" w:rsidRDefault="007F09DA" w:rsidP="0048244D">
            <w:pPr>
              <w:jc w:val="both"/>
              <w:rPr>
                <w:sz w:val="24"/>
                <w:szCs w:val="24"/>
              </w:rPr>
            </w:pPr>
          </w:p>
        </w:tc>
      </w:tr>
      <w:tr w:rsidR="007F09DA" w:rsidRPr="00075CFC" w14:paraId="0DFC3D77" w14:textId="77777777" w:rsidTr="00294AA0">
        <w:tc>
          <w:tcPr>
            <w:tcW w:w="1384" w:type="dxa"/>
          </w:tcPr>
          <w:p w14:paraId="084E1434" w14:textId="1DB3726E" w:rsidR="007F09DA" w:rsidRPr="00075CFC" w:rsidRDefault="007F09DA" w:rsidP="00294AA0">
            <w:pPr>
              <w:jc w:val="center"/>
              <w:rPr>
                <w:bCs/>
                <w:sz w:val="24"/>
                <w:szCs w:val="24"/>
              </w:rPr>
            </w:pPr>
            <w:r w:rsidRPr="00075CFC">
              <w:rPr>
                <w:bCs/>
                <w:sz w:val="24"/>
                <w:szCs w:val="24"/>
              </w:rPr>
              <w:t>1.4</w:t>
            </w:r>
          </w:p>
        </w:tc>
        <w:tc>
          <w:tcPr>
            <w:tcW w:w="9072" w:type="dxa"/>
          </w:tcPr>
          <w:p w14:paraId="3669CCDA" w14:textId="23457F90" w:rsidR="007F09DA" w:rsidRPr="00075CFC" w:rsidRDefault="007F09DA" w:rsidP="00294AA0">
            <w:pPr>
              <w:rPr>
                <w:bCs/>
                <w:sz w:val="24"/>
                <w:szCs w:val="24"/>
              </w:rPr>
            </w:pPr>
            <w:r w:rsidRPr="00075CFC">
              <w:rPr>
                <w:bCs/>
                <w:sz w:val="24"/>
                <w:szCs w:val="24"/>
              </w:rPr>
              <w:t>Входной контроль</w:t>
            </w:r>
          </w:p>
        </w:tc>
        <w:tc>
          <w:tcPr>
            <w:tcW w:w="1985" w:type="dxa"/>
          </w:tcPr>
          <w:p w14:paraId="13E4A1BB" w14:textId="53144429" w:rsidR="007F09DA" w:rsidRPr="00075CFC" w:rsidRDefault="007F09DA" w:rsidP="00051A4E">
            <w:pPr>
              <w:jc w:val="center"/>
              <w:rPr>
                <w:bCs/>
                <w:sz w:val="24"/>
                <w:szCs w:val="24"/>
              </w:rPr>
            </w:pPr>
            <w:r w:rsidRPr="00075CFC">
              <w:rPr>
                <w:bCs/>
                <w:sz w:val="24"/>
                <w:szCs w:val="24"/>
              </w:rPr>
              <w:t>2</w:t>
            </w:r>
          </w:p>
        </w:tc>
        <w:tc>
          <w:tcPr>
            <w:tcW w:w="2489" w:type="dxa"/>
            <w:vMerge/>
          </w:tcPr>
          <w:p w14:paraId="451D3EBA" w14:textId="77777777" w:rsidR="007F09DA" w:rsidRPr="00F4695A" w:rsidRDefault="007F09DA" w:rsidP="0048244D">
            <w:pPr>
              <w:jc w:val="both"/>
              <w:rPr>
                <w:sz w:val="24"/>
                <w:szCs w:val="24"/>
              </w:rPr>
            </w:pPr>
          </w:p>
        </w:tc>
      </w:tr>
      <w:tr w:rsidR="007F09DA" w:rsidRPr="00075CFC" w14:paraId="673780FB" w14:textId="77777777" w:rsidTr="00294AA0">
        <w:tc>
          <w:tcPr>
            <w:tcW w:w="1384" w:type="dxa"/>
          </w:tcPr>
          <w:p w14:paraId="6233EC31" w14:textId="77777777" w:rsidR="007F09DA" w:rsidRPr="00075CFC" w:rsidRDefault="007F09DA" w:rsidP="00294AA0">
            <w:pPr>
              <w:jc w:val="center"/>
              <w:rPr>
                <w:bCs/>
                <w:sz w:val="24"/>
                <w:szCs w:val="24"/>
              </w:rPr>
            </w:pPr>
          </w:p>
        </w:tc>
        <w:tc>
          <w:tcPr>
            <w:tcW w:w="9072" w:type="dxa"/>
          </w:tcPr>
          <w:p w14:paraId="7CF8F401" w14:textId="6D6E9FD7" w:rsidR="007F09DA" w:rsidRPr="00075CFC" w:rsidRDefault="007F09DA" w:rsidP="00F94B59">
            <w:pPr>
              <w:rPr>
                <w:b/>
                <w:bCs/>
                <w:sz w:val="24"/>
                <w:szCs w:val="24"/>
              </w:rPr>
            </w:pPr>
            <w:r w:rsidRPr="00075CFC">
              <w:rPr>
                <w:b/>
                <w:bCs/>
                <w:sz w:val="24"/>
                <w:szCs w:val="24"/>
              </w:rPr>
              <w:t>Профессионально ориентированное содержание</w:t>
            </w:r>
          </w:p>
        </w:tc>
        <w:tc>
          <w:tcPr>
            <w:tcW w:w="1985" w:type="dxa"/>
          </w:tcPr>
          <w:p w14:paraId="75B5D341" w14:textId="77777777" w:rsidR="007F09DA" w:rsidRPr="00075CFC" w:rsidRDefault="007F09DA" w:rsidP="00051A4E">
            <w:pPr>
              <w:jc w:val="center"/>
              <w:rPr>
                <w:bCs/>
                <w:sz w:val="24"/>
                <w:szCs w:val="24"/>
              </w:rPr>
            </w:pPr>
          </w:p>
        </w:tc>
        <w:tc>
          <w:tcPr>
            <w:tcW w:w="2489" w:type="dxa"/>
            <w:vMerge/>
          </w:tcPr>
          <w:p w14:paraId="5B765F6B" w14:textId="77777777" w:rsidR="007F09DA" w:rsidRPr="00F4695A" w:rsidRDefault="007F09DA" w:rsidP="0048244D">
            <w:pPr>
              <w:jc w:val="both"/>
              <w:rPr>
                <w:sz w:val="24"/>
                <w:szCs w:val="24"/>
              </w:rPr>
            </w:pPr>
          </w:p>
        </w:tc>
      </w:tr>
      <w:tr w:rsidR="007F09DA" w:rsidRPr="00075CFC" w14:paraId="34D04A10" w14:textId="77777777" w:rsidTr="00294AA0">
        <w:tc>
          <w:tcPr>
            <w:tcW w:w="1384" w:type="dxa"/>
          </w:tcPr>
          <w:p w14:paraId="3E56631C" w14:textId="73321F97" w:rsidR="007F09DA" w:rsidRPr="00075CFC" w:rsidRDefault="007F09DA" w:rsidP="00294AA0">
            <w:pPr>
              <w:jc w:val="center"/>
              <w:rPr>
                <w:bCs/>
                <w:sz w:val="24"/>
                <w:szCs w:val="24"/>
              </w:rPr>
            </w:pPr>
            <w:r w:rsidRPr="00075CFC">
              <w:rPr>
                <w:bCs/>
                <w:sz w:val="24"/>
                <w:szCs w:val="24"/>
              </w:rPr>
              <w:t>1.5</w:t>
            </w:r>
          </w:p>
        </w:tc>
        <w:tc>
          <w:tcPr>
            <w:tcW w:w="9072" w:type="dxa"/>
          </w:tcPr>
          <w:p w14:paraId="13250CFB" w14:textId="2A1ACF45" w:rsidR="007F09DA" w:rsidRPr="00075CFC" w:rsidRDefault="007F09DA" w:rsidP="00413701">
            <w:pPr>
              <w:rPr>
                <w:bCs/>
                <w:sz w:val="24"/>
                <w:szCs w:val="24"/>
              </w:rPr>
            </w:pPr>
            <w:r w:rsidRPr="00075CFC">
              <w:rPr>
                <w:bCs/>
                <w:sz w:val="24"/>
                <w:szCs w:val="24"/>
              </w:rPr>
              <w:t>Практико-ориентированные задачи</w:t>
            </w:r>
            <w:r w:rsidR="00CE4DD6">
              <w:rPr>
                <w:bCs/>
                <w:sz w:val="24"/>
                <w:szCs w:val="24"/>
              </w:rPr>
              <w:t xml:space="preserve"> </w:t>
            </w:r>
            <w:proofErr w:type="gramStart"/>
            <w:r w:rsidR="00413701">
              <w:rPr>
                <w:bCs/>
                <w:sz w:val="24"/>
                <w:szCs w:val="24"/>
              </w:rPr>
              <w:t>естественно-научного</w:t>
            </w:r>
            <w:proofErr w:type="gramEnd"/>
            <w:r w:rsidR="0088538F" w:rsidRPr="0088538F">
              <w:rPr>
                <w:bCs/>
                <w:sz w:val="24"/>
                <w:szCs w:val="24"/>
              </w:rPr>
              <w:t xml:space="preserve"> профиля</w:t>
            </w:r>
          </w:p>
        </w:tc>
        <w:tc>
          <w:tcPr>
            <w:tcW w:w="1985" w:type="dxa"/>
          </w:tcPr>
          <w:p w14:paraId="0F6FC191" w14:textId="415D370F" w:rsidR="007F09DA" w:rsidRPr="00075CFC" w:rsidRDefault="007F09DA" w:rsidP="00051A4E">
            <w:pPr>
              <w:jc w:val="center"/>
              <w:rPr>
                <w:bCs/>
                <w:i/>
                <w:sz w:val="24"/>
                <w:szCs w:val="24"/>
              </w:rPr>
            </w:pPr>
            <w:r w:rsidRPr="00075CFC">
              <w:rPr>
                <w:bCs/>
                <w:i/>
                <w:sz w:val="24"/>
                <w:szCs w:val="24"/>
              </w:rPr>
              <w:t>2</w:t>
            </w:r>
          </w:p>
        </w:tc>
        <w:tc>
          <w:tcPr>
            <w:tcW w:w="2489" w:type="dxa"/>
            <w:vMerge/>
          </w:tcPr>
          <w:p w14:paraId="4D619CFC" w14:textId="77777777" w:rsidR="007F09DA" w:rsidRPr="00F4695A" w:rsidRDefault="007F09DA" w:rsidP="0048244D">
            <w:pPr>
              <w:jc w:val="both"/>
              <w:rPr>
                <w:sz w:val="24"/>
                <w:szCs w:val="24"/>
              </w:rPr>
            </w:pPr>
          </w:p>
        </w:tc>
      </w:tr>
      <w:tr w:rsidR="007F09DA" w:rsidRPr="00075CFC" w14:paraId="5EE3DA01" w14:textId="77777777" w:rsidTr="00294AA0">
        <w:tc>
          <w:tcPr>
            <w:tcW w:w="1384" w:type="dxa"/>
          </w:tcPr>
          <w:p w14:paraId="35190E15" w14:textId="39A9634E" w:rsidR="007F09DA" w:rsidRPr="00075CFC" w:rsidRDefault="007F09DA" w:rsidP="00294AA0">
            <w:pPr>
              <w:jc w:val="center"/>
              <w:rPr>
                <w:bCs/>
                <w:sz w:val="24"/>
                <w:szCs w:val="24"/>
              </w:rPr>
            </w:pPr>
            <w:r w:rsidRPr="00075CFC">
              <w:rPr>
                <w:bCs/>
                <w:sz w:val="24"/>
                <w:szCs w:val="24"/>
              </w:rPr>
              <w:t>1.6</w:t>
            </w:r>
          </w:p>
        </w:tc>
        <w:tc>
          <w:tcPr>
            <w:tcW w:w="9072" w:type="dxa"/>
          </w:tcPr>
          <w:p w14:paraId="1D3E04D6" w14:textId="308C324A" w:rsidR="007F09DA" w:rsidRPr="00075CFC" w:rsidRDefault="007F09DA" w:rsidP="0088538F">
            <w:pPr>
              <w:rPr>
                <w:bCs/>
                <w:sz w:val="24"/>
                <w:szCs w:val="24"/>
              </w:rPr>
            </w:pPr>
            <w:r w:rsidRPr="00075CFC">
              <w:rPr>
                <w:bCs/>
                <w:sz w:val="24"/>
                <w:szCs w:val="24"/>
              </w:rPr>
              <w:t>Проценты в профессиональных задачах</w:t>
            </w:r>
            <w:r w:rsidR="00CE4DD6">
              <w:t xml:space="preserve"> </w:t>
            </w:r>
            <w:proofErr w:type="gramStart"/>
            <w:r w:rsidR="00413701">
              <w:rPr>
                <w:bCs/>
                <w:sz w:val="24"/>
                <w:szCs w:val="24"/>
              </w:rPr>
              <w:t>естественно-научного</w:t>
            </w:r>
            <w:proofErr w:type="gramEnd"/>
            <w:r w:rsidR="00413701" w:rsidRPr="0088538F">
              <w:rPr>
                <w:bCs/>
                <w:sz w:val="24"/>
                <w:szCs w:val="24"/>
              </w:rPr>
              <w:t xml:space="preserve"> </w:t>
            </w:r>
            <w:r w:rsidR="005478A9" w:rsidRPr="005478A9">
              <w:rPr>
                <w:bCs/>
                <w:sz w:val="24"/>
                <w:szCs w:val="24"/>
              </w:rPr>
              <w:t>профиля</w:t>
            </w:r>
          </w:p>
        </w:tc>
        <w:tc>
          <w:tcPr>
            <w:tcW w:w="1985" w:type="dxa"/>
          </w:tcPr>
          <w:p w14:paraId="6F4C4AF9" w14:textId="3016151D" w:rsidR="007F09DA" w:rsidRPr="00075CFC" w:rsidRDefault="007F09DA" w:rsidP="00051A4E">
            <w:pPr>
              <w:jc w:val="center"/>
              <w:rPr>
                <w:bCs/>
                <w:i/>
                <w:sz w:val="24"/>
                <w:szCs w:val="24"/>
              </w:rPr>
            </w:pPr>
            <w:r w:rsidRPr="00075CFC">
              <w:rPr>
                <w:bCs/>
                <w:i/>
                <w:sz w:val="24"/>
                <w:szCs w:val="24"/>
              </w:rPr>
              <w:t>2</w:t>
            </w:r>
          </w:p>
        </w:tc>
        <w:tc>
          <w:tcPr>
            <w:tcW w:w="2489" w:type="dxa"/>
            <w:vMerge/>
          </w:tcPr>
          <w:p w14:paraId="5CE52C5D" w14:textId="77777777" w:rsidR="007F09DA" w:rsidRPr="00F4695A" w:rsidRDefault="007F09DA" w:rsidP="0048244D">
            <w:pPr>
              <w:jc w:val="both"/>
              <w:rPr>
                <w:sz w:val="24"/>
                <w:szCs w:val="24"/>
              </w:rPr>
            </w:pPr>
          </w:p>
        </w:tc>
      </w:tr>
      <w:tr w:rsidR="007F09DA" w:rsidRPr="00075CFC" w14:paraId="05470663" w14:textId="77777777" w:rsidTr="00294AA0">
        <w:tc>
          <w:tcPr>
            <w:tcW w:w="1384" w:type="dxa"/>
          </w:tcPr>
          <w:p w14:paraId="45A6BF05" w14:textId="62589613" w:rsidR="007F09DA" w:rsidRPr="00075CFC" w:rsidRDefault="007F09DA" w:rsidP="00294AA0">
            <w:pPr>
              <w:jc w:val="center"/>
              <w:rPr>
                <w:b/>
                <w:sz w:val="24"/>
                <w:szCs w:val="24"/>
              </w:rPr>
            </w:pPr>
            <w:r w:rsidRPr="00075CFC">
              <w:rPr>
                <w:b/>
                <w:sz w:val="24"/>
                <w:szCs w:val="24"/>
              </w:rPr>
              <w:t>2</w:t>
            </w:r>
          </w:p>
        </w:tc>
        <w:tc>
          <w:tcPr>
            <w:tcW w:w="9072" w:type="dxa"/>
          </w:tcPr>
          <w:p w14:paraId="28FAEF2C" w14:textId="6811BB54" w:rsidR="007F09DA" w:rsidRPr="00075CFC" w:rsidRDefault="007F09DA" w:rsidP="00294AA0">
            <w:pPr>
              <w:rPr>
                <w:b/>
                <w:sz w:val="24"/>
                <w:szCs w:val="24"/>
              </w:rPr>
            </w:pPr>
            <w:r w:rsidRPr="00075CFC">
              <w:rPr>
                <w:b/>
                <w:sz w:val="24"/>
                <w:szCs w:val="24"/>
              </w:rPr>
              <w:t>Прямые и плоскости в пространстве</w:t>
            </w:r>
          </w:p>
        </w:tc>
        <w:tc>
          <w:tcPr>
            <w:tcW w:w="1985" w:type="dxa"/>
          </w:tcPr>
          <w:p w14:paraId="3DB621FB" w14:textId="52CB7F37" w:rsidR="007F09DA" w:rsidRPr="00075CFC" w:rsidRDefault="007F09DA" w:rsidP="00977A2A">
            <w:pPr>
              <w:jc w:val="center"/>
              <w:rPr>
                <w:b/>
                <w:sz w:val="24"/>
                <w:szCs w:val="24"/>
              </w:rPr>
            </w:pPr>
            <w:r w:rsidRPr="00075CFC">
              <w:rPr>
                <w:b/>
                <w:sz w:val="24"/>
                <w:szCs w:val="24"/>
              </w:rPr>
              <w:t>1</w:t>
            </w:r>
            <w:r w:rsidR="00977A2A">
              <w:rPr>
                <w:b/>
                <w:sz w:val="24"/>
                <w:szCs w:val="24"/>
              </w:rPr>
              <w:t>4</w:t>
            </w:r>
          </w:p>
        </w:tc>
        <w:tc>
          <w:tcPr>
            <w:tcW w:w="2489" w:type="dxa"/>
            <w:vMerge w:val="restart"/>
          </w:tcPr>
          <w:p w14:paraId="4D1B72FB" w14:textId="605CD68A"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2, </w:t>
            </w: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3, </w:t>
            </w:r>
            <w:proofErr w:type="spellStart"/>
            <w:r w:rsidRPr="00AA53AF">
              <w:rPr>
                <w:sz w:val="24"/>
                <w:szCs w:val="24"/>
              </w:rPr>
              <w:t>ПРу</w:t>
            </w:r>
            <w:proofErr w:type="spellEnd"/>
            <w:r w:rsidRPr="00AA53AF">
              <w:rPr>
                <w:sz w:val="24"/>
                <w:szCs w:val="24"/>
              </w:rPr>
              <w:t xml:space="preserve"> </w:t>
            </w:r>
            <w:r w:rsidR="00FA39D1">
              <w:rPr>
                <w:sz w:val="24"/>
                <w:szCs w:val="24"/>
              </w:rPr>
              <w:t>0</w:t>
            </w:r>
            <w:r w:rsidRPr="00AA53AF">
              <w:rPr>
                <w:sz w:val="24"/>
                <w:szCs w:val="24"/>
              </w:rPr>
              <w:t>2</w:t>
            </w:r>
          </w:p>
          <w:p w14:paraId="1BD9E5FD" w14:textId="67A5D5DC" w:rsidR="00735BD0" w:rsidRPr="00735BD0" w:rsidRDefault="00735BD0" w:rsidP="00735BD0">
            <w:pPr>
              <w:jc w:val="both"/>
              <w:rPr>
                <w:sz w:val="24"/>
                <w:szCs w:val="24"/>
              </w:rPr>
            </w:pPr>
            <w:r w:rsidRPr="00735BD0">
              <w:rPr>
                <w:sz w:val="24"/>
                <w:szCs w:val="24"/>
              </w:rPr>
              <w:t xml:space="preserve">ЛР </w:t>
            </w:r>
            <w:r w:rsidR="00FA39D1">
              <w:rPr>
                <w:sz w:val="24"/>
                <w:szCs w:val="24"/>
              </w:rPr>
              <w:t>0</w:t>
            </w:r>
            <w:r>
              <w:rPr>
                <w:sz w:val="24"/>
                <w:szCs w:val="24"/>
              </w:rPr>
              <w:t>6</w:t>
            </w:r>
            <w:r w:rsidRPr="00735BD0">
              <w:rPr>
                <w:sz w:val="24"/>
                <w:szCs w:val="24"/>
              </w:rPr>
              <w:t xml:space="preserve">, ЛР </w:t>
            </w:r>
            <w:r w:rsidR="00FA39D1">
              <w:rPr>
                <w:sz w:val="24"/>
                <w:szCs w:val="24"/>
              </w:rPr>
              <w:t>0</w:t>
            </w:r>
            <w:r>
              <w:rPr>
                <w:sz w:val="24"/>
                <w:szCs w:val="24"/>
              </w:rPr>
              <w:t>7</w:t>
            </w:r>
            <w:r w:rsidRPr="00735BD0">
              <w:rPr>
                <w:sz w:val="24"/>
                <w:szCs w:val="24"/>
              </w:rPr>
              <w:t xml:space="preserve">, ЛР </w:t>
            </w:r>
            <w:r w:rsidR="00FA39D1">
              <w:rPr>
                <w:sz w:val="24"/>
                <w:szCs w:val="24"/>
              </w:rPr>
              <w:t>0</w:t>
            </w:r>
            <w:r>
              <w:rPr>
                <w:sz w:val="24"/>
                <w:szCs w:val="24"/>
              </w:rPr>
              <w:t>8</w:t>
            </w:r>
          </w:p>
          <w:p w14:paraId="04BBF1B1" w14:textId="5D814B10" w:rsidR="00735BD0" w:rsidRDefault="00735BD0" w:rsidP="00735BD0">
            <w:pPr>
              <w:jc w:val="both"/>
              <w:rPr>
                <w:sz w:val="24"/>
                <w:szCs w:val="24"/>
              </w:rPr>
            </w:pPr>
            <w:r w:rsidRPr="00735BD0">
              <w:rPr>
                <w:sz w:val="24"/>
                <w:szCs w:val="24"/>
              </w:rPr>
              <w:t xml:space="preserve">МР </w:t>
            </w:r>
            <w:r w:rsidR="00FA39D1">
              <w:rPr>
                <w:sz w:val="24"/>
                <w:szCs w:val="24"/>
              </w:rPr>
              <w:t>0</w:t>
            </w:r>
            <w:r>
              <w:rPr>
                <w:sz w:val="24"/>
                <w:szCs w:val="24"/>
              </w:rPr>
              <w:t>2</w:t>
            </w:r>
            <w:r w:rsidRPr="00735BD0">
              <w:rPr>
                <w:sz w:val="24"/>
                <w:szCs w:val="24"/>
              </w:rPr>
              <w:t xml:space="preserve">, МР </w:t>
            </w:r>
            <w:r w:rsidR="00FA39D1">
              <w:rPr>
                <w:sz w:val="24"/>
                <w:szCs w:val="24"/>
              </w:rPr>
              <w:t>0</w:t>
            </w:r>
            <w:r w:rsidRPr="00735BD0">
              <w:rPr>
                <w:sz w:val="24"/>
                <w:szCs w:val="24"/>
              </w:rPr>
              <w:t xml:space="preserve">4, МР </w:t>
            </w:r>
            <w:r w:rsidR="00FA39D1">
              <w:rPr>
                <w:sz w:val="24"/>
                <w:szCs w:val="24"/>
              </w:rPr>
              <w:t>0</w:t>
            </w:r>
            <w:r>
              <w:rPr>
                <w:sz w:val="24"/>
                <w:szCs w:val="24"/>
              </w:rPr>
              <w:t xml:space="preserve">5, МР </w:t>
            </w:r>
            <w:r w:rsidR="00FA39D1">
              <w:rPr>
                <w:sz w:val="24"/>
                <w:szCs w:val="24"/>
              </w:rPr>
              <w:t>0</w:t>
            </w:r>
            <w:r>
              <w:rPr>
                <w:sz w:val="24"/>
                <w:szCs w:val="24"/>
              </w:rPr>
              <w:t>8</w:t>
            </w:r>
          </w:p>
          <w:p w14:paraId="07A1B632" w14:textId="77777777" w:rsidR="00FA39D1" w:rsidRDefault="00FA39D1" w:rsidP="0048244D">
            <w:pPr>
              <w:jc w:val="both"/>
              <w:rPr>
                <w:sz w:val="24"/>
                <w:szCs w:val="24"/>
              </w:rPr>
            </w:pPr>
          </w:p>
          <w:p w14:paraId="0F428077" w14:textId="4429835F" w:rsidR="007F09DA" w:rsidRPr="00F4695A" w:rsidRDefault="00AA53AF" w:rsidP="0048244D">
            <w:pPr>
              <w:jc w:val="both"/>
              <w:rPr>
                <w:sz w:val="24"/>
                <w:szCs w:val="24"/>
              </w:rPr>
            </w:pPr>
            <w:proofErr w:type="gramStart"/>
            <w:r>
              <w:rPr>
                <w:sz w:val="24"/>
                <w:szCs w:val="24"/>
              </w:rPr>
              <w:t>ОК</w:t>
            </w:r>
            <w:proofErr w:type="gramEnd"/>
            <w:r>
              <w:rPr>
                <w:sz w:val="24"/>
                <w:szCs w:val="24"/>
              </w:rPr>
              <w:t xml:space="preserve"> …</w:t>
            </w:r>
          </w:p>
        </w:tc>
      </w:tr>
      <w:tr w:rsidR="007F09DA" w:rsidRPr="00075CFC" w14:paraId="0627D67A" w14:textId="77777777" w:rsidTr="00294AA0">
        <w:tc>
          <w:tcPr>
            <w:tcW w:w="1384" w:type="dxa"/>
          </w:tcPr>
          <w:p w14:paraId="10CCBD70" w14:textId="32537231" w:rsidR="007F09DA" w:rsidRPr="00075CFC" w:rsidRDefault="007F09DA" w:rsidP="00294AA0">
            <w:pPr>
              <w:jc w:val="center"/>
              <w:rPr>
                <w:sz w:val="24"/>
                <w:szCs w:val="24"/>
              </w:rPr>
            </w:pPr>
            <w:r w:rsidRPr="00075CFC">
              <w:rPr>
                <w:sz w:val="24"/>
                <w:szCs w:val="24"/>
              </w:rPr>
              <w:t>2.1</w:t>
            </w:r>
          </w:p>
        </w:tc>
        <w:tc>
          <w:tcPr>
            <w:tcW w:w="9072" w:type="dxa"/>
          </w:tcPr>
          <w:p w14:paraId="198C3161" w14:textId="1FC4F7F0" w:rsidR="007F09DA" w:rsidRPr="00075CFC" w:rsidRDefault="007F09DA" w:rsidP="00294AA0">
            <w:pPr>
              <w:rPr>
                <w:b/>
                <w:sz w:val="24"/>
                <w:szCs w:val="24"/>
              </w:rPr>
            </w:pPr>
            <w:r w:rsidRPr="00075CFC">
              <w:rPr>
                <w:sz w:val="24"/>
                <w:szCs w:val="24"/>
              </w:rPr>
              <w:t>Основные понятия стереометрии. Расположение прямых и плоскостей</w:t>
            </w:r>
          </w:p>
        </w:tc>
        <w:tc>
          <w:tcPr>
            <w:tcW w:w="1985" w:type="dxa"/>
          </w:tcPr>
          <w:p w14:paraId="324F18DA" w14:textId="126D601A" w:rsidR="007F09DA" w:rsidRPr="00075CFC" w:rsidRDefault="00977A2A" w:rsidP="00051A4E">
            <w:pPr>
              <w:jc w:val="center"/>
              <w:rPr>
                <w:sz w:val="24"/>
                <w:szCs w:val="24"/>
              </w:rPr>
            </w:pPr>
            <w:r>
              <w:rPr>
                <w:sz w:val="24"/>
                <w:szCs w:val="24"/>
              </w:rPr>
              <w:t>1</w:t>
            </w:r>
          </w:p>
        </w:tc>
        <w:tc>
          <w:tcPr>
            <w:tcW w:w="2489" w:type="dxa"/>
            <w:vMerge/>
          </w:tcPr>
          <w:p w14:paraId="1F792908" w14:textId="77777777" w:rsidR="007F09DA" w:rsidRPr="00F4695A" w:rsidRDefault="007F09DA" w:rsidP="0048244D">
            <w:pPr>
              <w:jc w:val="both"/>
              <w:rPr>
                <w:sz w:val="24"/>
                <w:szCs w:val="24"/>
              </w:rPr>
            </w:pPr>
          </w:p>
        </w:tc>
      </w:tr>
      <w:tr w:rsidR="007F09DA" w:rsidRPr="00075CFC" w14:paraId="4349E4E2" w14:textId="77777777" w:rsidTr="00294AA0">
        <w:tc>
          <w:tcPr>
            <w:tcW w:w="1384" w:type="dxa"/>
          </w:tcPr>
          <w:p w14:paraId="415BAD22" w14:textId="465086E2" w:rsidR="007F09DA" w:rsidRPr="00075CFC" w:rsidRDefault="007F09DA" w:rsidP="00294AA0">
            <w:pPr>
              <w:jc w:val="center"/>
              <w:rPr>
                <w:sz w:val="24"/>
                <w:szCs w:val="24"/>
              </w:rPr>
            </w:pPr>
            <w:r w:rsidRPr="00075CFC">
              <w:rPr>
                <w:sz w:val="24"/>
                <w:szCs w:val="24"/>
              </w:rPr>
              <w:t>2.2</w:t>
            </w:r>
          </w:p>
        </w:tc>
        <w:tc>
          <w:tcPr>
            <w:tcW w:w="9072" w:type="dxa"/>
          </w:tcPr>
          <w:p w14:paraId="750DCEA2" w14:textId="6268625D" w:rsidR="007F09DA" w:rsidRPr="00075CFC" w:rsidRDefault="007F09DA" w:rsidP="00294AA0">
            <w:pPr>
              <w:rPr>
                <w:b/>
                <w:sz w:val="24"/>
                <w:szCs w:val="24"/>
              </w:rPr>
            </w:pPr>
            <w:r w:rsidRPr="00075CFC">
              <w:rPr>
                <w:sz w:val="24"/>
                <w:szCs w:val="24"/>
              </w:rPr>
              <w:t>Параллельность прямой и плоскости. Угол между прямой и плоскостью</w:t>
            </w:r>
          </w:p>
        </w:tc>
        <w:tc>
          <w:tcPr>
            <w:tcW w:w="1985" w:type="dxa"/>
          </w:tcPr>
          <w:p w14:paraId="2DBD2286" w14:textId="2F080405" w:rsidR="007F09DA" w:rsidRPr="00075CFC" w:rsidRDefault="007F09DA" w:rsidP="00051A4E">
            <w:pPr>
              <w:jc w:val="center"/>
              <w:rPr>
                <w:sz w:val="24"/>
                <w:szCs w:val="24"/>
              </w:rPr>
            </w:pPr>
            <w:r w:rsidRPr="00075CFC">
              <w:rPr>
                <w:sz w:val="24"/>
                <w:szCs w:val="24"/>
              </w:rPr>
              <w:t>2</w:t>
            </w:r>
          </w:p>
        </w:tc>
        <w:tc>
          <w:tcPr>
            <w:tcW w:w="2489" w:type="dxa"/>
            <w:vMerge/>
          </w:tcPr>
          <w:p w14:paraId="4BE24A51" w14:textId="77777777" w:rsidR="007F09DA" w:rsidRPr="00F4695A" w:rsidRDefault="007F09DA" w:rsidP="0048244D">
            <w:pPr>
              <w:jc w:val="both"/>
              <w:rPr>
                <w:sz w:val="24"/>
                <w:szCs w:val="24"/>
              </w:rPr>
            </w:pPr>
          </w:p>
        </w:tc>
      </w:tr>
      <w:tr w:rsidR="007F09DA" w:rsidRPr="00075CFC" w14:paraId="6D98D665" w14:textId="77777777" w:rsidTr="00294AA0">
        <w:tc>
          <w:tcPr>
            <w:tcW w:w="1384" w:type="dxa"/>
          </w:tcPr>
          <w:p w14:paraId="7F753611" w14:textId="1A537813" w:rsidR="007F09DA" w:rsidRPr="00075CFC" w:rsidRDefault="007F09DA" w:rsidP="00294AA0">
            <w:pPr>
              <w:jc w:val="center"/>
              <w:rPr>
                <w:sz w:val="24"/>
                <w:szCs w:val="24"/>
              </w:rPr>
            </w:pPr>
            <w:r w:rsidRPr="00075CFC">
              <w:rPr>
                <w:sz w:val="24"/>
                <w:szCs w:val="24"/>
              </w:rPr>
              <w:t>2.3</w:t>
            </w:r>
          </w:p>
        </w:tc>
        <w:tc>
          <w:tcPr>
            <w:tcW w:w="9072" w:type="dxa"/>
          </w:tcPr>
          <w:p w14:paraId="4EA81A7E" w14:textId="5992821E" w:rsidR="007F09DA" w:rsidRPr="00075CFC" w:rsidRDefault="007F09DA" w:rsidP="00294AA0">
            <w:pPr>
              <w:rPr>
                <w:b/>
                <w:sz w:val="24"/>
                <w:szCs w:val="24"/>
              </w:rPr>
            </w:pPr>
            <w:r w:rsidRPr="00075CFC">
              <w:rPr>
                <w:sz w:val="24"/>
                <w:szCs w:val="24"/>
              </w:rPr>
              <w:t>Параллельность плоскостей. Параллельное проектирование</w:t>
            </w:r>
          </w:p>
        </w:tc>
        <w:tc>
          <w:tcPr>
            <w:tcW w:w="1985" w:type="dxa"/>
          </w:tcPr>
          <w:p w14:paraId="220D3867" w14:textId="40FA6B37" w:rsidR="007F09DA" w:rsidRPr="00075CFC" w:rsidRDefault="00977A2A" w:rsidP="00051A4E">
            <w:pPr>
              <w:jc w:val="center"/>
              <w:rPr>
                <w:sz w:val="24"/>
                <w:szCs w:val="24"/>
              </w:rPr>
            </w:pPr>
            <w:r>
              <w:rPr>
                <w:sz w:val="24"/>
                <w:szCs w:val="24"/>
              </w:rPr>
              <w:t>1</w:t>
            </w:r>
          </w:p>
        </w:tc>
        <w:tc>
          <w:tcPr>
            <w:tcW w:w="2489" w:type="dxa"/>
            <w:vMerge/>
          </w:tcPr>
          <w:p w14:paraId="70399F15" w14:textId="77777777" w:rsidR="007F09DA" w:rsidRPr="00F4695A" w:rsidRDefault="007F09DA" w:rsidP="0048244D">
            <w:pPr>
              <w:jc w:val="both"/>
              <w:rPr>
                <w:sz w:val="24"/>
                <w:szCs w:val="24"/>
              </w:rPr>
            </w:pPr>
          </w:p>
        </w:tc>
      </w:tr>
      <w:tr w:rsidR="007F09DA" w:rsidRPr="00075CFC" w14:paraId="1583F72C" w14:textId="77777777" w:rsidTr="00294AA0">
        <w:tc>
          <w:tcPr>
            <w:tcW w:w="1384" w:type="dxa"/>
          </w:tcPr>
          <w:p w14:paraId="35B3ED1F" w14:textId="0F3240EE" w:rsidR="007F09DA" w:rsidRPr="00075CFC" w:rsidRDefault="007F09DA" w:rsidP="00294AA0">
            <w:pPr>
              <w:jc w:val="center"/>
              <w:rPr>
                <w:sz w:val="24"/>
                <w:szCs w:val="24"/>
              </w:rPr>
            </w:pPr>
            <w:r w:rsidRPr="00075CFC">
              <w:rPr>
                <w:sz w:val="24"/>
                <w:szCs w:val="24"/>
              </w:rPr>
              <w:t>2.4</w:t>
            </w:r>
          </w:p>
        </w:tc>
        <w:tc>
          <w:tcPr>
            <w:tcW w:w="9072" w:type="dxa"/>
          </w:tcPr>
          <w:p w14:paraId="529C9F25" w14:textId="6496AE29" w:rsidR="007F09DA" w:rsidRPr="00075CFC" w:rsidRDefault="007F09DA" w:rsidP="00294AA0">
            <w:pPr>
              <w:rPr>
                <w:b/>
                <w:sz w:val="24"/>
                <w:szCs w:val="24"/>
              </w:rPr>
            </w:pPr>
            <w:r w:rsidRPr="00075CFC">
              <w:rPr>
                <w:sz w:val="24"/>
                <w:szCs w:val="24"/>
              </w:rPr>
              <w:t xml:space="preserve">Перпендикулярность </w:t>
            </w:r>
            <w:proofErr w:type="gramStart"/>
            <w:r w:rsidRPr="00075CFC">
              <w:rPr>
                <w:sz w:val="24"/>
                <w:szCs w:val="24"/>
              </w:rPr>
              <w:t>прямых</w:t>
            </w:r>
            <w:proofErr w:type="gramEnd"/>
            <w:r w:rsidRPr="00075CFC">
              <w:rPr>
                <w:sz w:val="24"/>
                <w:szCs w:val="24"/>
              </w:rPr>
              <w:t>, прямой и плоскости</w:t>
            </w:r>
          </w:p>
        </w:tc>
        <w:tc>
          <w:tcPr>
            <w:tcW w:w="1985" w:type="dxa"/>
          </w:tcPr>
          <w:p w14:paraId="5D9222F6" w14:textId="2A323118" w:rsidR="007F09DA" w:rsidRPr="00075CFC" w:rsidRDefault="00977A2A" w:rsidP="00051A4E">
            <w:pPr>
              <w:jc w:val="center"/>
              <w:rPr>
                <w:sz w:val="24"/>
                <w:szCs w:val="24"/>
              </w:rPr>
            </w:pPr>
            <w:r>
              <w:rPr>
                <w:sz w:val="24"/>
                <w:szCs w:val="24"/>
              </w:rPr>
              <w:t>1</w:t>
            </w:r>
          </w:p>
        </w:tc>
        <w:tc>
          <w:tcPr>
            <w:tcW w:w="2489" w:type="dxa"/>
            <w:vMerge/>
          </w:tcPr>
          <w:p w14:paraId="4A540D03" w14:textId="77777777" w:rsidR="007F09DA" w:rsidRPr="00F4695A" w:rsidRDefault="007F09DA" w:rsidP="0048244D">
            <w:pPr>
              <w:jc w:val="both"/>
              <w:rPr>
                <w:sz w:val="24"/>
                <w:szCs w:val="24"/>
              </w:rPr>
            </w:pPr>
          </w:p>
        </w:tc>
      </w:tr>
      <w:tr w:rsidR="007F09DA" w:rsidRPr="00075CFC" w14:paraId="40A6F2D6" w14:textId="77777777" w:rsidTr="00294AA0">
        <w:tc>
          <w:tcPr>
            <w:tcW w:w="1384" w:type="dxa"/>
          </w:tcPr>
          <w:p w14:paraId="1B4FFBC1" w14:textId="15F19DA4" w:rsidR="007F09DA" w:rsidRPr="00075CFC" w:rsidRDefault="007F09DA" w:rsidP="00294AA0">
            <w:pPr>
              <w:jc w:val="center"/>
              <w:rPr>
                <w:sz w:val="24"/>
                <w:szCs w:val="24"/>
              </w:rPr>
            </w:pPr>
            <w:r w:rsidRPr="00075CFC">
              <w:rPr>
                <w:sz w:val="24"/>
                <w:szCs w:val="24"/>
              </w:rPr>
              <w:t>2.5</w:t>
            </w:r>
          </w:p>
        </w:tc>
        <w:tc>
          <w:tcPr>
            <w:tcW w:w="9072" w:type="dxa"/>
          </w:tcPr>
          <w:p w14:paraId="6679D0E9" w14:textId="03A43F01" w:rsidR="007F09DA" w:rsidRPr="00075CFC" w:rsidRDefault="007F09DA" w:rsidP="00294AA0">
            <w:pPr>
              <w:rPr>
                <w:b/>
                <w:sz w:val="24"/>
                <w:szCs w:val="24"/>
              </w:rPr>
            </w:pPr>
            <w:r w:rsidRPr="00075CFC">
              <w:rPr>
                <w:sz w:val="24"/>
                <w:szCs w:val="24"/>
              </w:rPr>
              <w:t>Перпендикулярность плоскостей. Перпендикуляр и наклонная</w:t>
            </w:r>
          </w:p>
        </w:tc>
        <w:tc>
          <w:tcPr>
            <w:tcW w:w="1985" w:type="dxa"/>
          </w:tcPr>
          <w:p w14:paraId="6A506484" w14:textId="1EA02E01" w:rsidR="007F09DA" w:rsidRPr="00075CFC" w:rsidRDefault="00977A2A" w:rsidP="00051A4E">
            <w:pPr>
              <w:jc w:val="center"/>
              <w:rPr>
                <w:sz w:val="24"/>
                <w:szCs w:val="24"/>
              </w:rPr>
            </w:pPr>
            <w:r>
              <w:rPr>
                <w:sz w:val="24"/>
                <w:szCs w:val="24"/>
              </w:rPr>
              <w:t>1</w:t>
            </w:r>
          </w:p>
        </w:tc>
        <w:tc>
          <w:tcPr>
            <w:tcW w:w="2489" w:type="dxa"/>
            <w:vMerge/>
          </w:tcPr>
          <w:p w14:paraId="292D0F0B" w14:textId="77777777" w:rsidR="007F09DA" w:rsidRPr="00F4695A" w:rsidRDefault="007F09DA" w:rsidP="0048244D">
            <w:pPr>
              <w:jc w:val="both"/>
              <w:rPr>
                <w:sz w:val="24"/>
                <w:szCs w:val="24"/>
              </w:rPr>
            </w:pPr>
          </w:p>
        </w:tc>
      </w:tr>
      <w:tr w:rsidR="007F09DA" w:rsidRPr="00075CFC" w14:paraId="0AB49340" w14:textId="77777777" w:rsidTr="00294AA0">
        <w:tc>
          <w:tcPr>
            <w:tcW w:w="1384" w:type="dxa"/>
          </w:tcPr>
          <w:p w14:paraId="5039D1EB" w14:textId="71395260" w:rsidR="007F09DA" w:rsidRPr="00075CFC" w:rsidRDefault="007F09DA" w:rsidP="00294AA0">
            <w:pPr>
              <w:jc w:val="center"/>
              <w:rPr>
                <w:sz w:val="24"/>
                <w:szCs w:val="24"/>
              </w:rPr>
            </w:pPr>
            <w:r w:rsidRPr="00075CFC">
              <w:rPr>
                <w:sz w:val="24"/>
                <w:szCs w:val="24"/>
              </w:rPr>
              <w:t>2.6</w:t>
            </w:r>
          </w:p>
        </w:tc>
        <w:tc>
          <w:tcPr>
            <w:tcW w:w="9072" w:type="dxa"/>
          </w:tcPr>
          <w:p w14:paraId="5536F884" w14:textId="4F11B040" w:rsidR="007F09DA" w:rsidRPr="00075CFC" w:rsidRDefault="007F09DA" w:rsidP="00294AA0">
            <w:pPr>
              <w:rPr>
                <w:b/>
                <w:sz w:val="24"/>
                <w:szCs w:val="24"/>
              </w:rPr>
            </w:pPr>
            <w:r w:rsidRPr="00075CFC">
              <w:rPr>
                <w:sz w:val="24"/>
                <w:szCs w:val="24"/>
              </w:rPr>
              <w:t>Теорема о трех перпендикулярах</w:t>
            </w:r>
          </w:p>
        </w:tc>
        <w:tc>
          <w:tcPr>
            <w:tcW w:w="1985" w:type="dxa"/>
          </w:tcPr>
          <w:p w14:paraId="38E8B91E" w14:textId="6EC2651D" w:rsidR="007F09DA" w:rsidRPr="00075CFC" w:rsidRDefault="007F09DA" w:rsidP="00051A4E">
            <w:pPr>
              <w:jc w:val="center"/>
              <w:rPr>
                <w:sz w:val="24"/>
                <w:szCs w:val="24"/>
              </w:rPr>
            </w:pPr>
            <w:r w:rsidRPr="00075CFC">
              <w:rPr>
                <w:sz w:val="24"/>
                <w:szCs w:val="24"/>
              </w:rPr>
              <w:t>2</w:t>
            </w:r>
          </w:p>
        </w:tc>
        <w:tc>
          <w:tcPr>
            <w:tcW w:w="2489" w:type="dxa"/>
            <w:vMerge/>
          </w:tcPr>
          <w:p w14:paraId="53129395" w14:textId="77777777" w:rsidR="007F09DA" w:rsidRPr="00F4695A" w:rsidRDefault="007F09DA" w:rsidP="0048244D">
            <w:pPr>
              <w:jc w:val="both"/>
              <w:rPr>
                <w:sz w:val="24"/>
                <w:szCs w:val="24"/>
              </w:rPr>
            </w:pPr>
          </w:p>
        </w:tc>
      </w:tr>
      <w:tr w:rsidR="007F09DA" w:rsidRPr="00075CFC" w14:paraId="1EDCE332" w14:textId="77777777" w:rsidTr="00294AA0">
        <w:tc>
          <w:tcPr>
            <w:tcW w:w="1384" w:type="dxa"/>
          </w:tcPr>
          <w:p w14:paraId="36D42AD1" w14:textId="3F1A16C0" w:rsidR="007F09DA" w:rsidRPr="00075CFC" w:rsidRDefault="007F09DA" w:rsidP="00294AA0">
            <w:pPr>
              <w:jc w:val="center"/>
              <w:rPr>
                <w:sz w:val="24"/>
                <w:szCs w:val="24"/>
              </w:rPr>
            </w:pPr>
            <w:r w:rsidRPr="00075CFC">
              <w:rPr>
                <w:sz w:val="24"/>
                <w:szCs w:val="24"/>
              </w:rPr>
              <w:t>2.7</w:t>
            </w:r>
          </w:p>
        </w:tc>
        <w:tc>
          <w:tcPr>
            <w:tcW w:w="9072" w:type="dxa"/>
          </w:tcPr>
          <w:p w14:paraId="047B5724" w14:textId="08B015CF" w:rsidR="007F09DA" w:rsidRPr="00075CFC" w:rsidRDefault="007F09DA" w:rsidP="00294AA0">
            <w:pPr>
              <w:rPr>
                <w:sz w:val="24"/>
                <w:szCs w:val="24"/>
              </w:rPr>
            </w:pPr>
            <w:r w:rsidRPr="00075CFC">
              <w:rPr>
                <w:sz w:val="24"/>
                <w:szCs w:val="24"/>
              </w:rPr>
              <w:t>Контрольная работа «Прямые и плоскости в пространстве»</w:t>
            </w:r>
          </w:p>
        </w:tc>
        <w:tc>
          <w:tcPr>
            <w:tcW w:w="1985" w:type="dxa"/>
          </w:tcPr>
          <w:p w14:paraId="0ACAB0EF" w14:textId="4B64446A" w:rsidR="007F09DA" w:rsidRPr="00075CFC" w:rsidRDefault="00977A2A" w:rsidP="00051A4E">
            <w:pPr>
              <w:jc w:val="center"/>
              <w:rPr>
                <w:sz w:val="24"/>
                <w:szCs w:val="24"/>
              </w:rPr>
            </w:pPr>
            <w:r>
              <w:rPr>
                <w:sz w:val="24"/>
                <w:szCs w:val="24"/>
              </w:rPr>
              <w:t>2</w:t>
            </w:r>
          </w:p>
        </w:tc>
        <w:tc>
          <w:tcPr>
            <w:tcW w:w="2489" w:type="dxa"/>
            <w:vMerge/>
          </w:tcPr>
          <w:p w14:paraId="1CF284C9" w14:textId="77777777" w:rsidR="007F09DA" w:rsidRPr="00F4695A" w:rsidRDefault="007F09DA" w:rsidP="0048244D">
            <w:pPr>
              <w:jc w:val="both"/>
              <w:rPr>
                <w:sz w:val="24"/>
                <w:szCs w:val="24"/>
              </w:rPr>
            </w:pPr>
          </w:p>
        </w:tc>
      </w:tr>
      <w:tr w:rsidR="007F09DA" w:rsidRPr="00075CFC" w14:paraId="66AC4D2B" w14:textId="77777777" w:rsidTr="00294AA0">
        <w:tc>
          <w:tcPr>
            <w:tcW w:w="1384" w:type="dxa"/>
          </w:tcPr>
          <w:p w14:paraId="2C18AE42" w14:textId="77777777" w:rsidR="007F09DA" w:rsidRPr="00075CFC" w:rsidRDefault="007F09DA" w:rsidP="00294AA0">
            <w:pPr>
              <w:jc w:val="center"/>
              <w:rPr>
                <w:sz w:val="24"/>
                <w:szCs w:val="24"/>
              </w:rPr>
            </w:pPr>
          </w:p>
        </w:tc>
        <w:tc>
          <w:tcPr>
            <w:tcW w:w="9072" w:type="dxa"/>
          </w:tcPr>
          <w:p w14:paraId="49E1DE89" w14:textId="5421E497"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79230F53" w14:textId="77777777" w:rsidR="007F09DA" w:rsidRPr="00075CFC" w:rsidRDefault="007F09DA" w:rsidP="00051A4E">
            <w:pPr>
              <w:jc w:val="center"/>
              <w:rPr>
                <w:sz w:val="24"/>
                <w:szCs w:val="24"/>
              </w:rPr>
            </w:pPr>
          </w:p>
        </w:tc>
        <w:tc>
          <w:tcPr>
            <w:tcW w:w="2489" w:type="dxa"/>
            <w:vMerge/>
          </w:tcPr>
          <w:p w14:paraId="510FD006" w14:textId="77777777" w:rsidR="007F09DA" w:rsidRPr="00F4695A" w:rsidRDefault="007F09DA" w:rsidP="0048244D">
            <w:pPr>
              <w:jc w:val="both"/>
              <w:rPr>
                <w:sz w:val="24"/>
                <w:szCs w:val="24"/>
              </w:rPr>
            </w:pPr>
          </w:p>
        </w:tc>
      </w:tr>
      <w:tr w:rsidR="007F09DA" w:rsidRPr="00075CFC" w14:paraId="733E7316" w14:textId="77777777" w:rsidTr="00294AA0">
        <w:tc>
          <w:tcPr>
            <w:tcW w:w="1384" w:type="dxa"/>
          </w:tcPr>
          <w:p w14:paraId="2B228A44" w14:textId="66E7908D" w:rsidR="007F09DA" w:rsidRPr="00075CFC" w:rsidRDefault="007F09DA" w:rsidP="00294AA0">
            <w:pPr>
              <w:jc w:val="center"/>
              <w:rPr>
                <w:sz w:val="24"/>
                <w:szCs w:val="24"/>
              </w:rPr>
            </w:pPr>
            <w:r w:rsidRPr="00075CFC">
              <w:rPr>
                <w:sz w:val="24"/>
                <w:szCs w:val="24"/>
              </w:rPr>
              <w:t>2.8</w:t>
            </w:r>
          </w:p>
        </w:tc>
        <w:tc>
          <w:tcPr>
            <w:tcW w:w="9072" w:type="dxa"/>
          </w:tcPr>
          <w:p w14:paraId="671F2100" w14:textId="247AB0AE" w:rsidR="007F09DA" w:rsidRPr="00075CFC" w:rsidRDefault="0088538F" w:rsidP="00D631C7">
            <w:pPr>
              <w:rPr>
                <w:sz w:val="24"/>
                <w:szCs w:val="24"/>
              </w:rPr>
            </w:pPr>
            <w:r>
              <w:rPr>
                <w:sz w:val="24"/>
                <w:szCs w:val="24"/>
              </w:rPr>
              <w:t>Аксиомы экономики</w:t>
            </w:r>
          </w:p>
        </w:tc>
        <w:tc>
          <w:tcPr>
            <w:tcW w:w="1985" w:type="dxa"/>
          </w:tcPr>
          <w:p w14:paraId="3041F616" w14:textId="68008C74" w:rsidR="007F09DA" w:rsidRPr="00075CFC" w:rsidRDefault="007F09DA" w:rsidP="00051A4E">
            <w:pPr>
              <w:jc w:val="center"/>
              <w:rPr>
                <w:i/>
                <w:sz w:val="24"/>
                <w:szCs w:val="24"/>
              </w:rPr>
            </w:pPr>
            <w:r w:rsidRPr="00075CFC">
              <w:rPr>
                <w:i/>
                <w:sz w:val="24"/>
                <w:szCs w:val="24"/>
              </w:rPr>
              <w:t>2</w:t>
            </w:r>
          </w:p>
        </w:tc>
        <w:tc>
          <w:tcPr>
            <w:tcW w:w="2489" w:type="dxa"/>
            <w:vMerge/>
          </w:tcPr>
          <w:p w14:paraId="6D8A71D9" w14:textId="77777777" w:rsidR="007F09DA" w:rsidRPr="00F4695A" w:rsidRDefault="007F09DA" w:rsidP="0048244D">
            <w:pPr>
              <w:jc w:val="both"/>
              <w:rPr>
                <w:sz w:val="24"/>
                <w:szCs w:val="24"/>
              </w:rPr>
            </w:pPr>
          </w:p>
        </w:tc>
      </w:tr>
      <w:tr w:rsidR="007F09DA" w:rsidRPr="00075CFC" w14:paraId="22E610D0" w14:textId="77777777" w:rsidTr="00294AA0">
        <w:tc>
          <w:tcPr>
            <w:tcW w:w="1384" w:type="dxa"/>
          </w:tcPr>
          <w:p w14:paraId="04DE9BAE" w14:textId="7B822FFD" w:rsidR="007F09DA" w:rsidRPr="00075CFC" w:rsidRDefault="007F09DA" w:rsidP="00294AA0">
            <w:pPr>
              <w:jc w:val="center"/>
              <w:rPr>
                <w:b/>
                <w:sz w:val="24"/>
                <w:szCs w:val="24"/>
              </w:rPr>
            </w:pPr>
            <w:r w:rsidRPr="00075CFC">
              <w:rPr>
                <w:b/>
                <w:sz w:val="24"/>
                <w:szCs w:val="24"/>
              </w:rPr>
              <w:t>3</w:t>
            </w:r>
          </w:p>
        </w:tc>
        <w:tc>
          <w:tcPr>
            <w:tcW w:w="9072" w:type="dxa"/>
          </w:tcPr>
          <w:p w14:paraId="6B071310" w14:textId="0A437602" w:rsidR="007F09DA" w:rsidRPr="00075CFC" w:rsidRDefault="007F09DA" w:rsidP="00294AA0">
            <w:pPr>
              <w:rPr>
                <w:b/>
                <w:sz w:val="24"/>
                <w:szCs w:val="24"/>
              </w:rPr>
            </w:pPr>
            <w:r w:rsidRPr="00075CFC">
              <w:rPr>
                <w:b/>
                <w:sz w:val="24"/>
                <w:szCs w:val="24"/>
              </w:rPr>
              <w:t>Координаты и векторы в пространстве</w:t>
            </w:r>
          </w:p>
        </w:tc>
        <w:tc>
          <w:tcPr>
            <w:tcW w:w="1985" w:type="dxa"/>
          </w:tcPr>
          <w:p w14:paraId="09733724" w14:textId="4B62B2F9" w:rsidR="007F09DA" w:rsidRPr="00075CFC" w:rsidRDefault="00977A2A" w:rsidP="00E35665">
            <w:pPr>
              <w:jc w:val="center"/>
              <w:rPr>
                <w:b/>
                <w:sz w:val="24"/>
                <w:szCs w:val="24"/>
              </w:rPr>
            </w:pPr>
            <w:r>
              <w:rPr>
                <w:b/>
                <w:sz w:val="24"/>
                <w:szCs w:val="24"/>
              </w:rPr>
              <w:t>10</w:t>
            </w:r>
          </w:p>
        </w:tc>
        <w:tc>
          <w:tcPr>
            <w:tcW w:w="2489" w:type="dxa"/>
            <w:vMerge w:val="restart"/>
          </w:tcPr>
          <w:p w14:paraId="3E2BFDCC" w14:textId="1D5BE9A3"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8, </w:t>
            </w:r>
            <w:proofErr w:type="spellStart"/>
            <w:r w:rsidRPr="00AA53AF">
              <w:rPr>
                <w:sz w:val="24"/>
                <w:szCs w:val="24"/>
              </w:rPr>
              <w:t>ПРу</w:t>
            </w:r>
            <w:proofErr w:type="spellEnd"/>
            <w:r w:rsidRPr="00AA53AF">
              <w:rPr>
                <w:sz w:val="24"/>
                <w:szCs w:val="24"/>
              </w:rPr>
              <w:t xml:space="preserve"> </w:t>
            </w:r>
            <w:r w:rsidR="00FA39D1">
              <w:rPr>
                <w:sz w:val="24"/>
                <w:szCs w:val="24"/>
              </w:rPr>
              <w:t>0</w:t>
            </w:r>
            <w:r w:rsidRPr="00AA53AF">
              <w:rPr>
                <w:sz w:val="24"/>
                <w:szCs w:val="24"/>
              </w:rPr>
              <w:t>2</w:t>
            </w:r>
          </w:p>
          <w:p w14:paraId="1722925C" w14:textId="35A66049" w:rsidR="00735BD0" w:rsidRPr="00735BD0" w:rsidRDefault="00735BD0" w:rsidP="00735BD0">
            <w:pPr>
              <w:jc w:val="both"/>
              <w:rPr>
                <w:sz w:val="24"/>
                <w:szCs w:val="24"/>
              </w:rPr>
            </w:pPr>
            <w:r w:rsidRPr="00735BD0">
              <w:rPr>
                <w:sz w:val="24"/>
                <w:szCs w:val="24"/>
              </w:rPr>
              <w:lastRenderedPageBreak/>
              <w:t xml:space="preserve">ЛР </w:t>
            </w:r>
            <w:r w:rsidR="00FA39D1">
              <w:rPr>
                <w:sz w:val="24"/>
                <w:szCs w:val="24"/>
              </w:rPr>
              <w:t>0</w:t>
            </w:r>
            <w:r w:rsidRPr="00735BD0">
              <w:rPr>
                <w:sz w:val="24"/>
                <w:szCs w:val="24"/>
              </w:rPr>
              <w:t xml:space="preserve">6, ЛР </w:t>
            </w:r>
            <w:r w:rsidR="00FA39D1">
              <w:rPr>
                <w:sz w:val="24"/>
                <w:szCs w:val="24"/>
              </w:rPr>
              <w:t>0</w:t>
            </w:r>
            <w:r w:rsidRPr="00735BD0">
              <w:rPr>
                <w:sz w:val="24"/>
                <w:szCs w:val="24"/>
              </w:rPr>
              <w:t xml:space="preserve">7, ЛР </w:t>
            </w:r>
            <w:r w:rsidR="00FA39D1">
              <w:rPr>
                <w:sz w:val="24"/>
                <w:szCs w:val="24"/>
              </w:rPr>
              <w:t>0</w:t>
            </w:r>
            <w:r w:rsidRPr="00735BD0">
              <w:rPr>
                <w:sz w:val="24"/>
                <w:szCs w:val="24"/>
              </w:rPr>
              <w:t>8</w:t>
            </w:r>
          </w:p>
          <w:p w14:paraId="0304D620" w14:textId="5F6046C6" w:rsidR="00735BD0" w:rsidRDefault="00735BD0" w:rsidP="00735BD0">
            <w:pPr>
              <w:jc w:val="both"/>
              <w:rPr>
                <w:sz w:val="24"/>
                <w:szCs w:val="24"/>
              </w:rPr>
            </w:pPr>
            <w:r w:rsidRPr="00735BD0">
              <w:rPr>
                <w:sz w:val="24"/>
                <w:szCs w:val="24"/>
              </w:rPr>
              <w:t xml:space="preserve">МР </w:t>
            </w:r>
            <w:r w:rsidR="00FA39D1">
              <w:rPr>
                <w:sz w:val="24"/>
                <w:szCs w:val="24"/>
              </w:rPr>
              <w:t>0</w:t>
            </w:r>
            <w:r w:rsidRPr="00735BD0">
              <w:rPr>
                <w:sz w:val="24"/>
                <w:szCs w:val="24"/>
              </w:rPr>
              <w:t xml:space="preserve">2, МР </w:t>
            </w:r>
            <w:r w:rsidR="00FA39D1">
              <w:rPr>
                <w:sz w:val="24"/>
                <w:szCs w:val="24"/>
              </w:rPr>
              <w:t>0</w:t>
            </w:r>
            <w:r w:rsidRPr="00735BD0">
              <w:rPr>
                <w:sz w:val="24"/>
                <w:szCs w:val="24"/>
              </w:rPr>
              <w:t xml:space="preserve">4, МР </w:t>
            </w:r>
            <w:r w:rsidR="00FA39D1">
              <w:rPr>
                <w:sz w:val="24"/>
                <w:szCs w:val="24"/>
              </w:rPr>
              <w:t>0</w:t>
            </w:r>
            <w:r w:rsidRPr="00735BD0">
              <w:rPr>
                <w:sz w:val="24"/>
                <w:szCs w:val="24"/>
              </w:rPr>
              <w:t xml:space="preserve">5, МР </w:t>
            </w:r>
            <w:r w:rsidR="00FA39D1">
              <w:rPr>
                <w:sz w:val="24"/>
                <w:szCs w:val="24"/>
              </w:rPr>
              <w:t>0</w:t>
            </w:r>
            <w:r w:rsidRPr="00735BD0">
              <w:rPr>
                <w:sz w:val="24"/>
                <w:szCs w:val="24"/>
              </w:rPr>
              <w:t>8</w:t>
            </w:r>
          </w:p>
          <w:p w14:paraId="241709F7" w14:textId="3195EADF" w:rsidR="007F09DA" w:rsidRPr="00F4695A" w:rsidRDefault="00AA53A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5B438F11" w14:textId="77777777" w:rsidTr="00294AA0">
        <w:tc>
          <w:tcPr>
            <w:tcW w:w="1384" w:type="dxa"/>
          </w:tcPr>
          <w:p w14:paraId="208711DD" w14:textId="5CA15207" w:rsidR="007F09DA" w:rsidRPr="00075CFC" w:rsidRDefault="007F09DA" w:rsidP="00294AA0">
            <w:pPr>
              <w:jc w:val="center"/>
              <w:rPr>
                <w:sz w:val="24"/>
                <w:szCs w:val="24"/>
              </w:rPr>
            </w:pPr>
            <w:r w:rsidRPr="00075CFC">
              <w:rPr>
                <w:sz w:val="24"/>
                <w:szCs w:val="24"/>
              </w:rPr>
              <w:lastRenderedPageBreak/>
              <w:t>3.1</w:t>
            </w:r>
          </w:p>
        </w:tc>
        <w:tc>
          <w:tcPr>
            <w:tcW w:w="9072" w:type="dxa"/>
          </w:tcPr>
          <w:p w14:paraId="78C50B32" w14:textId="5EB21B0D" w:rsidR="007F09DA" w:rsidRPr="00075CFC" w:rsidRDefault="007F09DA" w:rsidP="00294AA0">
            <w:pPr>
              <w:rPr>
                <w:b/>
                <w:sz w:val="24"/>
                <w:szCs w:val="24"/>
              </w:rPr>
            </w:pPr>
            <w:r w:rsidRPr="00075CFC">
              <w:rPr>
                <w:sz w:val="24"/>
                <w:szCs w:val="24"/>
              </w:rPr>
              <w:t>Декартовы координаты в пространстве. Расстояние между двумя точками</w:t>
            </w:r>
          </w:p>
        </w:tc>
        <w:tc>
          <w:tcPr>
            <w:tcW w:w="1985" w:type="dxa"/>
          </w:tcPr>
          <w:p w14:paraId="3A4B7B0B" w14:textId="61642CDF" w:rsidR="007F09DA" w:rsidRPr="00075CFC" w:rsidRDefault="00977A2A" w:rsidP="00051A4E">
            <w:pPr>
              <w:jc w:val="center"/>
              <w:rPr>
                <w:sz w:val="24"/>
                <w:szCs w:val="24"/>
              </w:rPr>
            </w:pPr>
            <w:r>
              <w:rPr>
                <w:sz w:val="24"/>
                <w:szCs w:val="24"/>
              </w:rPr>
              <w:t>1</w:t>
            </w:r>
          </w:p>
        </w:tc>
        <w:tc>
          <w:tcPr>
            <w:tcW w:w="2489" w:type="dxa"/>
            <w:vMerge/>
          </w:tcPr>
          <w:p w14:paraId="7CBC34D3" w14:textId="77777777" w:rsidR="007F09DA" w:rsidRPr="00F4695A" w:rsidRDefault="007F09DA" w:rsidP="0048244D">
            <w:pPr>
              <w:jc w:val="both"/>
              <w:rPr>
                <w:sz w:val="24"/>
                <w:szCs w:val="24"/>
              </w:rPr>
            </w:pPr>
          </w:p>
        </w:tc>
      </w:tr>
      <w:tr w:rsidR="007F09DA" w:rsidRPr="00075CFC" w14:paraId="54564644" w14:textId="77777777" w:rsidTr="00294AA0">
        <w:tc>
          <w:tcPr>
            <w:tcW w:w="1384" w:type="dxa"/>
          </w:tcPr>
          <w:p w14:paraId="789DF38F" w14:textId="33D4CA75" w:rsidR="007F09DA" w:rsidRPr="00075CFC" w:rsidRDefault="007F09DA" w:rsidP="00294AA0">
            <w:pPr>
              <w:jc w:val="center"/>
              <w:rPr>
                <w:sz w:val="24"/>
                <w:szCs w:val="24"/>
              </w:rPr>
            </w:pPr>
            <w:r w:rsidRPr="00075CFC">
              <w:rPr>
                <w:sz w:val="24"/>
                <w:szCs w:val="24"/>
              </w:rPr>
              <w:lastRenderedPageBreak/>
              <w:t>3.2</w:t>
            </w:r>
          </w:p>
        </w:tc>
        <w:tc>
          <w:tcPr>
            <w:tcW w:w="9072" w:type="dxa"/>
          </w:tcPr>
          <w:p w14:paraId="5E95B287" w14:textId="62EE9918" w:rsidR="007F09DA" w:rsidRPr="00075CFC" w:rsidRDefault="007F09DA" w:rsidP="00294AA0">
            <w:pPr>
              <w:rPr>
                <w:b/>
                <w:sz w:val="24"/>
                <w:szCs w:val="24"/>
              </w:rPr>
            </w:pPr>
            <w:r w:rsidRPr="00075CFC">
              <w:rPr>
                <w:sz w:val="24"/>
                <w:szCs w:val="24"/>
              </w:rPr>
              <w:t>Векторы в пространстве</w:t>
            </w:r>
          </w:p>
        </w:tc>
        <w:tc>
          <w:tcPr>
            <w:tcW w:w="1985" w:type="dxa"/>
          </w:tcPr>
          <w:p w14:paraId="2FEECF5E" w14:textId="5E3C0499" w:rsidR="007F09DA" w:rsidRPr="00075CFC" w:rsidRDefault="007F09DA" w:rsidP="00051A4E">
            <w:pPr>
              <w:jc w:val="center"/>
              <w:rPr>
                <w:sz w:val="24"/>
                <w:szCs w:val="24"/>
              </w:rPr>
            </w:pPr>
            <w:r w:rsidRPr="00075CFC">
              <w:rPr>
                <w:sz w:val="24"/>
                <w:szCs w:val="24"/>
              </w:rPr>
              <w:t>2</w:t>
            </w:r>
          </w:p>
        </w:tc>
        <w:tc>
          <w:tcPr>
            <w:tcW w:w="2489" w:type="dxa"/>
            <w:vMerge/>
          </w:tcPr>
          <w:p w14:paraId="77961952" w14:textId="77777777" w:rsidR="007F09DA" w:rsidRPr="00F4695A" w:rsidRDefault="007F09DA" w:rsidP="0048244D">
            <w:pPr>
              <w:jc w:val="both"/>
              <w:rPr>
                <w:sz w:val="24"/>
                <w:szCs w:val="24"/>
              </w:rPr>
            </w:pPr>
          </w:p>
        </w:tc>
      </w:tr>
      <w:tr w:rsidR="007F09DA" w:rsidRPr="00075CFC" w14:paraId="17C8CE03" w14:textId="77777777" w:rsidTr="00294AA0">
        <w:tc>
          <w:tcPr>
            <w:tcW w:w="1384" w:type="dxa"/>
          </w:tcPr>
          <w:p w14:paraId="4915416D" w14:textId="0567C446" w:rsidR="007F09DA" w:rsidRPr="00075CFC" w:rsidRDefault="007F09DA" w:rsidP="00294AA0">
            <w:pPr>
              <w:jc w:val="center"/>
              <w:rPr>
                <w:sz w:val="24"/>
                <w:szCs w:val="24"/>
              </w:rPr>
            </w:pPr>
            <w:r w:rsidRPr="00075CFC">
              <w:rPr>
                <w:sz w:val="24"/>
                <w:szCs w:val="24"/>
              </w:rPr>
              <w:t>3.3</w:t>
            </w:r>
          </w:p>
        </w:tc>
        <w:tc>
          <w:tcPr>
            <w:tcW w:w="9072" w:type="dxa"/>
          </w:tcPr>
          <w:p w14:paraId="4F7BC22C" w14:textId="767413FE" w:rsidR="007F09DA" w:rsidRPr="00075CFC" w:rsidRDefault="007F09DA" w:rsidP="00294AA0">
            <w:pPr>
              <w:rPr>
                <w:b/>
                <w:sz w:val="24"/>
                <w:szCs w:val="24"/>
              </w:rPr>
            </w:pPr>
            <w:r w:rsidRPr="00075CFC">
              <w:rPr>
                <w:sz w:val="24"/>
                <w:szCs w:val="24"/>
              </w:rPr>
              <w:t>Угол между векторами.  Скалярное произведение векторов</w:t>
            </w:r>
          </w:p>
        </w:tc>
        <w:tc>
          <w:tcPr>
            <w:tcW w:w="1985" w:type="dxa"/>
          </w:tcPr>
          <w:p w14:paraId="59D4E813" w14:textId="3F895100" w:rsidR="007F09DA" w:rsidRPr="00075CFC" w:rsidRDefault="007F09DA" w:rsidP="00051A4E">
            <w:pPr>
              <w:jc w:val="center"/>
              <w:rPr>
                <w:sz w:val="24"/>
                <w:szCs w:val="24"/>
              </w:rPr>
            </w:pPr>
            <w:r w:rsidRPr="00075CFC">
              <w:rPr>
                <w:sz w:val="24"/>
                <w:szCs w:val="24"/>
              </w:rPr>
              <w:t>2</w:t>
            </w:r>
          </w:p>
        </w:tc>
        <w:tc>
          <w:tcPr>
            <w:tcW w:w="2489" w:type="dxa"/>
            <w:vMerge/>
          </w:tcPr>
          <w:p w14:paraId="57D815CA" w14:textId="77777777" w:rsidR="007F09DA" w:rsidRPr="00F4695A" w:rsidRDefault="007F09DA" w:rsidP="0048244D">
            <w:pPr>
              <w:jc w:val="both"/>
              <w:rPr>
                <w:sz w:val="24"/>
                <w:szCs w:val="24"/>
              </w:rPr>
            </w:pPr>
          </w:p>
        </w:tc>
      </w:tr>
      <w:tr w:rsidR="007F09DA" w:rsidRPr="00075CFC" w14:paraId="07F102B5" w14:textId="77777777" w:rsidTr="00294AA0">
        <w:tc>
          <w:tcPr>
            <w:tcW w:w="1384" w:type="dxa"/>
          </w:tcPr>
          <w:p w14:paraId="284D0616" w14:textId="78E155C4" w:rsidR="007F09DA" w:rsidRPr="00075CFC" w:rsidRDefault="007F09DA" w:rsidP="00294AA0">
            <w:pPr>
              <w:jc w:val="center"/>
              <w:rPr>
                <w:sz w:val="24"/>
                <w:szCs w:val="24"/>
              </w:rPr>
            </w:pPr>
            <w:r w:rsidRPr="00075CFC">
              <w:rPr>
                <w:sz w:val="24"/>
                <w:szCs w:val="24"/>
              </w:rPr>
              <w:t>3.4</w:t>
            </w:r>
          </w:p>
        </w:tc>
        <w:tc>
          <w:tcPr>
            <w:tcW w:w="9072" w:type="dxa"/>
          </w:tcPr>
          <w:p w14:paraId="2DEF5256" w14:textId="121E6253" w:rsidR="007F09DA" w:rsidRPr="00075CFC" w:rsidRDefault="007F09DA" w:rsidP="00294AA0">
            <w:pPr>
              <w:rPr>
                <w:b/>
                <w:sz w:val="24"/>
                <w:szCs w:val="24"/>
              </w:rPr>
            </w:pPr>
            <w:r w:rsidRPr="00075CFC">
              <w:rPr>
                <w:sz w:val="24"/>
                <w:szCs w:val="24"/>
              </w:rPr>
              <w:t>Разложение вектора</w:t>
            </w:r>
          </w:p>
        </w:tc>
        <w:tc>
          <w:tcPr>
            <w:tcW w:w="1985" w:type="dxa"/>
          </w:tcPr>
          <w:p w14:paraId="513666A3" w14:textId="1E752079" w:rsidR="007F09DA" w:rsidRPr="00075CFC" w:rsidRDefault="00977A2A" w:rsidP="00051A4E">
            <w:pPr>
              <w:jc w:val="center"/>
              <w:rPr>
                <w:sz w:val="24"/>
                <w:szCs w:val="24"/>
              </w:rPr>
            </w:pPr>
            <w:r>
              <w:rPr>
                <w:sz w:val="24"/>
                <w:szCs w:val="24"/>
              </w:rPr>
              <w:t>1</w:t>
            </w:r>
          </w:p>
        </w:tc>
        <w:tc>
          <w:tcPr>
            <w:tcW w:w="2489" w:type="dxa"/>
            <w:vMerge/>
          </w:tcPr>
          <w:p w14:paraId="2F0C5A4D" w14:textId="77777777" w:rsidR="007F09DA" w:rsidRPr="00F4695A" w:rsidRDefault="007F09DA" w:rsidP="0048244D">
            <w:pPr>
              <w:jc w:val="both"/>
              <w:rPr>
                <w:sz w:val="24"/>
                <w:szCs w:val="24"/>
              </w:rPr>
            </w:pPr>
          </w:p>
        </w:tc>
      </w:tr>
      <w:tr w:rsidR="007F09DA" w:rsidRPr="00075CFC" w14:paraId="6D8F93D1" w14:textId="77777777" w:rsidTr="00294AA0">
        <w:tc>
          <w:tcPr>
            <w:tcW w:w="1384" w:type="dxa"/>
          </w:tcPr>
          <w:p w14:paraId="4222BA08" w14:textId="77A44413" w:rsidR="007F09DA" w:rsidRPr="00075CFC" w:rsidRDefault="007F09DA" w:rsidP="00294AA0">
            <w:pPr>
              <w:jc w:val="center"/>
              <w:rPr>
                <w:sz w:val="24"/>
                <w:szCs w:val="24"/>
              </w:rPr>
            </w:pPr>
            <w:r w:rsidRPr="00075CFC">
              <w:rPr>
                <w:sz w:val="24"/>
                <w:szCs w:val="24"/>
              </w:rPr>
              <w:t>3.5</w:t>
            </w:r>
          </w:p>
        </w:tc>
        <w:tc>
          <w:tcPr>
            <w:tcW w:w="9072" w:type="dxa"/>
          </w:tcPr>
          <w:p w14:paraId="4947A125" w14:textId="69D30535" w:rsidR="007F09DA" w:rsidRPr="00075CFC" w:rsidRDefault="007F09DA" w:rsidP="00294AA0">
            <w:pPr>
              <w:rPr>
                <w:sz w:val="24"/>
                <w:szCs w:val="24"/>
              </w:rPr>
            </w:pPr>
            <w:r w:rsidRPr="00075CFC">
              <w:rPr>
                <w:sz w:val="24"/>
                <w:szCs w:val="24"/>
              </w:rPr>
              <w:t>Контрольная работа «Координаты и векторы в пространстве»</w:t>
            </w:r>
          </w:p>
        </w:tc>
        <w:tc>
          <w:tcPr>
            <w:tcW w:w="1985" w:type="dxa"/>
          </w:tcPr>
          <w:p w14:paraId="5BFDD2EB" w14:textId="63A50D08" w:rsidR="007F09DA" w:rsidRPr="00075CFC" w:rsidRDefault="007F09DA" w:rsidP="00051A4E">
            <w:pPr>
              <w:jc w:val="center"/>
              <w:rPr>
                <w:sz w:val="24"/>
                <w:szCs w:val="24"/>
              </w:rPr>
            </w:pPr>
            <w:r w:rsidRPr="00075CFC">
              <w:rPr>
                <w:sz w:val="24"/>
                <w:szCs w:val="24"/>
              </w:rPr>
              <w:t>2</w:t>
            </w:r>
          </w:p>
        </w:tc>
        <w:tc>
          <w:tcPr>
            <w:tcW w:w="2489" w:type="dxa"/>
            <w:vMerge/>
          </w:tcPr>
          <w:p w14:paraId="33917057" w14:textId="77777777" w:rsidR="007F09DA" w:rsidRPr="00F4695A" w:rsidRDefault="007F09DA" w:rsidP="0048244D">
            <w:pPr>
              <w:jc w:val="both"/>
              <w:rPr>
                <w:sz w:val="24"/>
                <w:szCs w:val="24"/>
              </w:rPr>
            </w:pPr>
          </w:p>
        </w:tc>
      </w:tr>
      <w:tr w:rsidR="007F09DA" w:rsidRPr="00075CFC" w14:paraId="538C3015" w14:textId="77777777" w:rsidTr="00294AA0">
        <w:tc>
          <w:tcPr>
            <w:tcW w:w="1384" w:type="dxa"/>
          </w:tcPr>
          <w:p w14:paraId="48E0817B" w14:textId="77777777" w:rsidR="007F09DA" w:rsidRPr="00075CFC" w:rsidRDefault="007F09DA" w:rsidP="00294AA0">
            <w:pPr>
              <w:jc w:val="center"/>
              <w:rPr>
                <w:b/>
                <w:sz w:val="24"/>
                <w:szCs w:val="24"/>
              </w:rPr>
            </w:pPr>
          </w:p>
        </w:tc>
        <w:tc>
          <w:tcPr>
            <w:tcW w:w="9072" w:type="dxa"/>
          </w:tcPr>
          <w:p w14:paraId="67D4170F" w14:textId="7D9DBD96"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4E859050" w14:textId="77777777" w:rsidR="007F09DA" w:rsidRPr="00075CFC" w:rsidRDefault="007F09DA" w:rsidP="00051A4E">
            <w:pPr>
              <w:jc w:val="center"/>
              <w:rPr>
                <w:b/>
                <w:sz w:val="24"/>
                <w:szCs w:val="24"/>
              </w:rPr>
            </w:pPr>
          </w:p>
        </w:tc>
        <w:tc>
          <w:tcPr>
            <w:tcW w:w="2489" w:type="dxa"/>
            <w:vMerge/>
          </w:tcPr>
          <w:p w14:paraId="74FE1C2F" w14:textId="77777777" w:rsidR="007F09DA" w:rsidRPr="00F4695A" w:rsidRDefault="007F09DA" w:rsidP="0048244D">
            <w:pPr>
              <w:jc w:val="both"/>
              <w:rPr>
                <w:sz w:val="24"/>
                <w:szCs w:val="24"/>
              </w:rPr>
            </w:pPr>
          </w:p>
        </w:tc>
      </w:tr>
      <w:tr w:rsidR="007F09DA" w:rsidRPr="00075CFC" w14:paraId="3ECA75AB" w14:textId="77777777" w:rsidTr="00294AA0">
        <w:tc>
          <w:tcPr>
            <w:tcW w:w="1384" w:type="dxa"/>
          </w:tcPr>
          <w:p w14:paraId="73C22DA7" w14:textId="73D4811D" w:rsidR="007F09DA" w:rsidRPr="00075CFC" w:rsidRDefault="007F09DA" w:rsidP="00294AA0">
            <w:pPr>
              <w:jc w:val="center"/>
              <w:rPr>
                <w:sz w:val="24"/>
                <w:szCs w:val="24"/>
              </w:rPr>
            </w:pPr>
            <w:r w:rsidRPr="00075CFC">
              <w:rPr>
                <w:sz w:val="24"/>
                <w:szCs w:val="24"/>
              </w:rPr>
              <w:t>3.6</w:t>
            </w:r>
          </w:p>
        </w:tc>
        <w:tc>
          <w:tcPr>
            <w:tcW w:w="9072" w:type="dxa"/>
          </w:tcPr>
          <w:p w14:paraId="7B5E5F7E" w14:textId="0D721D46" w:rsidR="007F09DA" w:rsidRPr="00075CFC" w:rsidRDefault="0088538F" w:rsidP="00413701">
            <w:pPr>
              <w:rPr>
                <w:sz w:val="24"/>
                <w:szCs w:val="24"/>
              </w:rPr>
            </w:pPr>
            <w:r>
              <w:rPr>
                <w:sz w:val="24"/>
                <w:szCs w:val="24"/>
              </w:rPr>
              <w:t xml:space="preserve">Координаты и векторы в задачах </w:t>
            </w:r>
          </w:p>
        </w:tc>
        <w:tc>
          <w:tcPr>
            <w:tcW w:w="1985" w:type="dxa"/>
          </w:tcPr>
          <w:p w14:paraId="6E82607A" w14:textId="7614643A" w:rsidR="007F09DA" w:rsidRPr="00075CFC" w:rsidRDefault="007F09DA" w:rsidP="00051A4E">
            <w:pPr>
              <w:jc w:val="center"/>
              <w:rPr>
                <w:i/>
                <w:sz w:val="24"/>
                <w:szCs w:val="24"/>
              </w:rPr>
            </w:pPr>
            <w:r w:rsidRPr="00075CFC">
              <w:rPr>
                <w:i/>
                <w:sz w:val="24"/>
                <w:szCs w:val="24"/>
              </w:rPr>
              <w:t>2</w:t>
            </w:r>
          </w:p>
        </w:tc>
        <w:tc>
          <w:tcPr>
            <w:tcW w:w="2489" w:type="dxa"/>
            <w:vMerge/>
          </w:tcPr>
          <w:p w14:paraId="1ABC2454" w14:textId="77777777" w:rsidR="007F09DA" w:rsidRPr="00F4695A" w:rsidRDefault="007F09DA" w:rsidP="0048244D">
            <w:pPr>
              <w:jc w:val="both"/>
              <w:rPr>
                <w:sz w:val="24"/>
                <w:szCs w:val="24"/>
              </w:rPr>
            </w:pPr>
          </w:p>
        </w:tc>
      </w:tr>
      <w:tr w:rsidR="007F09DA" w:rsidRPr="00075CFC" w14:paraId="385D3D58" w14:textId="77777777" w:rsidTr="00294AA0">
        <w:tc>
          <w:tcPr>
            <w:tcW w:w="1384" w:type="dxa"/>
          </w:tcPr>
          <w:p w14:paraId="6F1FCB5C" w14:textId="4C77FBFD" w:rsidR="007F09DA" w:rsidRPr="00075CFC" w:rsidRDefault="007F09DA" w:rsidP="00294AA0">
            <w:pPr>
              <w:jc w:val="center"/>
              <w:rPr>
                <w:b/>
                <w:sz w:val="24"/>
                <w:szCs w:val="24"/>
              </w:rPr>
            </w:pPr>
            <w:r w:rsidRPr="00075CFC">
              <w:rPr>
                <w:b/>
                <w:sz w:val="24"/>
                <w:szCs w:val="24"/>
              </w:rPr>
              <w:t>4</w:t>
            </w:r>
          </w:p>
        </w:tc>
        <w:tc>
          <w:tcPr>
            <w:tcW w:w="9072" w:type="dxa"/>
          </w:tcPr>
          <w:p w14:paraId="31C9736C" w14:textId="77D58643" w:rsidR="007F09DA" w:rsidRPr="00075CFC" w:rsidRDefault="007F09DA" w:rsidP="00294AA0">
            <w:pPr>
              <w:rPr>
                <w:b/>
                <w:sz w:val="24"/>
                <w:szCs w:val="24"/>
              </w:rPr>
            </w:pPr>
            <w:r w:rsidRPr="00075CFC">
              <w:rPr>
                <w:b/>
                <w:sz w:val="24"/>
                <w:szCs w:val="24"/>
              </w:rPr>
              <w:t>Основы тригонометрии. Тригонометрические функции</w:t>
            </w:r>
          </w:p>
        </w:tc>
        <w:tc>
          <w:tcPr>
            <w:tcW w:w="1985" w:type="dxa"/>
          </w:tcPr>
          <w:p w14:paraId="185DB866" w14:textId="18DF5311" w:rsidR="007F09DA" w:rsidRPr="00075CFC" w:rsidRDefault="008E623E" w:rsidP="00DF75C0">
            <w:pPr>
              <w:jc w:val="center"/>
              <w:rPr>
                <w:b/>
                <w:sz w:val="24"/>
                <w:szCs w:val="24"/>
              </w:rPr>
            </w:pPr>
            <w:r>
              <w:rPr>
                <w:b/>
                <w:sz w:val="24"/>
                <w:szCs w:val="24"/>
              </w:rPr>
              <w:t>28</w:t>
            </w:r>
          </w:p>
        </w:tc>
        <w:tc>
          <w:tcPr>
            <w:tcW w:w="2489" w:type="dxa"/>
            <w:vMerge w:val="restart"/>
          </w:tcPr>
          <w:p w14:paraId="5CED3B7D" w14:textId="6C0F0561"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3, </w:t>
            </w:r>
            <w:proofErr w:type="spellStart"/>
            <w:r w:rsidRPr="00AA53AF">
              <w:rPr>
                <w:sz w:val="24"/>
                <w:szCs w:val="24"/>
              </w:rPr>
              <w:t>ПРб</w:t>
            </w:r>
            <w:proofErr w:type="spellEnd"/>
            <w:r w:rsidRPr="00AA53AF">
              <w:rPr>
                <w:sz w:val="24"/>
                <w:szCs w:val="24"/>
              </w:rPr>
              <w:t xml:space="preserve"> </w:t>
            </w:r>
            <w:r w:rsidR="00FA39D1">
              <w:rPr>
                <w:sz w:val="24"/>
                <w:szCs w:val="24"/>
              </w:rPr>
              <w:t>0</w:t>
            </w:r>
            <w:r w:rsidRPr="00AA53AF">
              <w:rPr>
                <w:sz w:val="24"/>
                <w:szCs w:val="24"/>
              </w:rPr>
              <w:t xml:space="preserve">4, </w:t>
            </w:r>
            <w:proofErr w:type="spellStart"/>
            <w:r w:rsidRPr="00AA53AF">
              <w:rPr>
                <w:sz w:val="24"/>
                <w:szCs w:val="24"/>
              </w:rPr>
              <w:t>ПРу</w:t>
            </w:r>
            <w:proofErr w:type="spellEnd"/>
            <w:r w:rsidRPr="00AA53AF">
              <w:rPr>
                <w:sz w:val="24"/>
                <w:szCs w:val="24"/>
              </w:rPr>
              <w:t xml:space="preserve"> </w:t>
            </w:r>
            <w:r w:rsidR="00FA39D1">
              <w:rPr>
                <w:sz w:val="24"/>
                <w:szCs w:val="24"/>
              </w:rPr>
              <w:t>0</w:t>
            </w:r>
            <w:r w:rsidRPr="00AA53AF">
              <w:rPr>
                <w:sz w:val="24"/>
                <w:szCs w:val="24"/>
              </w:rPr>
              <w:t xml:space="preserve">1, </w:t>
            </w:r>
            <w:proofErr w:type="spellStart"/>
            <w:r w:rsidRPr="00AA53AF">
              <w:rPr>
                <w:sz w:val="24"/>
                <w:szCs w:val="24"/>
              </w:rPr>
              <w:t>ПРу</w:t>
            </w:r>
            <w:proofErr w:type="spellEnd"/>
            <w:r w:rsidRPr="00AA53AF">
              <w:rPr>
                <w:sz w:val="24"/>
                <w:szCs w:val="24"/>
              </w:rPr>
              <w:t xml:space="preserve"> </w:t>
            </w:r>
            <w:r w:rsidR="00FA39D1">
              <w:rPr>
                <w:sz w:val="24"/>
                <w:szCs w:val="24"/>
              </w:rPr>
              <w:t>0</w:t>
            </w:r>
            <w:r w:rsidRPr="00AA53AF">
              <w:rPr>
                <w:sz w:val="24"/>
                <w:szCs w:val="24"/>
              </w:rPr>
              <w:t>2</w:t>
            </w:r>
          </w:p>
          <w:p w14:paraId="1BA874CE" w14:textId="303EBD6C" w:rsidR="00735BD0" w:rsidRPr="00735BD0" w:rsidRDefault="00735BD0" w:rsidP="00735BD0">
            <w:pPr>
              <w:jc w:val="both"/>
              <w:rPr>
                <w:sz w:val="24"/>
                <w:szCs w:val="24"/>
              </w:rPr>
            </w:pPr>
            <w:r w:rsidRPr="00735BD0">
              <w:rPr>
                <w:sz w:val="24"/>
                <w:szCs w:val="24"/>
              </w:rPr>
              <w:t xml:space="preserve">ЛР </w:t>
            </w:r>
            <w:r w:rsidR="00FA39D1">
              <w:rPr>
                <w:sz w:val="24"/>
                <w:szCs w:val="24"/>
              </w:rPr>
              <w:t>0</w:t>
            </w:r>
            <w:r w:rsidRPr="00735BD0">
              <w:rPr>
                <w:sz w:val="24"/>
                <w:szCs w:val="24"/>
              </w:rPr>
              <w:t xml:space="preserve">5, ЛР </w:t>
            </w:r>
            <w:r w:rsidR="00FA39D1">
              <w:rPr>
                <w:sz w:val="24"/>
                <w:szCs w:val="24"/>
              </w:rPr>
              <w:t>0</w:t>
            </w:r>
            <w:r>
              <w:rPr>
                <w:sz w:val="24"/>
                <w:szCs w:val="24"/>
              </w:rPr>
              <w:t>8</w:t>
            </w:r>
            <w:r w:rsidRPr="00735BD0">
              <w:rPr>
                <w:sz w:val="24"/>
                <w:szCs w:val="24"/>
              </w:rPr>
              <w:t>, ЛР 1</w:t>
            </w:r>
            <w:r>
              <w:rPr>
                <w:sz w:val="24"/>
                <w:szCs w:val="24"/>
              </w:rPr>
              <w:t>0</w:t>
            </w:r>
          </w:p>
          <w:p w14:paraId="59E7A964" w14:textId="7B5D5F63" w:rsidR="00735BD0" w:rsidRDefault="00735BD0" w:rsidP="00735BD0">
            <w:pPr>
              <w:jc w:val="both"/>
              <w:rPr>
                <w:sz w:val="24"/>
                <w:szCs w:val="24"/>
              </w:rPr>
            </w:pPr>
            <w:r w:rsidRPr="00735BD0">
              <w:rPr>
                <w:sz w:val="24"/>
                <w:szCs w:val="24"/>
              </w:rPr>
              <w:t xml:space="preserve">МР </w:t>
            </w:r>
            <w:r w:rsidR="00FA39D1">
              <w:rPr>
                <w:sz w:val="24"/>
                <w:szCs w:val="24"/>
              </w:rPr>
              <w:t>0</w:t>
            </w:r>
            <w:r>
              <w:rPr>
                <w:sz w:val="24"/>
                <w:szCs w:val="24"/>
              </w:rPr>
              <w:t>3</w:t>
            </w:r>
            <w:r w:rsidRPr="00735BD0">
              <w:rPr>
                <w:sz w:val="24"/>
                <w:szCs w:val="24"/>
              </w:rPr>
              <w:t xml:space="preserve">, МР </w:t>
            </w:r>
            <w:r w:rsidR="00FA39D1">
              <w:rPr>
                <w:sz w:val="24"/>
                <w:szCs w:val="24"/>
              </w:rPr>
              <w:t>0</w:t>
            </w:r>
            <w:r>
              <w:rPr>
                <w:sz w:val="24"/>
                <w:szCs w:val="24"/>
              </w:rPr>
              <w:t>7</w:t>
            </w:r>
            <w:r w:rsidRPr="00735BD0">
              <w:rPr>
                <w:sz w:val="24"/>
                <w:szCs w:val="24"/>
              </w:rPr>
              <w:t xml:space="preserve">, МР </w:t>
            </w:r>
            <w:r w:rsidR="00FA39D1">
              <w:rPr>
                <w:sz w:val="24"/>
                <w:szCs w:val="24"/>
              </w:rPr>
              <w:t>0</w:t>
            </w:r>
            <w:r>
              <w:rPr>
                <w:sz w:val="24"/>
                <w:szCs w:val="24"/>
              </w:rPr>
              <w:t>8</w:t>
            </w:r>
          </w:p>
          <w:p w14:paraId="76158A09" w14:textId="77777777" w:rsidR="00FA39D1" w:rsidRDefault="00FA39D1" w:rsidP="0048244D">
            <w:pPr>
              <w:jc w:val="both"/>
              <w:rPr>
                <w:sz w:val="24"/>
                <w:szCs w:val="24"/>
              </w:rPr>
            </w:pPr>
          </w:p>
          <w:p w14:paraId="5E77E371" w14:textId="26F73E16" w:rsidR="007F09DA" w:rsidRPr="00F4695A" w:rsidRDefault="00AA53AF" w:rsidP="0048244D">
            <w:pPr>
              <w:jc w:val="both"/>
              <w:rPr>
                <w:sz w:val="24"/>
                <w:szCs w:val="24"/>
              </w:rPr>
            </w:pPr>
            <w:proofErr w:type="gramStart"/>
            <w:r>
              <w:rPr>
                <w:sz w:val="24"/>
                <w:szCs w:val="24"/>
              </w:rPr>
              <w:t>ОК</w:t>
            </w:r>
            <w:proofErr w:type="gramEnd"/>
            <w:r>
              <w:rPr>
                <w:sz w:val="24"/>
                <w:szCs w:val="24"/>
              </w:rPr>
              <w:t xml:space="preserve"> …</w:t>
            </w:r>
          </w:p>
        </w:tc>
      </w:tr>
      <w:tr w:rsidR="007F09DA" w:rsidRPr="00075CFC" w14:paraId="34A1EE79" w14:textId="77777777" w:rsidTr="00294AA0">
        <w:tc>
          <w:tcPr>
            <w:tcW w:w="1384" w:type="dxa"/>
          </w:tcPr>
          <w:p w14:paraId="5691B2E5" w14:textId="3A6A2B40" w:rsidR="007F09DA" w:rsidRPr="00075CFC" w:rsidRDefault="007F09DA" w:rsidP="00294AA0">
            <w:pPr>
              <w:jc w:val="center"/>
              <w:rPr>
                <w:sz w:val="24"/>
                <w:szCs w:val="24"/>
              </w:rPr>
            </w:pPr>
            <w:r w:rsidRPr="00075CFC">
              <w:rPr>
                <w:sz w:val="24"/>
                <w:szCs w:val="24"/>
              </w:rPr>
              <w:t>4.1</w:t>
            </w:r>
          </w:p>
        </w:tc>
        <w:tc>
          <w:tcPr>
            <w:tcW w:w="9072" w:type="dxa"/>
          </w:tcPr>
          <w:p w14:paraId="2E88D2B6" w14:textId="68236C7E" w:rsidR="007F09DA" w:rsidRPr="00075CFC" w:rsidRDefault="007F09DA" w:rsidP="00294AA0">
            <w:pPr>
              <w:rPr>
                <w:b/>
                <w:sz w:val="24"/>
                <w:szCs w:val="24"/>
              </w:rPr>
            </w:pPr>
            <w:r w:rsidRPr="00075CFC">
              <w:rPr>
                <w:sz w:val="24"/>
                <w:szCs w:val="24"/>
              </w:rPr>
              <w:t>Тригонометрические функции произвольного угла, числа. Радианная и градусная мера угла</w:t>
            </w:r>
          </w:p>
        </w:tc>
        <w:tc>
          <w:tcPr>
            <w:tcW w:w="1985" w:type="dxa"/>
          </w:tcPr>
          <w:p w14:paraId="52084996" w14:textId="0C0CDE39" w:rsidR="007F09DA" w:rsidRPr="00075CFC" w:rsidRDefault="008E623E" w:rsidP="00051A4E">
            <w:pPr>
              <w:jc w:val="center"/>
              <w:rPr>
                <w:sz w:val="24"/>
                <w:szCs w:val="24"/>
              </w:rPr>
            </w:pPr>
            <w:r>
              <w:rPr>
                <w:sz w:val="24"/>
                <w:szCs w:val="24"/>
              </w:rPr>
              <w:t>1</w:t>
            </w:r>
          </w:p>
        </w:tc>
        <w:tc>
          <w:tcPr>
            <w:tcW w:w="2489" w:type="dxa"/>
            <w:vMerge/>
          </w:tcPr>
          <w:p w14:paraId="22FBE58C" w14:textId="77777777" w:rsidR="007F09DA" w:rsidRPr="00F4695A" w:rsidRDefault="007F09DA" w:rsidP="0048244D">
            <w:pPr>
              <w:jc w:val="both"/>
              <w:rPr>
                <w:sz w:val="24"/>
                <w:szCs w:val="24"/>
              </w:rPr>
            </w:pPr>
          </w:p>
        </w:tc>
      </w:tr>
      <w:tr w:rsidR="007F09DA" w:rsidRPr="00075CFC" w14:paraId="082B335A" w14:textId="77777777" w:rsidTr="00294AA0">
        <w:tc>
          <w:tcPr>
            <w:tcW w:w="1384" w:type="dxa"/>
          </w:tcPr>
          <w:p w14:paraId="16BE7A16" w14:textId="1609F784" w:rsidR="007F09DA" w:rsidRPr="00075CFC" w:rsidRDefault="007F09DA" w:rsidP="00294AA0">
            <w:pPr>
              <w:jc w:val="center"/>
              <w:rPr>
                <w:sz w:val="24"/>
                <w:szCs w:val="24"/>
              </w:rPr>
            </w:pPr>
            <w:r w:rsidRPr="00075CFC">
              <w:rPr>
                <w:sz w:val="24"/>
                <w:szCs w:val="24"/>
              </w:rPr>
              <w:t>4.2</w:t>
            </w:r>
          </w:p>
        </w:tc>
        <w:tc>
          <w:tcPr>
            <w:tcW w:w="9072" w:type="dxa"/>
          </w:tcPr>
          <w:p w14:paraId="245E519F" w14:textId="72835F9F" w:rsidR="007F09DA" w:rsidRPr="00075CFC" w:rsidRDefault="007F09DA" w:rsidP="00DE5E4B">
            <w:pPr>
              <w:rPr>
                <w:b/>
                <w:sz w:val="24"/>
                <w:szCs w:val="24"/>
              </w:rPr>
            </w:pPr>
            <w:r w:rsidRPr="00075CFC">
              <w:rPr>
                <w:sz w:val="24"/>
                <w:szCs w:val="24"/>
              </w:rPr>
              <w:t xml:space="preserve">Основные тригонометрические тождества. </w:t>
            </w:r>
          </w:p>
        </w:tc>
        <w:tc>
          <w:tcPr>
            <w:tcW w:w="1985" w:type="dxa"/>
          </w:tcPr>
          <w:p w14:paraId="516DFA02" w14:textId="31C04815" w:rsidR="007F09DA" w:rsidRPr="00075CFC" w:rsidRDefault="008E623E" w:rsidP="00051A4E">
            <w:pPr>
              <w:jc w:val="center"/>
              <w:rPr>
                <w:sz w:val="24"/>
                <w:szCs w:val="24"/>
              </w:rPr>
            </w:pPr>
            <w:r>
              <w:rPr>
                <w:sz w:val="24"/>
                <w:szCs w:val="24"/>
              </w:rPr>
              <w:t>1</w:t>
            </w:r>
          </w:p>
        </w:tc>
        <w:tc>
          <w:tcPr>
            <w:tcW w:w="2489" w:type="dxa"/>
            <w:vMerge/>
          </w:tcPr>
          <w:p w14:paraId="031CEFE1" w14:textId="77777777" w:rsidR="007F09DA" w:rsidRPr="00F4695A" w:rsidRDefault="007F09DA" w:rsidP="0048244D">
            <w:pPr>
              <w:jc w:val="both"/>
              <w:rPr>
                <w:sz w:val="24"/>
                <w:szCs w:val="24"/>
              </w:rPr>
            </w:pPr>
          </w:p>
        </w:tc>
      </w:tr>
      <w:tr w:rsidR="007F09DA" w:rsidRPr="00075CFC" w14:paraId="6116B0BF" w14:textId="77777777" w:rsidTr="00294AA0">
        <w:tc>
          <w:tcPr>
            <w:tcW w:w="1384" w:type="dxa"/>
          </w:tcPr>
          <w:p w14:paraId="72B09265" w14:textId="17693E73" w:rsidR="007F09DA" w:rsidRPr="00075CFC" w:rsidRDefault="007F09DA" w:rsidP="00294AA0">
            <w:pPr>
              <w:jc w:val="center"/>
              <w:rPr>
                <w:sz w:val="24"/>
                <w:szCs w:val="24"/>
              </w:rPr>
            </w:pPr>
            <w:r w:rsidRPr="00075CFC">
              <w:rPr>
                <w:sz w:val="24"/>
                <w:szCs w:val="24"/>
              </w:rPr>
              <w:t>4.3</w:t>
            </w:r>
          </w:p>
        </w:tc>
        <w:tc>
          <w:tcPr>
            <w:tcW w:w="9072" w:type="dxa"/>
          </w:tcPr>
          <w:p w14:paraId="7AED2DF0" w14:textId="0B681791" w:rsidR="007F09DA" w:rsidRPr="00075CFC" w:rsidRDefault="007F09DA" w:rsidP="00294AA0">
            <w:pPr>
              <w:rPr>
                <w:sz w:val="24"/>
                <w:szCs w:val="24"/>
              </w:rPr>
            </w:pPr>
            <w:r w:rsidRPr="00075CFC">
              <w:rPr>
                <w:sz w:val="24"/>
                <w:szCs w:val="24"/>
              </w:rPr>
              <w:t>Формулы приведения</w:t>
            </w:r>
          </w:p>
        </w:tc>
        <w:tc>
          <w:tcPr>
            <w:tcW w:w="1985" w:type="dxa"/>
          </w:tcPr>
          <w:p w14:paraId="78085D20" w14:textId="4D1413E5" w:rsidR="007F09DA" w:rsidRPr="00075CFC" w:rsidRDefault="007F09DA" w:rsidP="00051A4E">
            <w:pPr>
              <w:jc w:val="center"/>
              <w:rPr>
                <w:sz w:val="24"/>
                <w:szCs w:val="24"/>
              </w:rPr>
            </w:pPr>
            <w:r w:rsidRPr="00075CFC">
              <w:rPr>
                <w:sz w:val="24"/>
                <w:szCs w:val="24"/>
              </w:rPr>
              <w:t>2</w:t>
            </w:r>
          </w:p>
        </w:tc>
        <w:tc>
          <w:tcPr>
            <w:tcW w:w="2489" w:type="dxa"/>
            <w:vMerge/>
          </w:tcPr>
          <w:p w14:paraId="73E98816" w14:textId="77777777" w:rsidR="007F09DA" w:rsidRPr="00F4695A" w:rsidRDefault="007F09DA" w:rsidP="0048244D">
            <w:pPr>
              <w:jc w:val="both"/>
              <w:rPr>
                <w:sz w:val="24"/>
                <w:szCs w:val="24"/>
              </w:rPr>
            </w:pPr>
          </w:p>
        </w:tc>
      </w:tr>
      <w:tr w:rsidR="007F09DA" w:rsidRPr="00075CFC" w14:paraId="431DC4BB" w14:textId="77777777" w:rsidTr="00294AA0">
        <w:tc>
          <w:tcPr>
            <w:tcW w:w="1384" w:type="dxa"/>
          </w:tcPr>
          <w:p w14:paraId="51001F88" w14:textId="3B8D7DCC" w:rsidR="007F09DA" w:rsidRPr="00075CFC" w:rsidRDefault="007F09DA" w:rsidP="00294AA0">
            <w:pPr>
              <w:jc w:val="center"/>
              <w:rPr>
                <w:sz w:val="24"/>
                <w:szCs w:val="24"/>
              </w:rPr>
            </w:pPr>
            <w:r w:rsidRPr="00075CFC">
              <w:rPr>
                <w:sz w:val="24"/>
                <w:szCs w:val="24"/>
              </w:rPr>
              <w:t>4.4</w:t>
            </w:r>
          </w:p>
        </w:tc>
        <w:tc>
          <w:tcPr>
            <w:tcW w:w="9072" w:type="dxa"/>
          </w:tcPr>
          <w:p w14:paraId="0CC67615" w14:textId="2FC1881C" w:rsidR="007F09DA" w:rsidRPr="00075CFC" w:rsidRDefault="007F09DA" w:rsidP="00294AA0">
            <w:pPr>
              <w:rPr>
                <w:b/>
                <w:sz w:val="24"/>
                <w:szCs w:val="24"/>
              </w:rPr>
            </w:pPr>
            <w:r w:rsidRPr="00075CFC">
              <w:rPr>
                <w:sz w:val="24"/>
                <w:szCs w:val="24"/>
              </w:rPr>
              <w:t>Синус, косинус, тангенс суммы и разности двух углов</w:t>
            </w:r>
          </w:p>
        </w:tc>
        <w:tc>
          <w:tcPr>
            <w:tcW w:w="1985" w:type="dxa"/>
          </w:tcPr>
          <w:p w14:paraId="34ACB6A8" w14:textId="6202385E" w:rsidR="007F09DA" w:rsidRPr="00075CFC" w:rsidRDefault="007F09DA" w:rsidP="00051A4E">
            <w:pPr>
              <w:jc w:val="center"/>
              <w:rPr>
                <w:sz w:val="24"/>
                <w:szCs w:val="24"/>
              </w:rPr>
            </w:pPr>
            <w:r w:rsidRPr="00075CFC">
              <w:rPr>
                <w:sz w:val="24"/>
                <w:szCs w:val="24"/>
              </w:rPr>
              <w:t>2</w:t>
            </w:r>
          </w:p>
        </w:tc>
        <w:tc>
          <w:tcPr>
            <w:tcW w:w="2489" w:type="dxa"/>
            <w:vMerge/>
          </w:tcPr>
          <w:p w14:paraId="60E81941" w14:textId="77777777" w:rsidR="007F09DA" w:rsidRPr="00F4695A" w:rsidRDefault="007F09DA" w:rsidP="0048244D">
            <w:pPr>
              <w:jc w:val="both"/>
              <w:rPr>
                <w:sz w:val="24"/>
                <w:szCs w:val="24"/>
              </w:rPr>
            </w:pPr>
          </w:p>
        </w:tc>
      </w:tr>
      <w:tr w:rsidR="007F09DA" w:rsidRPr="00075CFC" w14:paraId="0ED48026" w14:textId="77777777" w:rsidTr="00294AA0">
        <w:tc>
          <w:tcPr>
            <w:tcW w:w="1384" w:type="dxa"/>
          </w:tcPr>
          <w:p w14:paraId="617E9889" w14:textId="3E1FC18B" w:rsidR="007F09DA" w:rsidRPr="00075CFC" w:rsidRDefault="007F09DA" w:rsidP="00294AA0">
            <w:pPr>
              <w:jc w:val="center"/>
              <w:rPr>
                <w:sz w:val="24"/>
                <w:szCs w:val="24"/>
              </w:rPr>
            </w:pPr>
            <w:r w:rsidRPr="00075CFC">
              <w:rPr>
                <w:sz w:val="24"/>
                <w:szCs w:val="24"/>
              </w:rPr>
              <w:t>4.5</w:t>
            </w:r>
          </w:p>
        </w:tc>
        <w:tc>
          <w:tcPr>
            <w:tcW w:w="9072" w:type="dxa"/>
          </w:tcPr>
          <w:p w14:paraId="50AEA718" w14:textId="2E8F5E22" w:rsidR="007F09DA" w:rsidRPr="00075CFC" w:rsidRDefault="007F09DA" w:rsidP="00294AA0">
            <w:pPr>
              <w:rPr>
                <w:b/>
                <w:sz w:val="24"/>
                <w:szCs w:val="24"/>
              </w:rPr>
            </w:pPr>
            <w:r w:rsidRPr="00075CFC">
              <w:rPr>
                <w:sz w:val="24"/>
                <w:szCs w:val="24"/>
              </w:rPr>
              <w:t>Синус и косинус двойного угла. Формулы половинного угла</w:t>
            </w:r>
          </w:p>
        </w:tc>
        <w:tc>
          <w:tcPr>
            <w:tcW w:w="1985" w:type="dxa"/>
          </w:tcPr>
          <w:p w14:paraId="574D3010" w14:textId="0A395F4B" w:rsidR="007F09DA" w:rsidRPr="00075CFC" w:rsidRDefault="007F09DA" w:rsidP="00051A4E">
            <w:pPr>
              <w:jc w:val="center"/>
              <w:rPr>
                <w:sz w:val="24"/>
                <w:szCs w:val="24"/>
              </w:rPr>
            </w:pPr>
            <w:r w:rsidRPr="00075CFC">
              <w:rPr>
                <w:sz w:val="24"/>
                <w:szCs w:val="24"/>
              </w:rPr>
              <w:t>2</w:t>
            </w:r>
          </w:p>
        </w:tc>
        <w:tc>
          <w:tcPr>
            <w:tcW w:w="2489" w:type="dxa"/>
            <w:vMerge/>
          </w:tcPr>
          <w:p w14:paraId="4739C8AD" w14:textId="77777777" w:rsidR="007F09DA" w:rsidRPr="00F4695A" w:rsidRDefault="007F09DA" w:rsidP="0048244D">
            <w:pPr>
              <w:jc w:val="both"/>
              <w:rPr>
                <w:sz w:val="24"/>
                <w:szCs w:val="24"/>
              </w:rPr>
            </w:pPr>
          </w:p>
        </w:tc>
      </w:tr>
      <w:tr w:rsidR="007F09DA" w:rsidRPr="00075CFC" w14:paraId="37FA01EB" w14:textId="77777777" w:rsidTr="00294AA0">
        <w:tc>
          <w:tcPr>
            <w:tcW w:w="1384" w:type="dxa"/>
          </w:tcPr>
          <w:p w14:paraId="29E48D6F" w14:textId="6350C171" w:rsidR="007F09DA" w:rsidRPr="00075CFC" w:rsidRDefault="007F09DA" w:rsidP="00294AA0">
            <w:pPr>
              <w:jc w:val="center"/>
              <w:rPr>
                <w:sz w:val="24"/>
                <w:szCs w:val="24"/>
              </w:rPr>
            </w:pPr>
            <w:r w:rsidRPr="00075CFC">
              <w:rPr>
                <w:sz w:val="24"/>
                <w:szCs w:val="24"/>
              </w:rPr>
              <w:t>4.6</w:t>
            </w:r>
          </w:p>
        </w:tc>
        <w:tc>
          <w:tcPr>
            <w:tcW w:w="9072" w:type="dxa"/>
          </w:tcPr>
          <w:p w14:paraId="4012A222" w14:textId="62064181" w:rsidR="007F09DA" w:rsidRPr="00075CFC" w:rsidRDefault="007F09DA" w:rsidP="00294AA0">
            <w:pPr>
              <w:rPr>
                <w:sz w:val="24"/>
                <w:szCs w:val="24"/>
              </w:rPr>
            </w:pPr>
            <w:r w:rsidRPr="00075CFC">
              <w:rPr>
                <w:sz w:val="24"/>
                <w:szCs w:val="24"/>
              </w:rPr>
              <w:t>Функции, их свойства. Способы задания функций</w:t>
            </w:r>
          </w:p>
        </w:tc>
        <w:tc>
          <w:tcPr>
            <w:tcW w:w="1985" w:type="dxa"/>
          </w:tcPr>
          <w:p w14:paraId="25E2BEC8" w14:textId="45417F84" w:rsidR="007F09DA" w:rsidRPr="00075CFC" w:rsidRDefault="007F09DA" w:rsidP="00051A4E">
            <w:pPr>
              <w:jc w:val="center"/>
              <w:rPr>
                <w:sz w:val="24"/>
                <w:szCs w:val="24"/>
              </w:rPr>
            </w:pPr>
            <w:r w:rsidRPr="00075CFC">
              <w:rPr>
                <w:sz w:val="24"/>
                <w:szCs w:val="24"/>
              </w:rPr>
              <w:t>2</w:t>
            </w:r>
          </w:p>
        </w:tc>
        <w:tc>
          <w:tcPr>
            <w:tcW w:w="2489" w:type="dxa"/>
            <w:vMerge/>
          </w:tcPr>
          <w:p w14:paraId="06BDBCA0" w14:textId="77777777" w:rsidR="007F09DA" w:rsidRPr="00F4695A" w:rsidRDefault="007F09DA" w:rsidP="0048244D">
            <w:pPr>
              <w:jc w:val="both"/>
              <w:rPr>
                <w:sz w:val="24"/>
                <w:szCs w:val="24"/>
              </w:rPr>
            </w:pPr>
          </w:p>
        </w:tc>
      </w:tr>
      <w:tr w:rsidR="007F09DA" w:rsidRPr="00075CFC" w14:paraId="2DF22F49" w14:textId="77777777" w:rsidTr="00294AA0">
        <w:tc>
          <w:tcPr>
            <w:tcW w:w="1384" w:type="dxa"/>
          </w:tcPr>
          <w:p w14:paraId="6CD05004" w14:textId="2C1A04FD" w:rsidR="007F09DA" w:rsidRPr="00075CFC" w:rsidRDefault="007F09DA" w:rsidP="00294AA0">
            <w:pPr>
              <w:jc w:val="center"/>
              <w:rPr>
                <w:sz w:val="24"/>
                <w:szCs w:val="24"/>
              </w:rPr>
            </w:pPr>
            <w:r w:rsidRPr="00075CFC">
              <w:rPr>
                <w:sz w:val="24"/>
                <w:szCs w:val="24"/>
              </w:rPr>
              <w:t>4.7</w:t>
            </w:r>
          </w:p>
        </w:tc>
        <w:tc>
          <w:tcPr>
            <w:tcW w:w="9072" w:type="dxa"/>
          </w:tcPr>
          <w:p w14:paraId="0E9AA743" w14:textId="6CFDB6FE" w:rsidR="007F09DA" w:rsidRPr="00075CFC" w:rsidRDefault="007F09DA" w:rsidP="00294AA0">
            <w:pPr>
              <w:rPr>
                <w:sz w:val="24"/>
                <w:szCs w:val="24"/>
              </w:rPr>
            </w:pPr>
            <w:r w:rsidRPr="00075CFC">
              <w:rPr>
                <w:sz w:val="24"/>
                <w:szCs w:val="24"/>
              </w:rPr>
              <w:t>Тригонометрические функции, их свойства и графики</w:t>
            </w:r>
          </w:p>
        </w:tc>
        <w:tc>
          <w:tcPr>
            <w:tcW w:w="1985" w:type="dxa"/>
          </w:tcPr>
          <w:p w14:paraId="5E0F67EA" w14:textId="7CC5BA99" w:rsidR="007F09DA" w:rsidRPr="00075CFC" w:rsidRDefault="007F09DA" w:rsidP="00051A4E">
            <w:pPr>
              <w:jc w:val="center"/>
              <w:rPr>
                <w:sz w:val="24"/>
                <w:szCs w:val="24"/>
              </w:rPr>
            </w:pPr>
            <w:r w:rsidRPr="00075CFC">
              <w:rPr>
                <w:sz w:val="24"/>
                <w:szCs w:val="24"/>
              </w:rPr>
              <w:t>2</w:t>
            </w:r>
          </w:p>
        </w:tc>
        <w:tc>
          <w:tcPr>
            <w:tcW w:w="2489" w:type="dxa"/>
            <w:vMerge/>
          </w:tcPr>
          <w:p w14:paraId="10126D27" w14:textId="77777777" w:rsidR="007F09DA" w:rsidRPr="00F4695A" w:rsidRDefault="007F09DA" w:rsidP="0048244D">
            <w:pPr>
              <w:jc w:val="both"/>
              <w:rPr>
                <w:sz w:val="24"/>
                <w:szCs w:val="24"/>
              </w:rPr>
            </w:pPr>
          </w:p>
        </w:tc>
      </w:tr>
      <w:tr w:rsidR="007F09DA" w:rsidRPr="00075CFC" w14:paraId="328B67ED" w14:textId="77777777" w:rsidTr="00294AA0">
        <w:tc>
          <w:tcPr>
            <w:tcW w:w="1384" w:type="dxa"/>
          </w:tcPr>
          <w:p w14:paraId="0D7956E6" w14:textId="7D3E17D4" w:rsidR="007F09DA" w:rsidRPr="00075CFC" w:rsidRDefault="007F09DA" w:rsidP="00294AA0">
            <w:pPr>
              <w:jc w:val="center"/>
              <w:rPr>
                <w:sz w:val="24"/>
                <w:szCs w:val="24"/>
              </w:rPr>
            </w:pPr>
            <w:r w:rsidRPr="00075CFC">
              <w:rPr>
                <w:sz w:val="24"/>
                <w:szCs w:val="24"/>
              </w:rPr>
              <w:t>4.8</w:t>
            </w:r>
          </w:p>
        </w:tc>
        <w:tc>
          <w:tcPr>
            <w:tcW w:w="9072" w:type="dxa"/>
          </w:tcPr>
          <w:p w14:paraId="03077DCA" w14:textId="5C6216DF" w:rsidR="007F09DA" w:rsidRPr="00075CFC" w:rsidRDefault="007F09DA" w:rsidP="00294AA0">
            <w:pPr>
              <w:rPr>
                <w:b/>
                <w:sz w:val="24"/>
                <w:szCs w:val="24"/>
              </w:rPr>
            </w:pPr>
            <w:r w:rsidRPr="00075CFC">
              <w:rPr>
                <w:sz w:val="24"/>
                <w:szCs w:val="24"/>
              </w:rPr>
              <w:t>Преобразование графиков тригонометрических функций</w:t>
            </w:r>
          </w:p>
        </w:tc>
        <w:tc>
          <w:tcPr>
            <w:tcW w:w="1985" w:type="dxa"/>
          </w:tcPr>
          <w:p w14:paraId="517165C1" w14:textId="48948302" w:rsidR="007F09DA" w:rsidRPr="00075CFC" w:rsidRDefault="007F09DA" w:rsidP="00051A4E">
            <w:pPr>
              <w:jc w:val="center"/>
              <w:rPr>
                <w:sz w:val="24"/>
                <w:szCs w:val="24"/>
              </w:rPr>
            </w:pPr>
            <w:r w:rsidRPr="00075CFC">
              <w:rPr>
                <w:sz w:val="24"/>
                <w:szCs w:val="24"/>
              </w:rPr>
              <w:t>2</w:t>
            </w:r>
          </w:p>
        </w:tc>
        <w:tc>
          <w:tcPr>
            <w:tcW w:w="2489" w:type="dxa"/>
            <w:vMerge/>
          </w:tcPr>
          <w:p w14:paraId="06597FE0" w14:textId="77777777" w:rsidR="007F09DA" w:rsidRPr="00F4695A" w:rsidRDefault="007F09DA" w:rsidP="0048244D">
            <w:pPr>
              <w:jc w:val="both"/>
              <w:rPr>
                <w:sz w:val="24"/>
                <w:szCs w:val="24"/>
              </w:rPr>
            </w:pPr>
          </w:p>
        </w:tc>
      </w:tr>
      <w:tr w:rsidR="007F09DA" w:rsidRPr="00075CFC" w14:paraId="59B78752" w14:textId="77777777" w:rsidTr="00294AA0">
        <w:tc>
          <w:tcPr>
            <w:tcW w:w="1384" w:type="dxa"/>
          </w:tcPr>
          <w:p w14:paraId="59C23F1A" w14:textId="52250984" w:rsidR="007F09DA" w:rsidRPr="00075CFC" w:rsidRDefault="007F09DA" w:rsidP="00294AA0">
            <w:pPr>
              <w:jc w:val="center"/>
              <w:rPr>
                <w:sz w:val="24"/>
                <w:szCs w:val="24"/>
              </w:rPr>
            </w:pPr>
            <w:r w:rsidRPr="00075CFC">
              <w:rPr>
                <w:sz w:val="24"/>
                <w:szCs w:val="24"/>
              </w:rPr>
              <w:t>4.9</w:t>
            </w:r>
          </w:p>
        </w:tc>
        <w:tc>
          <w:tcPr>
            <w:tcW w:w="9072" w:type="dxa"/>
          </w:tcPr>
          <w:p w14:paraId="0BFB9F71" w14:textId="3A1458BB" w:rsidR="007F09DA" w:rsidRPr="00075CFC" w:rsidRDefault="007F09DA" w:rsidP="00294AA0">
            <w:pPr>
              <w:rPr>
                <w:b/>
                <w:sz w:val="24"/>
                <w:szCs w:val="24"/>
              </w:rPr>
            </w:pPr>
            <w:r w:rsidRPr="00075CFC">
              <w:rPr>
                <w:sz w:val="24"/>
                <w:szCs w:val="24"/>
              </w:rPr>
              <w:t>Обратные тригонометрические функции</w:t>
            </w:r>
          </w:p>
        </w:tc>
        <w:tc>
          <w:tcPr>
            <w:tcW w:w="1985" w:type="dxa"/>
          </w:tcPr>
          <w:p w14:paraId="4F20611B" w14:textId="0472AE22" w:rsidR="007F09DA" w:rsidRPr="00075CFC" w:rsidRDefault="007F09DA" w:rsidP="00051A4E">
            <w:pPr>
              <w:jc w:val="center"/>
              <w:rPr>
                <w:sz w:val="24"/>
                <w:szCs w:val="24"/>
              </w:rPr>
            </w:pPr>
            <w:r w:rsidRPr="00075CFC">
              <w:rPr>
                <w:sz w:val="24"/>
                <w:szCs w:val="24"/>
              </w:rPr>
              <w:t>2</w:t>
            </w:r>
          </w:p>
        </w:tc>
        <w:tc>
          <w:tcPr>
            <w:tcW w:w="2489" w:type="dxa"/>
            <w:vMerge/>
          </w:tcPr>
          <w:p w14:paraId="283A2559" w14:textId="77777777" w:rsidR="007F09DA" w:rsidRPr="00F4695A" w:rsidRDefault="007F09DA" w:rsidP="0048244D">
            <w:pPr>
              <w:jc w:val="both"/>
              <w:rPr>
                <w:sz w:val="24"/>
                <w:szCs w:val="24"/>
              </w:rPr>
            </w:pPr>
          </w:p>
        </w:tc>
      </w:tr>
      <w:tr w:rsidR="007F09DA" w:rsidRPr="00075CFC" w14:paraId="35EAE81E" w14:textId="77777777" w:rsidTr="00294AA0">
        <w:tc>
          <w:tcPr>
            <w:tcW w:w="1384" w:type="dxa"/>
          </w:tcPr>
          <w:p w14:paraId="7AC44A48" w14:textId="71EADD33" w:rsidR="007F09DA" w:rsidRPr="00075CFC" w:rsidRDefault="007F09DA" w:rsidP="00294AA0">
            <w:pPr>
              <w:jc w:val="center"/>
              <w:rPr>
                <w:sz w:val="24"/>
                <w:szCs w:val="24"/>
              </w:rPr>
            </w:pPr>
            <w:r w:rsidRPr="00075CFC">
              <w:rPr>
                <w:sz w:val="24"/>
                <w:szCs w:val="24"/>
              </w:rPr>
              <w:t>4.10</w:t>
            </w:r>
          </w:p>
        </w:tc>
        <w:tc>
          <w:tcPr>
            <w:tcW w:w="9072" w:type="dxa"/>
          </w:tcPr>
          <w:p w14:paraId="5762A251" w14:textId="399CD11B" w:rsidR="007F09DA" w:rsidRPr="00075CFC" w:rsidRDefault="007F09DA" w:rsidP="00294AA0">
            <w:pPr>
              <w:rPr>
                <w:b/>
                <w:sz w:val="24"/>
                <w:szCs w:val="24"/>
              </w:rPr>
            </w:pPr>
            <w:r w:rsidRPr="00075CFC">
              <w:rPr>
                <w:sz w:val="24"/>
                <w:szCs w:val="24"/>
              </w:rPr>
              <w:t xml:space="preserve">Простейшие тригонометрические уравнения </w:t>
            </w:r>
          </w:p>
        </w:tc>
        <w:tc>
          <w:tcPr>
            <w:tcW w:w="1985" w:type="dxa"/>
          </w:tcPr>
          <w:p w14:paraId="7DF9E87F" w14:textId="3E8F0FFD" w:rsidR="007F09DA" w:rsidRPr="00075CFC" w:rsidRDefault="007F09DA" w:rsidP="00051A4E">
            <w:pPr>
              <w:jc w:val="center"/>
              <w:rPr>
                <w:sz w:val="24"/>
                <w:szCs w:val="24"/>
              </w:rPr>
            </w:pPr>
            <w:r w:rsidRPr="00075CFC">
              <w:rPr>
                <w:sz w:val="24"/>
                <w:szCs w:val="24"/>
              </w:rPr>
              <w:t>2</w:t>
            </w:r>
          </w:p>
        </w:tc>
        <w:tc>
          <w:tcPr>
            <w:tcW w:w="2489" w:type="dxa"/>
            <w:vMerge/>
          </w:tcPr>
          <w:p w14:paraId="77593FA1" w14:textId="77777777" w:rsidR="007F09DA" w:rsidRPr="00F4695A" w:rsidRDefault="007F09DA" w:rsidP="0048244D">
            <w:pPr>
              <w:jc w:val="both"/>
              <w:rPr>
                <w:sz w:val="24"/>
                <w:szCs w:val="24"/>
              </w:rPr>
            </w:pPr>
          </w:p>
        </w:tc>
      </w:tr>
      <w:tr w:rsidR="007F09DA" w:rsidRPr="00075CFC" w14:paraId="642E6F01" w14:textId="77777777" w:rsidTr="00294AA0">
        <w:tc>
          <w:tcPr>
            <w:tcW w:w="1384" w:type="dxa"/>
          </w:tcPr>
          <w:p w14:paraId="339E8F83" w14:textId="38E7AF42" w:rsidR="007F09DA" w:rsidRPr="00075CFC" w:rsidRDefault="007F09DA" w:rsidP="00294AA0">
            <w:pPr>
              <w:jc w:val="center"/>
              <w:rPr>
                <w:sz w:val="24"/>
                <w:szCs w:val="24"/>
              </w:rPr>
            </w:pPr>
            <w:r w:rsidRPr="00075CFC">
              <w:rPr>
                <w:sz w:val="24"/>
                <w:szCs w:val="24"/>
              </w:rPr>
              <w:t>4.11</w:t>
            </w:r>
          </w:p>
        </w:tc>
        <w:tc>
          <w:tcPr>
            <w:tcW w:w="9072" w:type="dxa"/>
          </w:tcPr>
          <w:p w14:paraId="64F47339" w14:textId="500EC41C" w:rsidR="007F09DA" w:rsidRPr="00075CFC" w:rsidRDefault="007F09DA" w:rsidP="00294AA0">
            <w:pPr>
              <w:rPr>
                <w:b/>
                <w:sz w:val="24"/>
                <w:szCs w:val="24"/>
              </w:rPr>
            </w:pPr>
            <w:r w:rsidRPr="00075CFC">
              <w:rPr>
                <w:sz w:val="24"/>
                <w:szCs w:val="24"/>
              </w:rPr>
              <w:t>Простейшие тригонометрические неравенства</w:t>
            </w:r>
          </w:p>
        </w:tc>
        <w:tc>
          <w:tcPr>
            <w:tcW w:w="1985" w:type="dxa"/>
          </w:tcPr>
          <w:p w14:paraId="10F546DC" w14:textId="11653B3F" w:rsidR="007F09DA" w:rsidRPr="00075CFC" w:rsidRDefault="007F09DA" w:rsidP="00051A4E">
            <w:pPr>
              <w:jc w:val="center"/>
              <w:rPr>
                <w:sz w:val="24"/>
                <w:szCs w:val="24"/>
              </w:rPr>
            </w:pPr>
            <w:r w:rsidRPr="00075CFC">
              <w:rPr>
                <w:sz w:val="24"/>
                <w:szCs w:val="24"/>
              </w:rPr>
              <w:t>2</w:t>
            </w:r>
          </w:p>
        </w:tc>
        <w:tc>
          <w:tcPr>
            <w:tcW w:w="2489" w:type="dxa"/>
            <w:vMerge/>
          </w:tcPr>
          <w:p w14:paraId="2CAC2C5B" w14:textId="77777777" w:rsidR="007F09DA" w:rsidRPr="00F4695A" w:rsidRDefault="007F09DA" w:rsidP="0048244D">
            <w:pPr>
              <w:jc w:val="both"/>
              <w:rPr>
                <w:sz w:val="24"/>
                <w:szCs w:val="24"/>
              </w:rPr>
            </w:pPr>
          </w:p>
        </w:tc>
      </w:tr>
      <w:tr w:rsidR="007F09DA" w:rsidRPr="00075CFC" w14:paraId="67FB6772" w14:textId="77777777" w:rsidTr="00294AA0">
        <w:tc>
          <w:tcPr>
            <w:tcW w:w="1384" w:type="dxa"/>
          </w:tcPr>
          <w:p w14:paraId="0B74C527" w14:textId="2B3B3B9D" w:rsidR="007F09DA" w:rsidRPr="00075CFC" w:rsidRDefault="007F09DA" w:rsidP="00294AA0">
            <w:pPr>
              <w:jc w:val="center"/>
              <w:rPr>
                <w:sz w:val="24"/>
                <w:szCs w:val="24"/>
              </w:rPr>
            </w:pPr>
            <w:r w:rsidRPr="00075CFC">
              <w:rPr>
                <w:sz w:val="24"/>
                <w:szCs w:val="24"/>
              </w:rPr>
              <w:t>4.12</w:t>
            </w:r>
          </w:p>
        </w:tc>
        <w:tc>
          <w:tcPr>
            <w:tcW w:w="9072" w:type="dxa"/>
          </w:tcPr>
          <w:p w14:paraId="19BC1288" w14:textId="61865510" w:rsidR="007F09DA" w:rsidRPr="00075CFC" w:rsidRDefault="007F09DA" w:rsidP="00294AA0">
            <w:pPr>
              <w:rPr>
                <w:b/>
                <w:sz w:val="24"/>
                <w:szCs w:val="24"/>
              </w:rPr>
            </w:pPr>
            <w:r w:rsidRPr="00075CFC">
              <w:rPr>
                <w:sz w:val="24"/>
                <w:szCs w:val="24"/>
              </w:rPr>
              <w:t>Способы решения тригонометрических уравнений</w:t>
            </w:r>
          </w:p>
        </w:tc>
        <w:tc>
          <w:tcPr>
            <w:tcW w:w="1985" w:type="dxa"/>
          </w:tcPr>
          <w:p w14:paraId="5F1FA912" w14:textId="2D20D3AD" w:rsidR="007F09DA" w:rsidRPr="00075CFC" w:rsidRDefault="007F09DA" w:rsidP="00051A4E">
            <w:pPr>
              <w:jc w:val="center"/>
              <w:rPr>
                <w:sz w:val="24"/>
                <w:szCs w:val="24"/>
              </w:rPr>
            </w:pPr>
            <w:r w:rsidRPr="00075CFC">
              <w:rPr>
                <w:sz w:val="24"/>
                <w:szCs w:val="24"/>
              </w:rPr>
              <w:t>2</w:t>
            </w:r>
          </w:p>
        </w:tc>
        <w:tc>
          <w:tcPr>
            <w:tcW w:w="2489" w:type="dxa"/>
            <w:vMerge/>
          </w:tcPr>
          <w:p w14:paraId="5CA6042F" w14:textId="77777777" w:rsidR="007F09DA" w:rsidRPr="00F4695A" w:rsidRDefault="007F09DA" w:rsidP="0048244D">
            <w:pPr>
              <w:jc w:val="both"/>
              <w:rPr>
                <w:sz w:val="24"/>
                <w:szCs w:val="24"/>
              </w:rPr>
            </w:pPr>
          </w:p>
        </w:tc>
      </w:tr>
      <w:tr w:rsidR="007F09DA" w:rsidRPr="00075CFC" w14:paraId="5C62AA89" w14:textId="77777777" w:rsidTr="00294AA0">
        <w:tc>
          <w:tcPr>
            <w:tcW w:w="1384" w:type="dxa"/>
          </w:tcPr>
          <w:p w14:paraId="6D75089D" w14:textId="1A6AB833" w:rsidR="007F09DA" w:rsidRPr="00075CFC" w:rsidRDefault="007F09DA" w:rsidP="00294AA0">
            <w:pPr>
              <w:jc w:val="center"/>
              <w:rPr>
                <w:sz w:val="24"/>
                <w:szCs w:val="24"/>
              </w:rPr>
            </w:pPr>
            <w:r w:rsidRPr="00075CFC">
              <w:rPr>
                <w:sz w:val="24"/>
                <w:szCs w:val="24"/>
              </w:rPr>
              <w:t>4.13</w:t>
            </w:r>
          </w:p>
        </w:tc>
        <w:tc>
          <w:tcPr>
            <w:tcW w:w="9072" w:type="dxa"/>
          </w:tcPr>
          <w:p w14:paraId="3DD87336" w14:textId="797A406B" w:rsidR="007F09DA" w:rsidRPr="00075CFC" w:rsidRDefault="007F09DA" w:rsidP="00294AA0">
            <w:pPr>
              <w:rPr>
                <w:b/>
                <w:sz w:val="24"/>
                <w:szCs w:val="24"/>
              </w:rPr>
            </w:pPr>
            <w:r w:rsidRPr="00075CFC">
              <w:rPr>
                <w:sz w:val="24"/>
                <w:szCs w:val="24"/>
              </w:rPr>
              <w:t>Системы тригонометрических уравнений</w:t>
            </w:r>
          </w:p>
        </w:tc>
        <w:tc>
          <w:tcPr>
            <w:tcW w:w="1985" w:type="dxa"/>
          </w:tcPr>
          <w:p w14:paraId="33C8A1FB" w14:textId="29791B11" w:rsidR="007F09DA" w:rsidRPr="00075CFC" w:rsidRDefault="007F09DA" w:rsidP="00051A4E">
            <w:pPr>
              <w:jc w:val="center"/>
              <w:rPr>
                <w:sz w:val="24"/>
                <w:szCs w:val="24"/>
              </w:rPr>
            </w:pPr>
            <w:r w:rsidRPr="00075CFC">
              <w:rPr>
                <w:sz w:val="24"/>
                <w:szCs w:val="24"/>
              </w:rPr>
              <w:t>2</w:t>
            </w:r>
          </w:p>
        </w:tc>
        <w:tc>
          <w:tcPr>
            <w:tcW w:w="2489" w:type="dxa"/>
            <w:vMerge/>
          </w:tcPr>
          <w:p w14:paraId="32FAD8FA" w14:textId="77777777" w:rsidR="007F09DA" w:rsidRPr="00F4695A" w:rsidRDefault="007F09DA" w:rsidP="0048244D">
            <w:pPr>
              <w:jc w:val="both"/>
              <w:rPr>
                <w:sz w:val="24"/>
                <w:szCs w:val="24"/>
              </w:rPr>
            </w:pPr>
          </w:p>
        </w:tc>
      </w:tr>
      <w:tr w:rsidR="007F09DA" w:rsidRPr="00075CFC" w14:paraId="14AD01A7" w14:textId="77777777" w:rsidTr="00294AA0">
        <w:tc>
          <w:tcPr>
            <w:tcW w:w="1384" w:type="dxa"/>
          </w:tcPr>
          <w:p w14:paraId="4C213DC2" w14:textId="0B293EEB" w:rsidR="007F09DA" w:rsidRPr="00075CFC" w:rsidRDefault="007F09DA" w:rsidP="00294AA0">
            <w:pPr>
              <w:jc w:val="center"/>
              <w:rPr>
                <w:sz w:val="24"/>
                <w:szCs w:val="24"/>
              </w:rPr>
            </w:pPr>
            <w:r w:rsidRPr="00075CFC">
              <w:rPr>
                <w:sz w:val="24"/>
                <w:szCs w:val="24"/>
              </w:rPr>
              <w:t>4.14</w:t>
            </w:r>
          </w:p>
        </w:tc>
        <w:tc>
          <w:tcPr>
            <w:tcW w:w="9072" w:type="dxa"/>
          </w:tcPr>
          <w:p w14:paraId="324B1C83" w14:textId="1320C9A7" w:rsidR="007F09DA" w:rsidRPr="00075CFC" w:rsidRDefault="007F09DA" w:rsidP="00E35665">
            <w:pPr>
              <w:rPr>
                <w:sz w:val="24"/>
                <w:szCs w:val="24"/>
              </w:rPr>
            </w:pPr>
            <w:r w:rsidRPr="00075CFC">
              <w:rPr>
                <w:sz w:val="24"/>
                <w:szCs w:val="24"/>
              </w:rPr>
              <w:t>Контрольная работа «Основы тригонометрии. Тригонометрические функции»</w:t>
            </w:r>
          </w:p>
        </w:tc>
        <w:tc>
          <w:tcPr>
            <w:tcW w:w="1985" w:type="dxa"/>
          </w:tcPr>
          <w:p w14:paraId="069189B0" w14:textId="22CA2E9C" w:rsidR="007F09DA" w:rsidRPr="00075CFC" w:rsidRDefault="007F09DA" w:rsidP="00051A4E">
            <w:pPr>
              <w:jc w:val="center"/>
              <w:rPr>
                <w:sz w:val="24"/>
                <w:szCs w:val="24"/>
              </w:rPr>
            </w:pPr>
            <w:r w:rsidRPr="00075CFC">
              <w:rPr>
                <w:sz w:val="24"/>
                <w:szCs w:val="24"/>
              </w:rPr>
              <w:t>2</w:t>
            </w:r>
          </w:p>
        </w:tc>
        <w:tc>
          <w:tcPr>
            <w:tcW w:w="2489" w:type="dxa"/>
            <w:vMerge/>
          </w:tcPr>
          <w:p w14:paraId="185BCBFA" w14:textId="77777777" w:rsidR="007F09DA" w:rsidRPr="00F4695A" w:rsidRDefault="007F09DA" w:rsidP="0048244D">
            <w:pPr>
              <w:jc w:val="both"/>
              <w:rPr>
                <w:sz w:val="24"/>
                <w:szCs w:val="24"/>
              </w:rPr>
            </w:pPr>
          </w:p>
        </w:tc>
      </w:tr>
      <w:tr w:rsidR="007F09DA" w:rsidRPr="00075CFC" w14:paraId="44B35775" w14:textId="77777777" w:rsidTr="00294AA0">
        <w:tc>
          <w:tcPr>
            <w:tcW w:w="1384" w:type="dxa"/>
          </w:tcPr>
          <w:p w14:paraId="4BFD88B5" w14:textId="77777777" w:rsidR="007F09DA" w:rsidRPr="00075CFC" w:rsidRDefault="007F09DA" w:rsidP="00294AA0">
            <w:pPr>
              <w:jc w:val="center"/>
              <w:rPr>
                <w:b/>
                <w:sz w:val="24"/>
                <w:szCs w:val="24"/>
              </w:rPr>
            </w:pPr>
          </w:p>
        </w:tc>
        <w:tc>
          <w:tcPr>
            <w:tcW w:w="9072" w:type="dxa"/>
          </w:tcPr>
          <w:p w14:paraId="58726EDB" w14:textId="3A3E6404"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39139F00" w14:textId="77777777" w:rsidR="007F09DA" w:rsidRPr="00075CFC" w:rsidRDefault="007F09DA" w:rsidP="00051A4E">
            <w:pPr>
              <w:jc w:val="center"/>
              <w:rPr>
                <w:b/>
                <w:sz w:val="24"/>
                <w:szCs w:val="24"/>
              </w:rPr>
            </w:pPr>
          </w:p>
        </w:tc>
        <w:tc>
          <w:tcPr>
            <w:tcW w:w="2489" w:type="dxa"/>
            <w:vMerge/>
          </w:tcPr>
          <w:p w14:paraId="40C79BDD" w14:textId="77777777" w:rsidR="007F09DA" w:rsidRPr="00F4695A" w:rsidRDefault="007F09DA" w:rsidP="0048244D">
            <w:pPr>
              <w:jc w:val="both"/>
              <w:rPr>
                <w:sz w:val="24"/>
                <w:szCs w:val="24"/>
              </w:rPr>
            </w:pPr>
          </w:p>
        </w:tc>
      </w:tr>
      <w:tr w:rsidR="007F09DA" w:rsidRPr="00075CFC" w14:paraId="270B2F69" w14:textId="77777777" w:rsidTr="00294AA0">
        <w:tc>
          <w:tcPr>
            <w:tcW w:w="1384" w:type="dxa"/>
          </w:tcPr>
          <w:p w14:paraId="18CE2F45" w14:textId="485F6E4D" w:rsidR="007F09DA" w:rsidRPr="00075CFC" w:rsidRDefault="007F09DA" w:rsidP="00294AA0">
            <w:pPr>
              <w:jc w:val="center"/>
              <w:rPr>
                <w:sz w:val="24"/>
                <w:szCs w:val="24"/>
              </w:rPr>
            </w:pPr>
            <w:r w:rsidRPr="00075CFC">
              <w:rPr>
                <w:sz w:val="24"/>
                <w:szCs w:val="24"/>
              </w:rPr>
              <w:t>4.15</w:t>
            </w:r>
          </w:p>
        </w:tc>
        <w:tc>
          <w:tcPr>
            <w:tcW w:w="9072" w:type="dxa"/>
          </w:tcPr>
          <w:p w14:paraId="38F81A9F" w14:textId="62BA1C7D" w:rsidR="007F09DA" w:rsidRPr="00075CFC" w:rsidRDefault="007F09DA" w:rsidP="00294AA0">
            <w:pPr>
              <w:rPr>
                <w:sz w:val="24"/>
                <w:szCs w:val="24"/>
              </w:rPr>
            </w:pPr>
            <w:r w:rsidRPr="00075CFC">
              <w:rPr>
                <w:sz w:val="24"/>
                <w:szCs w:val="24"/>
              </w:rPr>
              <w:t>Описание производственных процессов с помощью графиков функций</w:t>
            </w:r>
          </w:p>
        </w:tc>
        <w:tc>
          <w:tcPr>
            <w:tcW w:w="1985" w:type="dxa"/>
          </w:tcPr>
          <w:p w14:paraId="21221437" w14:textId="18E3C90B" w:rsidR="007F09DA" w:rsidRPr="00075CFC" w:rsidRDefault="007F09DA" w:rsidP="00051A4E">
            <w:pPr>
              <w:jc w:val="center"/>
              <w:rPr>
                <w:i/>
                <w:sz w:val="24"/>
                <w:szCs w:val="24"/>
              </w:rPr>
            </w:pPr>
            <w:r w:rsidRPr="00075CFC">
              <w:rPr>
                <w:i/>
                <w:sz w:val="24"/>
                <w:szCs w:val="24"/>
              </w:rPr>
              <w:t>2</w:t>
            </w:r>
          </w:p>
        </w:tc>
        <w:tc>
          <w:tcPr>
            <w:tcW w:w="2489" w:type="dxa"/>
            <w:vMerge/>
          </w:tcPr>
          <w:p w14:paraId="336E3C47" w14:textId="77777777" w:rsidR="007F09DA" w:rsidRPr="00F4695A" w:rsidRDefault="007F09DA" w:rsidP="0048244D">
            <w:pPr>
              <w:jc w:val="both"/>
              <w:rPr>
                <w:sz w:val="24"/>
                <w:szCs w:val="24"/>
              </w:rPr>
            </w:pPr>
          </w:p>
        </w:tc>
      </w:tr>
      <w:tr w:rsidR="007F09DA" w:rsidRPr="00075CFC" w14:paraId="6E6C301B" w14:textId="77777777" w:rsidTr="00294AA0">
        <w:tc>
          <w:tcPr>
            <w:tcW w:w="1384" w:type="dxa"/>
          </w:tcPr>
          <w:p w14:paraId="7CD65076" w14:textId="721EEAF2" w:rsidR="007F09DA" w:rsidRPr="00075CFC" w:rsidRDefault="007F09DA" w:rsidP="00294AA0">
            <w:pPr>
              <w:jc w:val="center"/>
              <w:rPr>
                <w:b/>
                <w:sz w:val="24"/>
                <w:szCs w:val="24"/>
              </w:rPr>
            </w:pPr>
            <w:r w:rsidRPr="00075CFC">
              <w:rPr>
                <w:b/>
                <w:sz w:val="24"/>
                <w:szCs w:val="24"/>
              </w:rPr>
              <w:t>5</w:t>
            </w:r>
          </w:p>
        </w:tc>
        <w:tc>
          <w:tcPr>
            <w:tcW w:w="9072" w:type="dxa"/>
          </w:tcPr>
          <w:p w14:paraId="44D9A718" w14:textId="4A21B5AC" w:rsidR="007F09DA" w:rsidRPr="00075CFC" w:rsidRDefault="007F09DA" w:rsidP="00294AA0">
            <w:pPr>
              <w:rPr>
                <w:b/>
                <w:sz w:val="24"/>
                <w:szCs w:val="24"/>
              </w:rPr>
            </w:pPr>
            <w:r w:rsidRPr="00075CFC">
              <w:rPr>
                <w:b/>
                <w:sz w:val="24"/>
                <w:szCs w:val="24"/>
              </w:rPr>
              <w:t>Производная функции, ее применение</w:t>
            </w:r>
          </w:p>
        </w:tc>
        <w:tc>
          <w:tcPr>
            <w:tcW w:w="1985" w:type="dxa"/>
          </w:tcPr>
          <w:p w14:paraId="6CEC10AB" w14:textId="53DD8ACD" w:rsidR="007F09DA" w:rsidRPr="00075CFC" w:rsidRDefault="009E011D" w:rsidP="00051A4E">
            <w:pPr>
              <w:jc w:val="center"/>
              <w:rPr>
                <w:b/>
                <w:sz w:val="24"/>
                <w:szCs w:val="24"/>
              </w:rPr>
            </w:pPr>
            <w:r>
              <w:rPr>
                <w:b/>
                <w:sz w:val="24"/>
                <w:szCs w:val="24"/>
              </w:rPr>
              <w:t>30</w:t>
            </w:r>
          </w:p>
        </w:tc>
        <w:tc>
          <w:tcPr>
            <w:tcW w:w="2489" w:type="dxa"/>
            <w:vMerge w:val="restart"/>
          </w:tcPr>
          <w:p w14:paraId="0FB7D96E" w14:textId="7086E697" w:rsidR="00AA53AF" w:rsidRDefault="0075407E" w:rsidP="00735BD0">
            <w:pPr>
              <w:jc w:val="both"/>
              <w:rPr>
                <w:sz w:val="24"/>
                <w:szCs w:val="24"/>
              </w:rPr>
            </w:pPr>
            <w:proofErr w:type="spellStart"/>
            <w:r w:rsidRPr="0075407E">
              <w:rPr>
                <w:sz w:val="24"/>
                <w:szCs w:val="24"/>
              </w:rPr>
              <w:t>ПРб</w:t>
            </w:r>
            <w:proofErr w:type="spellEnd"/>
            <w:r w:rsidRPr="0075407E">
              <w:rPr>
                <w:sz w:val="24"/>
                <w:szCs w:val="24"/>
              </w:rPr>
              <w:t xml:space="preserve"> </w:t>
            </w:r>
            <w:r w:rsidR="00FA39D1">
              <w:rPr>
                <w:sz w:val="24"/>
                <w:szCs w:val="24"/>
              </w:rPr>
              <w:t>0</w:t>
            </w:r>
            <w:r w:rsidRPr="0075407E">
              <w:rPr>
                <w:sz w:val="24"/>
                <w:szCs w:val="24"/>
              </w:rPr>
              <w:t>1</w:t>
            </w:r>
            <w:r>
              <w:rPr>
                <w:sz w:val="24"/>
                <w:szCs w:val="24"/>
              </w:rPr>
              <w:t xml:space="preserve">, </w:t>
            </w:r>
            <w:proofErr w:type="spellStart"/>
            <w:r w:rsidR="00AA53AF" w:rsidRPr="00AA53AF">
              <w:rPr>
                <w:sz w:val="24"/>
                <w:szCs w:val="24"/>
              </w:rPr>
              <w:t>ПРб</w:t>
            </w:r>
            <w:proofErr w:type="spellEnd"/>
            <w:r w:rsidR="00AA53AF" w:rsidRPr="00AA53AF">
              <w:rPr>
                <w:sz w:val="24"/>
                <w:szCs w:val="24"/>
              </w:rPr>
              <w:t xml:space="preserve"> </w:t>
            </w:r>
            <w:r w:rsidR="00FA39D1">
              <w:rPr>
                <w:sz w:val="24"/>
                <w:szCs w:val="24"/>
              </w:rPr>
              <w:t>0</w:t>
            </w:r>
            <w:r w:rsidR="00AA53AF" w:rsidRPr="00AA53AF">
              <w:rPr>
                <w:sz w:val="24"/>
                <w:szCs w:val="24"/>
              </w:rPr>
              <w:t xml:space="preserve">5, </w:t>
            </w:r>
            <w:proofErr w:type="spellStart"/>
            <w:r w:rsidR="00AA53AF" w:rsidRPr="00AA53AF">
              <w:rPr>
                <w:sz w:val="24"/>
                <w:szCs w:val="24"/>
              </w:rPr>
              <w:t>ПРу</w:t>
            </w:r>
            <w:proofErr w:type="spellEnd"/>
            <w:r w:rsidR="00AA53AF" w:rsidRPr="00AA53AF">
              <w:rPr>
                <w:sz w:val="24"/>
                <w:szCs w:val="24"/>
              </w:rPr>
              <w:t xml:space="preserve"> </w:t>
            </w:r>
            <w:r w:rsidR="00FA39D1">
              <w:rPr>
                <w:sz w:val="24"/>
                <w:szCs w:val="24"/>
              </w:rPr>
              <w:t>0</w:t>
            </w:r>
            <w:r w:rsidR="00AA53AF" w:rsidRPr="00AA53AF">
              <w:rPr>
                <w:sz w:val="24"/>
                <w:szCs w:val="24"/>
              </w:rPr>
              <w:t xml:space="preserve">2, </w:t>
            </w:r>
            <w:proofErr w:type="spellStart"/>
            <w:r w:rsidR="00AA53AF" w:rsidRPr="00AA53AF">
              <w:rPr>
                <w:sz w:val="24"/>
                <w:szCs w:val="24"/>
              </w:rPr>
              <w:t>ПРу</w:t>
            </w:r>
            <w:proofErr w:type="spellEnd"/>
            <w:r w:rsidR="00AA53AF" w:rsidRPr="00AA53AF">
              <w:rPr>
                <w:sz w:val="24"/>
                <w:szCs w:val="24"/>
              </w:rPr>
              <w:t xml:space="preserve"> </w:t>
            </w:r>
            <w:r w:rsidR="00FA39D1">
              <w:rPr>
                <w:sz w:val="24"/>
                <w:szCs w:val="24"/>
              </w:rPr>
              <w:t>0</w:t>
            </w:r>
            <w:r w:rsidR="00AA53AF" w:rsidRPr="00AA53AF">
              <w:rPr>
                <w:sz w:val="24"/>
                <w:szCs w:val="24"/>
              </w:rPr>
              <w:t xml:space="preserve">3, </w:t>
            </w:r>
            <w:proofErr w:type="spellStart"/>
            <w:r w:rsidR="00AA53AF" w:rsidRPr="00AA53AF">
              <w:rPr>
                <w:sz w:val="24"/>
                <w:szCs w:val="24"/>
              </w:rPr>
              <w:t>ПРу</w:t>
            </w:r>
            <w:proofErr w:type="spellEnd"/>
            <w:r w:rsidR="00AA53AF" w:rsidRPr="00AA53AF">
              <w:rPr>
                <w:sz w:val="24"/>
                <w:szCs w:val="24"/>
              </w:rPr>
              <w:t xml:space="preserve"> </w:t>
            </w:r>
            <w:r w:rsidR="00FA39D1">
              <w:rPr>
                <w:sz w:val="24"/>
                <w:szCs w:val="24"/>
              </w:rPr>
              <w:t>0</w:t>
            </w:r>
            <w:r w:rsidR="00AA53AF" w:rsidRPr="00AA53AF">
              <w:rPr>
                <w:sz w:val="24"/>
                <w:szCs w:val="24"/>
              </w:rPr>
              <w:t>4</w:t>
            </w:r>
          </w:p>
          <w:p w14:paraId="4DA39B16" w14:textId="4D069F8A" w:rsidR="00735BD0" w:rsidRPr="00735BD0" w:rsidRDefault="00735BD0" w:rsidP="00735BD0">
            <w:pPr>
              <w:jc w:val="both"/>
              <w:rPr>
                <w:sz w:val="24"/>
                <w:szCs w:val="24"/>
              </w:rPr>
            </w:pPr>
            <w:r w:rsidRPr="00735BD0">
              <w:rPr>
                <w:sz w:val="24"/>
                <w:szCs w:val="24"/>
              </w:rPr>
              <w:t xml:space="preserve">ЛР </w:t>
            </w:r>
            <w:r w:rsidR="00FA39D1">
              <w:rPr>
                <w:sz w:val="24"/>
                <w:szCs w:val="24"/>
              </w:rPr>
              <w:t>0</w:t>
            </w:r>
            <w:r w:rsidRPr="00735BD0">
              <w:rPr>
                <w:sz w:val="24"/>
                <w:szCs w:val="24"/>
              </w:rPr>
              <w:t xml:space="preserve">5, ЛР </w:t>
            </w:r>
            <w:r w:rsidR="00FA39D1">
              <w:rPr>
                <w:sz w:val="24"/>
                <w:szCs w:val="24"/>
              </w:rPr>
              <w:t>0</w:t>
            </w:r>
            <w:r w:rsidRPr="00735BD0">
              <w:rPr>
                <w:sz w:val="24"/>
                <w:szCs w:val="24"/>
              </w:rPr>
              <w:t>9, ЛР 13</w:t>
            </w:r>
          </w:p>
          <w:p w14:paraId="15E405AE" w14:textId="168BD4BF" w:rsidR="00735BD0" w:rsidRDefault="00735BD0" w:rsidP="00735BD0">
            <w:pPr>
              <w:jc w:val="both"/>
              <w:rPr>
                <w:sz w:val="24"/>
                <w:szCs w:val="24"/>
              </w:rPr>
            </w:pPr>
            <w:r w:rsidRPr="00735BD0">
              <w:rPr>
                <w:sz w:val="24"/>
                <w:szCs w:val="24"/>
              </w:rPr>
              <w:t xml:space="preserve">МР </w:t>
            </w:r>
            <w:r w:rsidR="00FA39D1">
              <w:rPr>
                <w:sz w:val="24"/>
                <w:szCs w:val="24"/>
              </w:rPr>
              <w:t>0</w:t>
            </w:r>
            <w:r w:rsidRPr="00735BD0">
              <w:rPr>
                <w:sz w:val="24"/>
                <w:szCs w:val="24"/>
              </w:rPr>
              <w:t xml:space="preserve">1, МР </w:t>
            </w:r>
            <w:r w:rsidR="00FA39D1">
              <w:rPr>
                <w:sz w:val="24"/>
                <w:szCs w:val="24"/>
              </w:rPr>
              <w:t>0</w:t>
            </w:r>
            <w:r w:rsidRPr="00735BD0">
              <w:rPr>
                <w:sz w:val="24"/>
                <w:szCs w:val="24"/>
              </w:rPr>
              <w:t xml:space="preserve">4, МР </w:t>
            </w:r>
            <w:r w:rsidR="00FA39D1">
              <w:rPr>
                <w:sz w:val="24"/>
                <w:szCs w:val="24"/>
              </w:rPr>
              <w:t>0</w:t>
            </w:r>
            <w:r w:rsidRPr="00735BD0">
              <w:rPr>
                <w:sz w:val="24"/>
                <w:szCs w:val="24"/>
              </w:rPr>
              <w:t>9</w:t>
            </w:r>
          </w:p>
          <w:p w14:paraId="4DD8274C" w14:textId="77777777" w:rsidR="00FA39D1" w:rsidRDefault="00FA39D1" w:rsidP="00266A62">
            <w:pPr>
              <w:jc w:val="both"/>
              <w:rPr>
                <w:sz w:val="24"/>
                <w:szCs w:val="24"/>
              </w:rPr>
            </w:pPr>
          </w:p>
          <w:p w14:paraId="37485EDE" w14:textId="7850C666" w:rsidR="007F09DA" w:rsidRPr="00F4695A" w:rsidRDefault="00AA53AF" w:rsidP="00266A62">
            <w:pPr>
              <w:jc w:val="both"/>
              <w:rPr>
                <w:sz w:val="24"/>
                <w:szCs w:val="24"/>
              </w:rPr>
            </w:pPr>
            <w:proofErr w:type="gramStart"/>
            <w:r>
              <w:rPr>
                <w:sz w:val="24"/>
                <w:szCs w:val="24"/>
              </w:rPr>
              <w:t>ОК</w:t>
            </w:r>
            <w:proofErr w:type="gramEnd"/>
            <w:r>
              <w:rPr>
                <w:sz w:val="24"/>
                <w:szCs w:val="24"/>
              </w:rPr>
              <w:t xml:space="preserve"> …</w:t>
            </w:r>
          </w:p>
        </w:tc>
      </w:tr>
      <w:tr w:rsidR="007F09DA" w:rsidRPr="00075CFC" w14:paraId="079AFEC4" w14:textId="77777777" w:rsidTr="00294AA0">
        <w:tc>
          <w:tcPr>
            <w:tcW w:w="1384" w:type="dxa"/>
          </w:tcPr>
          <w:p w14:paraId="31283FD7" w14:textId="10174AE7" w:rsidR="007F09DA" w:rsidRPr="00075CFC" w:rsidRDefault="007F09DA" w:rsidP="00294AA0">
            <w:pPr>
              <w:jc w:val="center"/>
              <w:rPr>
                <w:sz w:val="24"/>
                <w:szCs w:val="24"/>
              </w:rPr>
            </w:pPr>
            <w:r w:rsidRPr="00075CFC">
              <w:rPr>
                <w:sz w:val="24"/>
                <w:szCs w:val="24"/>
              </w:rPr>
              <w:t>5.1</w:t>
            </w:r>
          </w:p>
        </w:tc>
        <w:tc>
          <w:tcPr>
            <w:tcW w:w="9072" w:type="dxa"/>
          </w:tcPr>
          <w:p w14:paraId="7025E715" w14:textId="3A645431" w:rsidR="007F09DA" w:rsidRPr="00075CFC" w:rsidRDefault="007F09DA" w:rsidP="00294AA0">
            <w:pPr>
              <w:rPr>
                <w:b/>
                <w:sz w:val="24"/>
                <w:szCs w:val="24"/>
              </w:rPr>
            </w:pPr>
            <w:r w:rsidRPr="00075CFC">
              <w:rPr>
                <w:sz w:val="24"/>
                <w:szCs w:val="24"/>
              </w:rPr>
              <w:t>Понятие о пределе последовательности. Длина окружности и площадь круга как пределы последовательностей</w:t>
            </w:r>
          </w:p>
        </w:tc>
        <w:tc>
          <w:tcPr>
            <w:tcW w:w="1985" w:type="dxa"/>
          </w:tcPr>
          <w:p w14:paraId="791EF182" w14:textId="5229932E" w:rsidR="007F09DA" w:rsidRPr="00075CFC" w:rsidRDefault="009E011D" w:rsidP="00051A4E">
            <w:pPr>
              <w:jc w:val="center"/>
              <w:rPr>
                <w:sz w:val="24"/>
                <w:szCs w:val="24"/>
              </w:rPr>
            </w:pPr>
            <w:r>
              <w:rPr>
                <w:sz w:val="24"/>
                <w:szCs w:val="24"/>
              </w:rPr>
              <w:t>1</w:t>
            </w:r>
          </w:p>
        </w:tc>
        <w:tc>
          <w:tcPr>
            <w:tcW w:w="2489" w:type="dxa"/>
            <w:vMerge/>
          </w:tcPr>
          <w:p w14:paraId="3324032F" w14:textId="77777777" w:rsidR="007F09DA" w:rsidRPr="00F4695A" w:rsidRDefault="007F09DA" w:rsidP="0048244D">
            <w:pPr>
              <w:jc w:val="both"/>
              <w:rPr>
                <w:sz w:val="24"/>
                <w:szCs w:val="24"/>
              </w:rPr>
            </w:pPr>
          </w:p>
        </w:tc>
      </w:tr>
      <w:tr w:rsidR="007F09DA" w:rsidRPr="00075CFC" w14:paraId="543872B4" w14:textId="77777777" w:rsidTr="00294AA0">
        <w:tc>
          <w:tcPr>
            <w:tcW w:w="1384" w:type="dxa"/>
          </w:tcPr>
          <w:p w14:paraId="2810BFEE" w14:textId="68A14BF8" w:rsidR="007F09DA" w:rsidRPr="00075CFC" w:rsidRDefault="007F09DA" w:rsidP="00294AA0">
            <w:pPr>
              <w:jc w:val="center"/>
              <w:rPr>
                <w:sz w:val="24"/>
                <w:szCs w:val="24"/>
              </w:rPr>
            </w:pPr>
            <w:r w:rsidRPr="00075CFC">
              <w:rPr>
                <w:sz w:val="24"/>
                <w:szCs w:val="24"/>
              </w:rPr>
              <w:t>5.2</w:t>
            </w:r>
          </w:p>
        </w:tc>
        <w:tc>
          <w:tcPr>
            <w:tcW w:w="9072" w:type="dxa"/>
          </w:tcPr>
          <w:p w14:paraId="259FCD9A" w14:textId="35FEAEBF" w:rsidR="007F09DA" w:rsidRPr="00075CFC" w:rsidRDefault="007F09DA" w:rsidP="00294AA0">
            <w:pPr>
              <w:rPr>
                <w:b/>
                <w:sz w:val="24"/>
                <w:szCs w:val="24"/>
              </w:rPr>
            </w:pPr>
            <w:r w:rsidRPr="00075CFC">
              <w:rPr>
                <w:sz w:val="24"/>
                <w:szCs w:val="24"/>
              </w:rPr>
              <w:t>Понятие производной. Производные функций</w:t>
            </w:r>
          </w:p>
        </w:tc>
        <w:tc>
          <w:tcPr>
            <w:tcW w:w="1985" w:type="dxa"/>
          </w:tcPr>
          <w:p w14:paraId="7E9F5300" w14:textId="417049E9" w:rsidR="007F09DA" w:rsidRPr="00075CFC" w:rsidRDefault="007F09DA" w:rsidP="00051A4E">
            <w:pPr>
              <w:jc w:val="center"/>
              <w:rPr>
                <w:sz w:val="24"/>
                <w:szCs w:val="24"/>
              </w:rPr>
            </w:pPr>
            <w:r w:rsidRPr="00075CFC">
              <w:rPr>
                <w:sz w:val="24"/>
                <w:szCs w:val="24"/>
              </w:rPr>
              <w:t>2</w:t>
            </w:r>
          </w:p>
        </w:tc>
        <w:tc>
          <w:tcPr>
            <w:tcW w:w="2489" w:type="dxa"/>
            <w:vMerge/>
          </w:tcPr>
          <w:p w14:paraId="414020D5" w14:textId="77777777" w:rsidR="007F09DA" w:rsidRPr="00F4695A" w:rsidRDefault="007F09DA" w:rsidP="0048244D">
            <w:pPr>
              <w:jc w:val="both"/>
              <w:rPr>
                <w:sz w:val="24"/>
                <w:szCs w:val="24"/>
              </w:rPr>
            </w:pPr>
          </w:p>
        </w:tc>
      </w:tr>
      <w:tr w:rsidR="007F09DA" w:rsidRPr="00075CFC" w14:paraId="75BDE60E" w14:textId="77777777" w:rsidTr="00294AA0">
        <w:tc>
          <w:tcPr>
            <w:tcW w:w="1384" w:type="dxa"/>
          </w:tcPr>
          <w:p w14:paraId="5C66152E" w14:textId="0EEC50F3" w:rsidR="007F09DA" w:rsidRPr="00075CFC" w:rsidRDefault="007F09DA" w:rsidP="00294AA0">
            <w:pPr>
              <w:jc w:val="center"/>
              <w:rPr>
                <w:sz w:val="24"/>
                <w:szCs w:val="24"/>
              </w:rPr>
            </w:pPr>
            <w:r w:rsidRPr="00075CFC">
              <w:rPr>
                <w:sz w:val="24"/>
                <w:szCs w:val="24"/>
              </w:rPr>
              <w:t>5.3</w:t>
            </w:r>
          </w:p>
        </w:tc>
        <w:tc>
          <w:tcPr>
            <w:tcW w:w="9072" w:type="dxa"/>
          </w:tcPr>
          <w:p w14:paraId="53477ECB" w14:textId="0682B227" w:rsidR="007F09DA" w:rsidRPr="00075CFC" w:rsidRDefault="007F09DA" w:rsidP="00294AA0">
            <w:pPr>
              <w:rPr>
                <w:b/>
                <w:sz w:val="24"/>
                <w:szCs w:val="24"/>
              </w:rPr>
            </w:pPr>
            <w:r w:rsidRPr="00075CFC">
              <w:rPr>
                <w:sz w:val="24"/>
                <w:szCs w:val="24"/>
              </w:rPr>
              <w:t>Производные суммы, разности</w:t>
            </w:r>
          </w:p>
        </w:tc>
        <w:tc>
          <w:tcPr>
            <w:tcW w:w="1985" w:type="dxa"/>
          </w:tcPr>
          <w:p w14:paraId="78D81FF6" w14:textId="0BD051F4" w:rsidR="007F09DA" w:rsidRPr="00075CFC" w:rsidRDefault="007F09DA" w:rsidP="00051A4E">
            <w:pPr>
              <w:jc w:val="center"/>
              <w:rPr>
                <w:sz w:val="24"/>
                <w:szCs w:val="24"/>
              </w:rPr>
            </w:pPr>
            <w:r w:rsidRPr="00075CFC">
              <w:rPr>
                <w:sz w:val="24"/>
                <w:szCs w:val="24"/>
              </w:rPr>
              <w:t>2</w:t>
            </w:r>
          </w:p>
        </w:tc>
        <w:tc>
          <w:tcPr>
            <w:tcW w:w="2489" w:type="dxa"/>
            <w:vMerge/>
          </w:tcPr>
          <w:p w14:paraId="164F27FE" w14:textId="77777777" w:rsidR="007F09DA" w:rsidRPr="00F4695A" w:rsidRDefault="007F09DA" w:rsidP="0048244D">
            <w:pPr>
              <w:jc w:val="both"/>
              <w:rPr>
                <w:sz w:val="24"/>
                <w:szCs w:val="24"/>
              </w:rPr>
            </w:pPr>
          </w:p>
        </w:tc>
      </w:tr>
      <w:tr w:rsidR="007F09DA" w:rsidRPr="00075CFC" w14:paraId="4D536851" w14:textId="77777777" w:rsidTr="00294AA0">
        <w:tc>
          <w:tcPr>
            <w:tcW w:w="1384" w:type="dxa"/>
          </w:tcPr>
          <w:p w14:paraId="5679CD26" w14:textId="1AEA2451" w:rsidR="007F09DA" w:rsidRPr="00075CFC" w:rsidRDefault="007F09DA" w:rsidP="00294AA0">
            <w:pPr>
              <w:jc w:val="center"/>
              <w:rPr>
                <w:sz w:val="24"/>
                <w:szCs w:val="24"/>
              </w:rPr>
            </w:pPr>
            <w:r w:rsidRPr="00075CFC">
              <w:rPr>
                <w:sz w:val="24"/>
                <w:szCs w:val="24"/>
              </w:rPr>
              <w:t>5.4</w:t>
            </w:r>
          </w:p>
        </w:tc>
        <w:tc>
          <w:tcPr>
            <w:tcW w:w="9072" w:type="dxa"/>
          </w:tcPr>
          <w:p w14:paraId="19C0156E" w14:textId="5EF930B2" w:rsidR="007F09DA" w:rsidRPr="00075CFC" w:rsidRDefault="007F09DA" w:rsidP="00294AA0">
            <w:pPr>
              <w:rPr>
                <w:b/>
                <w:sz w:val="24"/>
                <w:szCs w:val="24"/>
              </w:rPr>
            </w:pPr>
            <w:r w:rsidRPr="00075CFC">
              <w:rPr>
                <w:sz w:val="24"/>
                <w:szCs w:val="24"/>
              </w:rPr>
              <w:t>Производные произведения, частного</w:t>
            </w:r>
          </w:p>
        </w:tc>
        <w:tc>
          <w:tcPr>
            <w:tcW w:w="1985" w:type="dxa"/>
          </w:tcPr>
          <w:p w14:paraId="7902E2A4" w14:textId="51E4BD1B" w:rsidR="007F09DA" w:rsidRPr="00075CFC" w:rsidRDefault="007F09DA" w:rsidP="00051A4E">
            <w:pPr>
              <w:jc w:val="center"/>
              <w:rPr>
                <w:sz w:val="24"/>
                <w:szCs w:val="24"/>
              </w:rPr>
            </w:pPr>
            <w:r w:rsidRPr="00075CFC">
              <w:rPr>
                <w:sz w:val="24"/>
                <w:szCs w:val="24"/>
              </w:rPr>
              <w:t>2</w:t>
            </w:r>
          </w:p>
        </w:tc>
        <w:tc>
          <w:tcPr>
            <w:tcW w:w="2489" w:type="dxa"/>
            <w:vMerge/>
          </w:tcPr>
          <w:p w14:paraId="7EBDAAEE" w14:textId="77777777" w:rsidR="007F09DA" w:rsidRPr="00F4695A" w:rsidRDefault="007F09DA" w:rsidP="0048244D">
            <w:pPr>
              <w:jc w:val="both"/>
              <w:rPr>
                <w:sz w:val="24"/>
                <w:szCs w:val="24"/>
              </w:rPr>
            </w:pPr>
          </w:p>
        </w:tc>
      </w:tr>
      <w:tr w:rsidR="007F09DA" w:rsidRPr="00075CFC" w14:paraId="17ED3AEC" w14:textId="77777777" w:rsidTr="00294AA0">
        <w:tc>
          <w:tcPr>
            <w:tcW w:w="1384" w:type="dxa"/>
          </w:tcPr>
          <w:p w14:paraId="1C44E6EE" w14:textId="237FE715" w:rsidR="007F09DA" w:rsidRPr="00075CFC" w:rsidRDefault="007F09DA" w:rsidP="00294AA0">
            <w:pPr>
              <w:jc w:val="center"/>
              <w:rPr>
                <w:sz w:val="24"/>
                <w:szCs w:val="24"/>
              </w:rPr>
            </w:pPr>
            <w:r w:rsidRPr="00075CFC">
              <w:rPr>
                <w:sz w:val="24"/>
                <w:szCs w:val="24"/>
              </w:rPr>
              <w:t>5.5</w:t>
            </w:r>
          </w:p>
        </w:tc>
        <w:tc>
          <w:tcPr>
            <w:tcW w:w="9072" w:type="dxa"/>
          </w:tcPr>
          <w:p w14:paraId="1A5BE75E" w14:textId="5EDAA07A" w:rsidR="007F09DA" w:rsidRPr="00075CFC" w:rsidRDefault="007F09DA" w:rsidP="00294AA0">
            <w:pPr>
              <w:rPr>
                <w:b/>
                <w:sz w:val="24"/>
                <w:szCs w:val="24"/>
              </w:rPr>
            </w:pPr>
            <w:r w:rsidRPr="00075CFC">
              <w:rPr>
                <w:sz w:val="24"/>
                <w:szCs w:val="24"/>
              </w:rPr>
              <w:t>Производные тригонометрических функций. Производная сложной функции</w:t>
            </w:r>
          </w:p>
        </w:tc>
        <w:tc>
          <w:tcPr>
            <w:tcW w:w="1985" w:type="dxa"/>
          </w:tcPr>
          <w:p w14:paraId="52C7CFBF" w14:textId="4F3788E1" w:rsidR="007F09DA" w:rsidRPr="00075CFC" w:rsidRDefault="007F09DA" w:rsidP="00051A4E">
            <w:pPr>
              <w:jc w:val="center"/>
              <w:rPr>
                <w:sz w:val="24"/>
                <w:szCs w:val="24"/>
              </w:rPr>
            </w:pPr>
            <w:r w:rsidRPr="00075CFC">
              <w:rPr>
                <w:sz w:val="24"/>
                <w:szCs w:val="24"/>
              </w:rPr>
              <w:t>2</w:t>
            </w:r>
          </w:p>
        </w:tc>
        <w:tc>
          <w:tcPr>
            <w:tcW w:w="2489" w:type="dxa"/>
            <w:vMerge/>
          </w:tcPr>
          <w:p w14:paraId="5679C0FB" w14:textId="77777777" w:rsidR="007F09DA" w:rsidRPr="00F4695A" w:rsidRDefault="007F09DA" w:rsidP="0048244D">
            <w:pPr>
              <w:jc w:val="both"/>
              <w:rPr>
                <w:sz w:val="24"/>
                <w:szCs w:val="24"/>
              </w:rPr>
            </w:pPr>
          </w:p>
        </w:tc>
      </w:tr>
      <w:tr w:rsidR="007F09DA" w:rsidRPr="00075CFC" w14:paraId="48389F71" w14:textId="77777777" w:rsidTr="00294AA0">
        <w:tc>
          <w:tcPr>
            <w:tcW w:w="1384" w:type="dxa"/>
          </w:tcPr>
          <w:p w14:paraId="0EE8A2AA" w14:textId="7CD0D82F" w:rsidR="007F09DA" w:rsidRPr="00075CFC" w:rsidRDefault="007F09DA" w:rsidP="00294AA0">
            <w:pPr>
              <w:jc w:val="center"/>
              <w:rPr>
                <w:sz w:val="24"/>
                <w:szCs w:val="24"/>
              </w:rPr>
            </w:pPr>
            <w:r w:rsidRPr="00075CFC">
              <w:rPr>
                <w:sz w:val="24"/>
                <w:szCs w:val="24"/>
              </w:rPr>
              <w:t>5.6</w:t>
            </w:r>
          </w:p>
        </w:tc>
        <w:tc>
          <w:tcPr>
            <w:tcW w:w="9072" w:type="dxa"/>
          </w:tcPr>
          <w:p w14:paraId="0DB50716" w14:textId="7C468270" w:rsidR="007F09DA" w:rsidRPr="00075CFC" w:rsidRDefault="007F09DA" w:rsidP="00294AA0">
            <w:pPr>
              <w:rPr>
                <w:b/>
                <w:sz w:val="24"/>
                <w:szCs w:val="24"/>
              </w:rPr>
            </w:pPr>
            <w:r w:rsidRPr="00075CFC">
              <w:rPr>
                <w:sz w:val="24"/>
                <w:szCs w:val="24"/>
              </w:rPr>
              <w:t>Понятие о непрерывности функции.</w:t>
            </w:r>
            <w:r w:rsidRPr="00075CFC">
              <w:rPr>
                <w:i/>
                <w:sz w:val="24"/>
                <w:szCs w:val="24"/>
              </w:rPr>
              <w:t xml:space="preserve"> </w:t>
            </w:r>
            <w:r w:rsidRPr="00075CFC">
              <w:rPr>
                <w:sz w:val="24"/>
                <w:szCs w:val="24"/>
              </w:rPr>
              <w:t>Метод  интервалов</w:t>
            </w:r>
          </w:p>
        </w:tc>
        <w:tc>
          <w:tcPr>
            <w:tcW w:w="1985" w:type="dxa"/>
          </w:tcPr>
          <w:p w14:paraId="74DD9AB9" w14:textId="0D7041A2" w:rsidR="007F09DA" w:rsidRPr="00075CFC" w:rsidRDefault="007F09DA" w:rsidP="00051A4E">
            <w:pPr>
              <w:jc w:val="center"/>
              <w:rPr>
                <w:sz w:val="24"/>
                <w:szCs w:val="24"/>
              </w:rPr>
            </w:pPr>
            <w:r w:rsidRPr="00075CFC">
              <w:rPr>
                <w:sz w:val="24"/>
                <w:szCs w:val="24"/>
              </w:rPr>
              <w:t>2</w:t>
            </w:r>
          </w:p>
        </w:tc>
        <w:tc>
          <w:tcPr>
            <w:tcW w:w="2489" w:type="dxa"/>
            <w:vMerge/>
          </w:tcPr>
          <w:p w14:paraId="7485B333" w14:textId="77777777" w:rsidR="007F09DA" w:rsidRPr="00F4695A" w:rsidRDefault="007F09DA" w:rsidP="0048244D">
            <w:pPr>
              <w:jc w:val="both"/>
              <w:rPr>
                <w:sz w:val="24"/>
                <w:szCs w:val="24"/>
              </w:rPr>
            </w:pPr>
          </w:p>
        </w:tc>
      </w:tr>
      <w:tr w:rsidR="007F09DA" w:rsidRPr="00075CFC" w14:paraId="036951AA" w14:textId="77777777" w:rsidTr="00294AA0">
        <w:tc>
          <w:tcPr>
            <w:tcW w:w="1384" w:type="dxa"/>
          </w:tcPr>
          <w:p w14:paraId="7AF7653B" w14:textId="73026ED1" w:rsidR="007F09DA" w:rsidRPr="00075CFC" w:rsidRDefault="007F09DA" w:rsidP="00294AA0">
            <w:pPr>
              <w:jc w:val="center"/>
              <w:rPr>
                <w:sz w:val="24"/>
                <w:szCs w:val="24"/>
              </w:rPr>
            </w:pPr>
            <w:r w:rsidRPr="00075CFC">
              <w:rPr>
                <w:sz w:val="24"/>
                <w:szCs w:val="24"/>
              </w:rPr>
              <w:t>5.7</w:t>
            </w:r>
          </w:p>
        </w:tc>
        <w:tc>
          <w:tcPr>
            <w:tcW w:w="9072" w:type="dxa"/>
          </w:tcPr>
          <w:p w14:paraId="7FF37DEB" w14:textId="3806F70D" w:rsidR="007F09DA" w:rsidRPr="00075CFC" w:rsidRDefault="007F09DA" w:rsidP="00294AA0">
            <w:pPr>
              <w:rPr>
                <w:b/>
                <w:sz w:val="24"/>
                <w:szCs w:val="24"/>
              </w:rPr>
            </w:pPr>
            <w:r w:rsidRPr="00075CFC">
              <w:rPr>
                <w:sz w:val="24"/>
                <w:szCs w:val="24"/>
              </w:rPr>
              <w:t>Геометрический смысл производной</w:t>
            </w:r>
          </w:p>
        </w:tc>
        <w:tc>
          <w:tcPr>
            <w:tcW w:w="1985" w:type="dxa"/>
          </w:tcPr>
          <w:p w14:paraId="3B329962" w14:textId="3F6B7261" w:rsidR="007F09DA" w:rsidRPr="00075CFC" w:rsidRDefault="009E011D" w:rsidP="00051A4E">
            <w:pPr>
              <w:jc w:val="center"/>
              <w:rPr>
                <w:sz w:val="24"/>
                <w:szCs w:val="24"/>
              </w:rPr>
            </w:pPr>
            <w:r>
              <w:rPr>
                <w:sz w:val="24"/>
                <w:szCs w:val="24"/>
              </w:rPr>
              <w:t>1</w:t>
            </w:r>
          </w:p>
        </w:tc>
        <w:tc>
          <w:tcPr>
            <w:tcW w:w="2489" w:type="dxa"/>
            <w:vMerge/>
          </w:tcPr>
          <w:p w14:paraId="1F330591" w14:textId="77777777" w:rsidR="007F09DA" w:rsidRPr="00F4695A" w:rsidRDefault="007F09DA" w:rsidP="0048244D">
            <w:pPr>
              <w:jc w:val="both"/>
              <w:rPr>
                <w:sz w:val="24"/>
                <w:szCs w:val="24"/>
              </w:rPr>
            </w:pPr>
          </w:p>
        </w:tc>
      </w:tr>
      <w:tr w:rsidR="007F09DA" w:rsidRPr="00075CFC" w14:paraId="6FFC7CE3" w14:textId="77777777" w:rsidTr="00294AA0">
        <w:tc>
          <w:tcPr>
            <w:tcW w:w="1384" w:type="dxa"/>
          </w:tcPr>
          <w:p w14:paraId="0F98A2D3" w14:textId="3F624FC5" w:rsidR="007F09DA" w:rsidRPr="00075CFC" w:rsidRDefault="007F09DA" w:rsidP="00294AA0">
            <w:pPr>
              <w:jc w:val="center"/>
              <w:rPr>
                <w:sz w:val="24"/>
                <w:szCs w:val="24"/>
              </w:rPr>
            </w:pPr>
            <w:r w:rsidRPr="00075CFC">
              <w:rPr>
                <w:sz w:val="24"/>
                <w:szCs w:val="24"/>
              </w:rPr>
              <w:lastRenderedPageBreak/>
              <w:t>5.8</w:t>
            </w:r>
          </w:p>
        </w:tc>
        <w:tc>
          <w:tcPr>
            <w:tcW w:w="9072" w:type="dxa"/>
          </w:tcPr>
          <w:p w14:paraId="6DAB30D9" w14:textId="7E408B01" w:rsidR="007F09DA" w:rsidRPr="00075CFC" w:rsidRDefault="007F09DA" w:rsidP="00294AA0">
            <w:pPr>
              <w:rPr>
                <w:b/>
                <w:sz w:val="24"/>
                <w:szCs w:val="24"/>
              </w:rPr>
            </w:pPr>
            <w:r w:rsidRPr="00075CFC">
              <w:rPr>
                <w:sz w:val="24"/>
                <w:szCs w:val="24"/>
              </w:rPr>
              <w:t>Уравнение касательной к графику функции</w:t>
            </w:r>
          </w:p>
        </w:tc>
        <w:tc>
          <w:tcPr>
            <w:tcW w:w="1985" w:type="dxa"/>
          </w:tcPr>
          <w:p w14:paraId="5B7DD783" w14:textId="6073C6CF" w:rsidR="007F09DA" w:rsidRPr="00075CFC" w:rsidRDefault="007F09DA" w:rsidP="00051A4E">
            <w:pPr>
              <w:jc w:val="center"/>
              <w:rPr>
                <w:sz w:val="24"/>
                <w:szCs w:val="24"/>
              </w:rPr>
            </w:pPr>
            <w:r w:rsidRPr="00075CFC">
              <w:rPr>
                <w:sz w:val="24"/>
                <w:szCs w:val="24"/>
              </w:rPr>
              <w:t>2</w:t>
            </w:r>
          </w:p>
        </w:tc>
        <w:tc>
          <w:tcPr>
            <w:tcW w:w="2489" w:type="dxa"/>
            <w:vMerge/>
          </w:tcPr>
          <w:p w14:paraId="05C19EF9" w14:textId="77777777" w:rsidR="007F09DA" w:rsidRPr="00F4695A" w:rsidRDefault="007F09DA" w:rsidP="0048244D">
            <w:pPr>
              <w:jc w:val="both"/>
              <w:rPr>
                <w:sz w:val="24"/>
                <w:szCs w:val="24"/>
              </w:rPr>
            </w:pPr>
          </w:p>
        </w:tc>
      </w:tr>
      <w:tr w:rsidR="007F09DA" w:rsidRPr="00075CFC" w14:paraId="2D83E0AC" w14:textId="77777777" w:rsidTr="00294AA0">
        <w:tc>
          <w:tcPr>
            <w:tcW w:w="1384" w:type="dxa"/>
          </w:tcPr>
          <w:p w14:paraId="280B2E57" w14:textId="399B1E8B" w:rsidR="007F09DA" w:rsidRPr="00075CFC" w:rsidRDefault="007F09DA" w:rsidP="00294AA0">
            <w:pPr>
              <w:jc w:val="center"/>
              <w:rPr>
                <w:sz w:val="24"/>
                <w:szCs w:val="24"/>
              </w:rPr>
            </w:pPr>
            <w:r w:rsidRPr="00075CFC">
              <w:rPr>
                <w:sz w:val="24"/>
                <w:szCs w:val="24"/>
              </w:rPr>
              <w:t>5.9</w:t>
            </w:r>
          </w:p>
        </w:tc>
        <w:tc>
          <w:tcPr>
            <w:tcW w:w="9072" w:type="dxa"/>
          </w:tcPr>
          <w:p w14:paraId="4FFD8FC7" w14:textId="0D21AB0A" w:rsidR="007F09DA" w:rsidRPr="00075CFC" w:rsidRDefault="007F09DA" w:rsidP="00294AA0">
            <w:pPr>
              <w:rPr>
                <w:b/>
                <w:sz w:val="24"/>
                <w:szCs w:val="24"/>
              </w:rPr>
            </w:pPr>
            <w:r w:rsidRPr="00075CFC">
              <w:rPr>
                <w:sz w:val="24"/>
                <w:szCs w:val="24"/>
              </w:rPr>
              <w:t xml:space="preserve">Физический смысл первой и второй производной </w:t>
            </w:r>
          </w:p>
        </w:tc>
        <w:tc>
          <w:tcPr>
            <w:tcW w:w="1985" w:type="dxa"/>
          </w:tcPr>
          <w:p w14:paraId="4D81ACC5" w14:textId="549ECCE3" w:rsidR="007F09DA" w:rsidRPr="00075CFC" w:rsidRDefault="007F09DA" w:rsidP="00051A4E">
            <w:pPr>
              <w:jc w:val="center"/>
              <w:rPr>
                <w:sz w:val="24"/>
                <w:szCs w:val="24"/>
              </w:rPr>
            </w:pPr>
            <w:r w:rsidRPr="00075CFC">
              <w:rPr>
                <w:sz w:val="24"/>
                <w:szCs w:val="24"/>
              </w:rPr>
              <w:t>2</w:t>
            </w:r>
          </w:p>
        </w:tc>
        <w:tc>
          <w:tcPr>
            <w:tcW w:w="2489" w:type="dxa"/>
            <w:vMerge/>
          </w:tcPr>
          <w:p w14:paraId="02CDD57D" w14:textId="77777777" w:rsidR="007F09DA" w:rsidRPr="00F4695A" w:rsidRDefault="007F09DA" w:rsidP="0048244D">
            <w:pPr>
              <w:jc w:val="both"/>
              <w:rPr>
                <w:sz w:val="24"/>
                <w:szCs w:val="24"/>
              </w:rPr>
            </w:pPr>
          </w:p>
        </w:tc>
      </w:tr>
      <w:tr w:rsidR="007F09DA" w:rsidRPr="00075CFC" w14:paraId="4370C261" w14:textId="77777777" w:rsidTr="00294AA0">
        <w:tc>
          <w:tcPr>
            <w:tcW w:w="1384" w:type="dxa"/>
          </w:tcPr>
          <w:p w14:paraId="12E8E446" w14:textId="0EEF9C81" w:rsidR="007F09DA" w:rsidRPr="00075CFC" w:rsidRDefault="007F09DA" w:rsidP="00294AA0">
            <w:pPr>
              <w:jc w:val="center"/>
              <w:rPr>
                <w:sz w:val="24"/>
                <w:szCs w:val="24"/>
              </w:rPr>
            </w:pPr>
            <w:r w:rsidRPr="00075CFC">
              <w:rPr>
                <w:sz w:val="24"/>
                <w:szCs w:val="24"/>
              </w:rPr>
              <w:t>5.10</w:t>
            </w:r>
          </w:p>
        </w:tc>
        <w:tc>
          <w:tcPr>
            <w:tcW w:w="9072" w:type="dxa"/>
          </w:tcPr>
          <w:p w14:paraId="0B8A1BE9" w14:textId="5FAB53E8" w:rsidR="007F09DA" w:rsidRPr="00075CFC" w:rsidRDefault="007F09DA" w:rsidP="00294AA0">
            <w:pPr>
              <w:rPr>
                <w:b/>
                <w:sz w:val="24"/>
                <w:szCs w:val="24"/>
              </w:rPr>
            </w:pPr>
            <w:r w:rsidRPr="00075CFC">
              <w:rPr>
                <w:sz w:val="24"/>
                <w:szCs w:val="24"/>
              </w:rPr>
              <w:t>Монотонность функции. Точки экстремумы</w:t>
            </w:r>
          </w:p>
        </w:tc>
        <w:tc>
          <w:tcPr>
            <w:tcW w:w="1985" w:type="dxa"/>
          </w:tcPr>
          <w:p w14:paraId="4C5D8240" w14:textId="6B270A90" w:rsidR="007F09DA" w:rsidRPr="00075CFC" w:rsidRDefault="007F09DA" w:rsidP="00051A4E">
            <w:pPr>
              <w:jc w:val="center"/>
              <w:rPr>
                <w:sz w:val="24"/>
                <w:szCs w:val="24"/>
              </w:rPr>
            </w:pPr>
            <w:r w:rsidRPr="00075CFC">
              <w:rPr>
                <w:sz w:val="24"/>
                <w:szCs w:val="24"/>
              </w:rPr>
              <w:t>2</w:t>
            </w:r>
          </w:p>
        </w:tc>
        <w:tc>
          <w:tcPr>
            <w:tcW w:w="2489" w:type="dxa"/>
            <w:vMerge/>
          </w:tcPr>
          <w:p w14:paraId="3A5AAB77" w14:textId="77777777" w:rsidR="007F09DA" w:rsidRPr="00F4695A" w:rsidRDefault="007F09DA" w:rsidP="0048244D">
            <w:pPr>
              <w:jc w:val="both"/>
              <w:rPr>
                <w:sz w:val="24"/>
                <w:szCs w:val="24"/>
              </w:rPr>
            </w:pPr>
          </w:p>
        </w:tc>
      </w:tr>
      <w:tr w:rsidR="007F09DA" w:rsidRPr="00075CFC" w14:paraId="67CF671C" w14:textId="77777777" w:rsidTr="00294AA0">
        <w:tc>
          <w:tcPr>
            <w:tcW w:w="1384" w:type="dxa"/>
          </w:tcPr>
          <w:p w14:paraId="1EE1A7A6" w14:textId="1953CAD2" w:rsidR="007F09DA" w:rsidRPr="00075CFC" w:rsidRDefault="007F09DA" w:rsidP="00294AA0">
            <w:pPr>
              <w:jc w:val="center"/>
              <w:rPr>
                <w:sz w:val="24"/>
                <w:szCs w:val="24"/>
              </w:rPr>
            </w:pPr>
            <w:r w:rsidRPr="00075CFC">
              <w:rPr>
                <w:sz w:val="24"/>
                <w:szCs w:val="24"/>
              </w:rPr>
              <w:t>5.11</w:t>
            </w:r>
          </w:p>
        </w:tc>
        <w:tc>
          <w:tcPr>
            <w:tcW w:w="9072" w:type="dxa"/>
          </w:tcPr>
          <w:p w14:paraId="51E94B25" w14:textId="4ABECABD" w:rsidR="007F09DA" w:rsidRPr="00075CFC" w:rsidRDefault="007F09DA" w:rsidP="00294AA0">
            <w:pPr>
              <w:rPr>
                <w:b/>
                <w:sz w:val="24"/>
                <w:szCs w:val="24"/>
              </w:rPr>
            </w:pPr>
            <w:r w:rsidRPr="00075CFC">
              <w:rPr>
                <w:sz w:val="24"/>
                <w:szCs w:val="24"/>
              </w:rPr>
              <w:t>Исследование функций и построение графиков</w:t>
            </w:r>
          </w:p>
        </w:tc>
        <w:tc>
          <w:tcPr>
            <w:tcW w:w="1985" w:type="dxa"/>
          </w:tcPr>
          <w:p w14:paraId="7DF49AFC" w14:textId="53CD17F1" w:rsidR="007F09DA" w:rsidRPr="00075CFC" w:rsidRDefault="007F09DA" w:rsidP="00051A4E">
            <w:pPr>
              <w:jc w:val="center"/>
              <w:rPr>
                <w:sz w:val="24"/>
                <w:szCs w:val="24"/>
              </w:rPr>
            </w:pPr>
            <w:r w:rsidRPr="00075CFC">
              <w:rPr>
                <w:sz w:val="24"/>
                <w:szCs w:val="24"/>
              </w:rPr>
              <w:t>2</w:t>
            </w:r>
          </w:p>
        </w:tc>
        <w:tc>
          <w:tcPr>
            <w:tcW w:w="2489" w:type="dxa"/>
            <w:vMerge/>
          </w:tcPr>
          <w:p w14:paraId="2BEABFDE" w14:textId="77777777" w:rsidR="007F09DA" w:rsidRPr="00F4695A" w:rsidRDefault="007F09DA" w:rsidP="0048244D">
            <w:pPr>
              <w:jc w:val="both"/>
              <w:rPr>
                <w:sz w:val="24"/>
                <w:szCs w:val="24"/>
              </w:rPr>
            </w:pPr>
          </w:p>
        </w:tc>
      </w:tr>
      <w:tr w:rsidR="007F09DA" w:rsidRPr="00075CFC" w14:paraId="43218323" w14:textId="77777777" w:rsidTr="00294AA0">
        <w:tc>
          <w:tcPr>
            <w:tcW w:w="1384" w:type="dxa"/>
          </w:tcPr>
          <w:p w14:paraId="5509DD42" w14:textId="3E98987B" w:rsidR="007F09DA" w:rsidRPr="00075CFC" w:rsidRDefault="007F09DA" w:rsidP="00294AA0">
            <w:pPr>
              <w:jc w:val="center"/>
              <w:rPr>
                <w:sz w:val="24"/>
                <w:szCs w:val="24"/>
              </w:rPr>
            </w:pPr>
            <w:r w:rsidRPr="00075CFC">
              <w:rPr>
                <w:sz w:val="24"/>
                <w:szCs w:val="24"/>
              </w:rPr>
              <w:t>5.12</w:t>
            </w:r>
          </w:p>
        </w:tc>
        <w:tc>
          <w:tcPr>
            <w:tcW w:w="9072" w:type="dxa"/>
          </w:tcPr>
          <w:p w14:paraId="767A0BD5" w14:textId="14749E3D" w:rsidR="007F09DA" w:rsidRPr="00075CFC" w:rsidRDefault="007F09DA" w:rsidP="00294AA0">
            <w:pPr>
              <w:rPr>
                <w:b/>
                <w:sz w:val="24"/>
                <w:szCs w:val="24"/>
              </w:rPr>
            </w:pPr>
            <w:r w:rsidRPr="00075CFC">
              <w:rPr>
                <w:sz w:val="24"/>
                <w:szCs w:val="24"/>
              </w:rPr>
              <w:t>Графики дробно-линейных функций</w:t>
            </w:r>
          </w:p>
        </w:tc>
        <w:tc>
          <w:tcPr>
            <w:tcW w:w="1985" w:type="dxa"/>
          </w:tcPr>
          <w:p w14:paraId="4324E8EF" w14:textId="7E1C6C76" w:rsidR="007F09DA" w:rsidRPr="00075CFC" w:rsidRDefault="007F09DA" w:rsidP="00051A4E">
            <w:pPr>
              <w:jc w:val="center"/>
              <w:rPr>
                <w:sz w:val="24"/>
                <w:szCs w:val="24"/>
              </w:rPr>
            </w:pPr>
            <w:r w:rsidRPr="00075CFC">
              <w:rPr>
                <w:sz w:val="24"/>
                <w:szCs w:val="24"/>
              </w:rPr>
              <w:t>2</w:t>
            </w:r>
          </w:p>
        </w:tc>
        <w:tc>
          <w:tcPr>
            <w:tcW w:w="2489" w:type="dxa"/>
            <w:vMerge/>
          </w:tcPr>
          <w:p w14:paraId="7A08EAB8" w14:textId="77777777" w:rsidR="007F09DA" w:rsidRPr="00F4695A" w:rsidRDefault="007F09DA" w:rsidP="0048244D">
            <w:pPr>
              <w:jc w:val="both"/>
              <w:rPr>
                <w:sz w:val="24"/>
                <w:szCs w:val="24"/>
              </w:rPr>
            </w:pPr>
          </w:p>
        </w:tc>
      </w:tr>
      <w:tr w:rsidR="007F09DA" w:rsidRPr="00075CFC" w14:paraId="29934699" w14:textId="77777777" w:rsidTr="00294AA0">
        <w:tc>
          <w:tcPr>
            <w:tcW w:w="1384" w:type="dxa"/>
          </w:tcPr>
          <w:p w14:paraId="414174BB" w14:textId="7F1E7761" w:rsidR="007F09DA" w:rsidRPr="00075CFC" w:rsidRDefault="007F09DA" w:rsidP="00294AA0">
            <w:pPr>
              <w:jc w:val="center"/>
              <w:rPr>
                <w:sz w:val="24"/>
                <w:szCs w:val="24"/>
              </w:rPr>
            </w:pPr>
            <w:r w:rsidRPr="00075CFC">
              <w:rPr>
                <w:sz w:val="24"/>
                <w:szCs w:val="24"/>
              </w:rPr>
              <w:t>5.13</w:t>
            </w:r>
          </w:p>
        </w:tc>
        <w:tc>
          <w:tcPr>
            <w:tcW w:w="9072" w:type="dxa"/>
          </w:tcPr>
          <w:p w14:paraId="07280CB1" w14:textId="58E73B03" w:rsidR="007F09DA" w:rsidRPr="00075CFC" w:rsidRDefault="007F09DA" w:rsidP="00294AA0">
            <w:pPr>
              <w:rPr>
                <w:b/>
                <w:sz w:val="24"/>
                <w:szCs w:val="24"/>
              </w:rPr>
            </w:pPr>
            <w:r w:rsidRPr="00075CFC">
              <w:rPr>
                <w:sz w:val="24"/>
                <w:szCs w:val="24"/>
              </w:rPr>
              <w:t>Наибольшее и наименьшее значения функции</w:t>
            </w:r>
          </w:p>
        </w:tc>
        <w:tc>
          <w:tcPr>
            <w:tcW w:w="1985" w:type="dxa"/>
          </w:tcPr>
          <w:p w14:paraId="267BA537" w14:textId="2379EAFF" w:rsidR="007F09DA" w:rsidRPr="00075CFC" w:rsidRDefault="007F09DA" w:rsidP="00051A4E">
            <w:pPr>
              <w:jc w:val="center"/>
              <w:rPr>
                <w:sz w:val="24"/>
                <w:szCs w:val="24"/>
              </w:rPr>
            </w:pPr>
            <w:r w:rsidRPr="00075CFC">
              <w:rPr>
                <w:sz w:val="24"/>
                <w:szCs w:val="24"/>
              </w:rPr>
              <w:t>2</w:t>
            </w:r>
          </w:p>
        </w:tc>
        <w:tc>
          <w:tcPr>
            <w:tcW w:w="2489" w:type="dxa"/>
            <w:vMerge/>
          </w:tcPr>
          <w:p w14:paraId="707DEA52" w14:textId="77777777" w:rsidR="007F09DA" w:rsidRPr="00F4695A" w:rsidRDefault="007F09DA" w:rsidP="0048244D">
            <w:pPr>
              <w:jc w:val="both"/>
              <w:rPr>
                <w:sz w:val="24"/>
                <w:szCs w:val="24"/>
              </w:rPr>
            </w:pPr>
          </w:p>
        </w:tc>
      </w:tr>
      <w:tr w:rsidR="007F09DA" w:rsidRPr="00075CFC" w14:paraId="46374FFC" w14:textId="77777777" w:rsidTr="00294AA0">
        <w:tc>
          <w:tcPr>
            <w:tcW w:w="1384" w:type="dxa"/>
          </w:tcPr>
          <w:p w14:paraId="21AC5A6C" w14:textId="4ED6B621" w:rsidR="007F09DA" w:rsidRPr="00075CFC" w:rsidRDefault="007F09DA" w:rsidP="00294AA0">
            <w:pPr>
              <w:jc w:val="center"/>
              <w:rPr>
                <w:sz w:val="24"/>
                <w:szCs w:val="24"/>
              </w:rPr>
            </w:pPr>
            <w:r w:rsidRPr="00075CFC">
              <w:rPr>
                <w:sz w:val="24"/>
                <w:szCs w:val="24"/>
              </w:rPr>
              <w:t>5.14</w:t>
            </w:r>
          </w:p>
        </w:tc>
        <w:tc>
          <w:tcPr>
            <w:tcW w:w="9072" w:type="dxa"/>
          </w:tcPr>
          <w:p w14:paraId="6C15AB30" w14:textId="0E76ACA5" w:rsidR="007F09DA" w:rsidRPr="00075CFC" w:rsidRDefault="007F09DA" w:rsidP="00294AA0">
            <w:pPr>
              <w:rPr>
                <w:sz w:val="24"/>
                <w:szCs w:val="24"/>
              </w:rPr>
            </w:pPr>
            <w:r w:rsidRPr="00075CFC">
              <w:rPr>
                <w:sz w:val="24"/>
                <w:szCs w:val="24"/>
              </w:rPr>
              <w:t>Контрольная работа «Производная функции, ее применение»</w:t>
            </w:r>
          </w:p>
        </w:tc>
        <w:tc>
          <w:tcPr>
            <w:tcW w:w="1985" w:type="dxa"/>
          </w:tcPr>
          <w:p w14:paraId="165534FE" w14:textId="79C9F507" w:rsidR="007F09DA" w:rsidRPr="00075CFC" w:rsidRDefault="007F09DA" w:rsidP="00051A4E">
            <w:pPr>
              <w:jc w:val="center"/>
              <w:rPr>
                <w:sz w:val="24"/>
                <w:szCs w:val="24"/>
              </w:rPr>
            </w:pPr>
            <w:r w:rsidRPr="00075CFC">
              <w:rPr>
                <w:sz w:val="24"/>
                <w:szCs w:val="24"/>
              </w:rPr>
              <w:t>2</w:t>
            </w:r>
          </w:p>
        </w:tc>
        <w:tc>
          <w:tcPr>
            <w:tcW w:w="2489" w:type="dxa"/>
            <w:vMerge/>
          </w:tcPr>
          <w:p w14:paraId="5DDEC4F8" w14:textId="77777777" w:rsidR="007F09DA" w:rsidRPr="00F4695A" w:rsidRDefault="007F09DA" w:rsidP="0048244D">
            <w:pPr>
              <w:jc w:val="both"/>
              <w:rPr>
                <w:sz w:val="24"/>
                <w:szCs w:val="24"/>
              </w:rPr>
            </w:pPr>
          </w:p>
        </w:tc>
      </w:tr>
      <w:tr w:rsidR="007F09DA" w:rsidRPr="00075CFC" w14:paraId="7EBD933B" w14:textId="77777777" w:rsidTr="00294AA0">
        <w:tc>
          <w:tcPr>
            <w:tcW w:w="1384" w:type="dxa"/>
          </w:tcPr>
          <w:p w14:paraId="6431CD2D" w14:textId="77777777" w:rsidR="007F09DA" w:rsidRPr="00075CFC" w:rsidRDefault="007F09DA" w:rsidP="00294AA0">
            <w:pPr>
              <w:jc w:val="center"/>
              <w:rPr>
                <w:sz w:val="24"/>
                <w:szCs w:val="24"/>
              </w:rPr>
            </w:pPr>
          </w:p>
        </w:tc>
        <w:tc>
          <w:tcPr>
            <w:tcW w:w="9072" w:type="dxa"/>
          </w:tcPr>
          <w:p w14:paraId="65992976" w14:textId="4D771C0D"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3FD88635" w14:textId="77777777" w:rsidR="007F09DA" w:rsidRPr="00075CFC" w:rsidRDefault="007F09DA" w:rsidP="00051A4E">
            <w:pPr>
              <w:jc w:val="center"/>
              <w:rPr>
                <w:b/>
                <w:sz w:val="24"/>
                <w:szCs w:val="24"/>
              </w:rPr>
            </w:pPr>
          </w:p>
        </w:tc>
        <w:tc>
          <w:tcPr>
            <w:tcW w:w="2489" w:type="dxa"/>
            <w:vMerge/>
          </w:tcPr>
          <w:p w14:paraId="70A18022" w14:textId="77777777" w:rsidR="007F09DA" w:rsidRPr="00F4695A" w:rsidRDefault="007F09DA" w:rsidP="0048244D">
            <w:pPr>
              <w:jc w:val="both"/>
              <w:rPr>
                <w:sz w:val="24"/>
                <w:szCs w:val="24"/>
              </w:rPr>
            </w:pPr>
          </w:p>
        </w:tc>
      </w:tr>
      <w:tr w:rsidR="007F09DA" w:rsidRPr="00075CFC" w14:paraId="0C5464B9" w14:textId="77777777" w:rsidTr="00294AA0">
        <w:tc>
          <w:tcPr>
            <w:tcW w:w="1384" w:type="dxa"/>
          </w:tcPr>
          <w:p w14:paraId="2D772EE5" w14:textId="1E15ED6D" w:rsidR="007F09DA" w:rsidRPr="00075CFC" w:rsidRDefault="007F09DA" w:rsidP="00294AA0">
            <w:pPr>
              <w:jc w:val="center"/>
              <w:rPr>
                <w:sz w:val="24"/>
                <w:szCs w:val="24"/>
              </w:rPr>
            </w:pPr>
            <w:r w:rsidRPr="00075CFC">
              <w:rPr>
                <w:sz w:val="24"/>
                <w:szCs w:val="24"/>
              </w:rPr>
              <w:t>5.15</w:t>
            </w:r>
          </w:p>
        </w:tc>
        <w:tc>
          <w:tcPr>
            <w:tcW w:w="9072" w:type="dxa"/>
          </w:tcPr>
          <w:p w14:paraId="504EC4EF" w14:textId="5BD8C9D7" w:rsidR="007F09DA" w:rsidRPr="00075CFC" w:rsidRDefault="0088538F" w:rsidP="00413701">
            <w:pPr>
              <w:rPr>
                <w:sz w:val="24"/>
                <w:szCs w:val="24"/>
              </w:rPr>
            </w:pPr>
            <w:r w:rsidRPr="0088538F">
              <w:rPr>
                <w:sz w:val="24"/>
                <w:szCs w:val="24"/>
              </w:rPr>
              <w:t xml:space="preserve">Применения </w:t>
            </w:r>
            <w:r>
              <w:rPr>
                <w:sz w:val="24"/>
                <w:szCs w:val="24"/>
              </w:rPr>
              <w:t xml:space="preserve">производной </w:t>
            </w:r>
            <w:r w:rsidRPr="0088538F">
              <w:rPr>
                <w:sz w:val="24"/>
                <w:szCs w:val="24"/>
              </w:rPr>
              <w:t>функции в задачах</w:t>
            </w:r>
            <w:r w:rsidR="00413701">
              <w:rPr>
                <w:bCs/>
                <w:sz w:val="24"/>
                <w:szCs w:val="24"/>
              </w:rPr>
              <w:t xml:space="preserve"> </w:t>
            </w:r>
            <w:proofErr w:type="gramStart"/>
            <w:r w:rsidR="00413701">
              <w:rPr>
                <w:bCs/>
                <w:sz w:val="24"/>
                <w:szCs w:val="24"/>
              </w:rPr>
              <w:t>естественно-научного</w:t>
            </w:r>
            <w:proofErr w:type="gramEnd"/>
            <w:r w:rsidR="00413701">
              <w:rPr>
                <w:bCs/>
                <w:sz w:val="24"/>
                <w:szCs w:val="24"/>
              </w:rPr>
              <w:t xml:space="preserve"> профиля</w:t>
            </w:r>
          </w:p>
        </w:tc>
        <w:tc>
          <w:tcPr>
            <w:tcW w:w="1985" w:type="dxa"/>
          </w:tcPr>
          <w:p w14:paraId="78E5D212" w14:textId="6F02D753" w:rsidR="007F09DA" w:rsidRPr="00075CFC" w:rsidRDefault="007F09DA" w:rsidP="00051A4E">
            <w:pPr>
              <w:jc w:val="center"/>
              <w:rPr>
                <w:i/>
                <w:sz w:val="24"/>
                <w:szCs w:val="24"/>
              </w:rPr>
            </w:pPr>
            <w:r w:rsidRPr="00075CFC">
              <w:rPr>
                <w:i/>
                <w:sz w:val="24"/>
                <w:szCs w:val="24"/>
              </w:rPr>
              <w:t>2</w:t>
            </w:r>
          </w:p>
        </w:tc>
        <w:tc>
          <w:tcPr>
            <w:tcW w:w="2489" w:type="dxa"/>
            <w:vMerge/>
          </w:tcPr>
          <w:p w14:paraId="23B90729" w14:textId="77777777" w:rsidR="007F09DA" w:rsidRPr="00F4695A" w:rsidRDefault="007F09DA" w:rsidP="0048244D">
            <w:pPr>
              <w:jc w:val="both"/>
              <w:rPr>
                <w:sz w:val="24"/>
                <w:szCs w:val="24"/>
              </w:rPr>
            </w:pPr>
          </w:p>
        </w:tc>
      </w:tr>
      <w:tr w:rsidR="007F09DA" w:rsidRPr="00075CFC" w14:paraId="4F214663" w14:textId="77777777" w:rsidTr="00294AA0">
        <w:tc>
          <w:tcPr>
            <w:tcW w:w="1384" w:type="dxa"/>
          </w:tcPr>
          <w:p w14:paraId="237BA3B8" w14:textId="4A42357B" w:rsidR="007F09DA" w:rsidRPr="00075CFC" w:rsidRDefault="007F09DA" w:rsidP="00294AA0">
            <w:pPr>
              <w:jc w:val="center"/>
              <w:rPr>
                <w:sz w:val="24"/>
                <w:szCs w:val="24"/>
              </w:rPr>
            </w:pPr>
            <w:r w:rsidRPr="00075CFC">
              <w:rPr>
                <w:sz w:val="24"/>
                <w:szCs w:val="24"/>
              </w:rPr>
              <w:t>5.16</w:t>
            </w:r>
          </w:p>
        </w:tc>
        <w:tc>
          <w:tcPr>
            <w:tcW w:w="9072" w:type="dxa"/>
          </w:tcPr>
          <w:p w14:paraId="594497FE" w14:textId="60E5F02E" w:rsidR="007F09DA" w:rsidRPr="00075CFC" w:rsidRDefault="007F09DA" w:rsidP="0088538F">
            <w:pPr>
              <w:rPr>
                <w:sz w:val="24"/>
                <w:szCs w:val="24"/>
              </w:rPr>
            </w:pPr>
            <w:r w:rsidRPr="00075CFC">
              <w:rPr>
                <w:sz w:val="24"/>
                <w:szCs w:val="24"/>
              </w:rPr>
              <w:t xml:space="preserve">Нахождение оптимального результата </w:t>
            </w:r>
            <w:r w:rsidR="00CE4DD6">
              <w:rPr>
                <w:sz w:val="24"/>
                <w:szCs w:val="24"/>
              </w:rPr>
              <w:t xml:space="preserve">в задачах </w:t>
            </w:r>
            <w:proofErr w:type="gramStart"/>
            <w:r w:rsidR="00413701">
              <w:rPr>
                <w:bCs/>
                <w:sz w:val="24"/>
                <w:szCs w:val="24"/>
              </w:rPr>
              <w:t>естественно-научного</w:t>
            </w:r>
            <w:proofErr w:type="gramEnd"/>
            <w:r w:rsidR="00413701" w:rsidRPr="0088538F">
              <w:rPr>
                <w:bCs/>
                <w:sz w:val="24"/>
                <w:szCs w:val="24"/>
              </w:rPr>
              <w:t xml:space="preserve"> </w:t>
            </w:r>
            <w:r w:rsidR="00CE4DD6" w:rsidRPr="00CE4DD6">
              <w:rPr>
                <w:sz w:val="24"/>
                <w:szCs w:val="24"/>
              </w:rPr>
              <w:t>профиля</w:t>
            </w:r>
          </w:p>
        </w:tc>
        <w:tc>
          <w:tcPr>
            <w:tcW w:w="1985" w:type="dxa"/>
          </w:tcPr>
          <w:p w14:paraId="3787D66C" w14:textId="59AF83A0" w:rsidR="007F09DA" w:rsidRPr="00075CFC" w:rsidRDefault="007F09DA" w:rsidP="00051A4E">
            <w:pPr>
              <w:jc w:val="center"/>
              <w:rPr>
                <w:i/>
                <w:sz w:val="24"/>
                <w:szCs w:val="24"/>
              </w:rPr>
            </w:pPr>
            <w:r w:rsidRPr="00075CFC">
              <w:rPr>
                <w:i/>
                <w:sz w:val="24"/>
                <w:szCs w:val="24"/>
              </w:rPr>
              <w:t>2</w:t>
            </w:r>
          </w:p>
        </w:tc>
        <w:tc>
          <w:tcPr>
            <w:tcW w:w="2489" w:type="dxa"/>
            <w:vMerge/>
          </w:tcPr>
          <w:p w14:paraId="7139BD54" w14:textId="77777777" w:rsidR="007F09DA" w:rsidRPr="00F4695A" w:rsidRDefault="007F09DA" w:rsidP="0048244D">
            <w:pPr>
              <w:jc w:val="both"/>
              <w:rPr>
                <w:sz w:val="24"/>
                <w:szCs w:val="24"/>
              </w:rPr>
            </w:pPr>
          </w:p>
        </w:tc>
      </w:tr>
      <w:tr w:rsidR="007F09DA" w:rsidRPr="00075CFC" w14:paraId="1C5E3A50" w14:textId="77777777" w:rsidTr="00294AA0">
        <w:tc>
          <w:tcPr>
            <w:tcW w:w="1384" w:type="dxa"/>
          </w:tcPr>
          <w:p w14:paraId="49C63A71" w14:textId="4B0ECCFF" w:rsidR="007F09DA" w:rsidRPr="00075CFC" w:rsidRDefault="007F09DA" w:rsidP="00294AA0">
            <w:pPr>
              <w:jc w:val="center"/>
              <w:rPr>
                <w:b/>
                <w:sz w:val="24"/>
                <w:szCs w:val="24"/>
              </w:rPr>
            </w:pPr>
            <w:r w:rsidRPr="00075CFC">
              <w:rPr>
                <w:b/>
                <w:sz w:val="24"/>
                <w:szCs w:val="24"/>
              </w:rPr>
              <w:t>6</w:t>
            </w:r>
          </w:p>
        </w:tc>
        <w:tc>
          <w:tcPr>
            <w:tcW w:w="9072" w:type="dxa"/>
          </w:tcPr>
          <w:p w14:paraId="54BCCC34" w14:textId="7447F44F" w:rsidR="007F09DA" w:rsidRPr="00075CFC" w:rsidRDefault="007F09DA" w:rsidP="00294AA0">
            <w:pPr>
              <w:rPr>
                <w:b/>
                <w:sz w:val="24"/>
                <w:szCs w:val="24"/>
              </w:rPr>
            </w:pPr>
            <w:r w:rsidRPr="00075CFC">
              <w:rPr>
                <w:b/>
                <w:sz w:val="24"/>
                <w:szCs w:val="24"/>
              </w:rPr>
              <w:t>Многогранники и тела вращения</w:t>
            </w:r>
          </w:p>
        </w:tc>
        <w:tc>
          <w:tcPr>
            <w:tcW w:w="1985" w:type="dxa"/>
          </w:tcPr>
          <w:p w14:paraId="69F2C7D8" w14:textId="7F84B68C" w:rsidR="007F09DA" w:rsidRPr="00075CFC" w:rsidRDefault="000A4FF3" w:rsidP="00DF75C0">
            <w:pPr>
              <w:jc w:val="center"/>
              <w:rPr>
                <w:b/>
                <w:sz w:val="24"/>
                <w:szCs w:val="24"/>
              </w:rPr>
            </w:pPr>
            <w:r>
              <w:rPr>
                <w:b/>
                <w:sz w:val="24"/>
                <w:szCs w:val="24"/>
              </w:rPr>
              <w:t>32</w:t>
            </w:r>
          </w:p>
        </w:tc>
        <w:tc>
          <w:tcPr>
            <w:tcW w:w="2489" w:type="dxa"/>
            <w:vMerge w:val="restart"/>
          </w:tcPr>
          <w:p w14:paraId="3B84BCED" w14:textId="68202821" w:rsidR="00AA53AF" w:rsidRDefault="0075407E" w:rsidP="00735BD0">
            <w:pPr>
              <w:jc w:val="both"/>
              <w:rPr>
                <w:sz w:val="24"/>
                <w:szCs w:val="24"/>
              </w:rPr>
            </w:pPr>
            <w:proofErr w:type="spellStart"/>
            <w:r>
              <w:rPr>
                <w:sz w:val="24"/>
                <w:szCs w:val="24"/>
              </w:rPr>
              <w:t>ПРб</w:t>
            </w:r>
            <w:proofErr w:type="spellEnd"/>
            <w:r>
              <w:rPr>
                <w:sz w:val="24"/>
                <w:szCs w:val="24"/>
              </w:rPr>
              <w:t xml:space="preserve"> </w:t>
            </w:r>
            <w:r w:rsidR="00FA39D1">
              <w:rPr>
                <w:sz w:val="24"/>
                <w:szCs w:val="24"/>
              </w:rPr>
              <w:t>0</w:t>
            </w:r>
            <w:r>
              <w:rPr>
                <w:sz w:val="24"/>
                <w:szCs w:val="24"/>
              </w:rPr>
              <w:t xml:space="preserve">1, </w:t>
            </w:r>
            <w:proofErr w:type="spellStart"/>
            <w:r w:rsidR="00AA53AF" w:rsidRPr="00AA53AF">
              <w:rPr>
                <w:sz w:val="24"/>
                <w:szCs w:val="24"/>
              </w:rPr>
              <w:t>ПРб</w:t>
            </w:r>
            <w:proofErr w:type="spellEnd"/>
            <w:r w:rsidR="00AA53AF" w:rsidRPr="00AA53AF">
              <w:rPr>
                <w:sz w:val="24"/>
                <w:szCs w:val="24"/>
              </w:rPr>
              <w:t xml:space="preserve"> </w:t>
            </w:r>
            <w:r w:rsidR="00FA39D1">
              <w:rPr>
                <w:sz w:val="24"/>
                <w:szCs w:val="24"/>
              </w:rPr>
              <w:t>0</w:t>
            </w:r>
            <w:r w:rsidR="00AA53AF" w:rsidRPr="00AA53AF">
              <w:rPr>
                <w:sz w:val="24"/>
                <w:szCs w:val="24"/>
              </w:rPr>
              <w:t xml:space="preserve">6, </w:t>
            </w:r>
            <w:proofErr w:type="spellStart"/>
            <w:r w:rsidR="00AA53AF" w:rsidRPr="00AA53AF">
              <w:rPr>
                <w:sz w:val="24"/>
                <w:szCs w:val="24"/>
              </w:rPr>
              <w:t>ПРу</w:t>
            </w:r>
            <w:proofErr w:type="spellEnd"/>
            <w:r w:rsidR="00AA53AF" w:rsidRPr="00AA53AF">
              <w:rPr>
                <w:sz w:val="24"/>
                <w:szCs w:val="24"/>
              </w:rPr>
              <w:t xml:space="preserve"> </w:t>
            </w:r>
            <w:r w:rsidR="00FA39D1">
              <w:rPr>
                <w:sz w:val="24"/>
                <w:szCs w:val="24"/>
              </w:rPr>
              <w:t>0</w:t>
            </w:r>
            <w:r w:rsidR="00AA53AF" w:rsidRPr="00AA53AF">
              <w:rPr>
                <w:sz w:val="24"/>
                <w:szCs w:val="24"/>
              </w:rPr>
              <w:t xml:space="preserve">2, </w:t>
            </w:r>
            <w:proofErr w:type="spellStart"/>
            <w:r w:rsidR="00AA53AF" w:rsidRPr="00AA53AF">
              <w:rPr>
                <w:sz w:val="24"/>
                <w:szCs w:val="24"/>
              </w:rPr>
              <w:t>ПРу</w:t>
            </w:r>
            <w:proofErr w:type="spellEnd"/>
            <w:r w:rsidR="00AA53AF" w:rsidRPr="00AA53AF">
              <w:rPr>
                <w:sz w:val="24"/>
                <w:szCs w:val="24"/>
              </w:rPr>
              <w:t xml:space="preserve"> </w:t>
            </w:r>
            <w:r w:rsidR="00FA39D1">
              <w:rPr>
                <w:sz w:val="24"/>
                <w:szCs w:val="24"/>
              </w:rPr>
              <w:t>0</w:t>
            </w:r>
            <w:r w:rsidR="00AA53AF" w:rsidRPr="00AA53AF">
              <w:rPr>
                <w:sz w:val="24"/>
                <w:szCs w:val="24"/>
              </w:rPr>
              <w:t>3</w:t>
            </w:r>
          </w:p>
          <w:p w14:paraId="2574EAF7" w14:textId="381A623F" w:rsidR="00735BD0" w:rsidRPr="00735BD0" w:rsidRDefault="00735BD0" w:rsidP="00735BD0">
            <w:pPr>
              <w:jc w:val="both"/>
              <w:rPr>
                <w:sz w:val="24"/>
                <w:szCs w:val="24"/>
              </w:rPr>
            </w:pPr>
            <w:r w:rsidRPr="00735BD0">
              <w:rPr>
                <w:sz w:val="24"/>
                <w:szCs w:val="24"/>
              </w:rPr>
              <w:t xml:space="preserve">ЛР </w:t>
            </w:r>
            <w:r w:rsidR="00FA39D1">
              <w:rPr>
                <w:sz w:val="24"/>
                <w:szCs w:val="24"/>
              </w:rPr>
              <w:t>0</w:t>
            </w:r>
            <w:r w:rsidRPr="00735BD0">
              <w:rPr>
                <w:sz w:val="24"/>
                <w:szCs w:val="24"/>
              </w:rPr>
              <w:t xml:space="preserve">6, ЛР </w:t>
            </w:r>
            <w:r w:rsidR="00FA39D1">
              <w:rPr>
                <w:sz w:val="24"/>
                <w:szCs w:val="24"/>
              </w:rPr>
              <w:t>0</w:t>
            </w:r>
            <w:r w:rsidRPr="00735BD0">
              <w:rPr>
                <w:sz w:val="24"/>
                <w:szCs w:val="24"/>
              </w:rPr>
              <w:t xml:space="preserve">7, ЛР </w:t>
            </w:r>
            <w:r w:rsidR="00FA39D1">
              <w:rPr>
                <w:sz w:val="24"/>
                <w:szCs w:val="24"/>
              </w:rPr>
              <w:t>0</w:t>
            </w:r>
            <w:r w:rsidRPr="00735BD0">
              <w:rPr>
                <w:sz w:val="24"/>
                <w:szCs w:val="24"/>
              </w:rPr>
              <w:t>8</w:t>
            </w:r>
          </w:p>
          <w:p w14:paraId="2CF2F6E5" w14:textId="3D1B39CA" w:rsidR="00735BD0" w:rsidRDefault="00735BD0" w:rsidP="00735BD0">
            <w:pPr>
              <w:jc w:val="both"/>
              <w:rPr>
                <w:sz w:val="24"/>
                <w:szCs w:val="24"/>
              </w:rPr>
            </w:pPr>
            <w:r w:rsidRPr="00735BD0">
              <w:rPr>
                <w:sz w:val="24"/>
                <w:szCs w:val="24"/>
              </w:rPr>
              <w:t xml:space="preserve">МР </w:t>
            </w:r>
            <w:r w:rsidR="00FA39D1">
              <w:rPr>
                <w:sz w:val="24"/>
                <w:szCs w:val="24"/>
              </w:rPr>
              <w:t>0</w:t>
            </w:r>
            <w:r w:rsidRPr="00735BD0">
              <w:rPr>
                <w:sz w:val="24"/>
                <w:szCs w:val="24"/>
              </w:rPr>
              <w:t xml:space="preserve">2, МР </w:t>
            </w:r>
            <w:r w:rsidR="00FA39D1">
              <w:rPr>
                <w:sz w:val="24"/>
                <w:szCs w:val="24"/>
              </w:rPr>
              <w:t>0</w:t>
            </w:r>
            <w:r w:rsidRPr="00735BD0">
              <w:rPr>
                <w:sz w:val="24"/>
                <w:szCs w:val="24"/>
              </w:rPr>
              <w:t xml:space="preserve">4, МР </w:t>
            </w:r>
            <w:r w:rsidR="00FA39D1">
              <w:rPr>
                <w:sz w:val="24"/>
                <w:szCs w:val="24"/>
              </w:rPr>
              <w:t>0</w:t>
            </w:r>
            <w:r w:rsidRPr="00735BD0">
              <w:rPr>
                <w:sz w:val="24"/>
                <w:szCs w:val="24"/>
              </w:rPr>
              <w:t xml:space="preserve">5, МР </w:t>
            </w:r>
            <w:r w:rsidR="00FA39D1">
              <w:rPr>
                <w:sz w:val="24"/>
                <w:szCs w:val="24"/>
              </w:rPr>
              <w:t>0</w:t>
            </w:r>
            <w:r w:rsidRPr="00735BD0">
              <w:rPr>
                <w:sz w:val="24"/>
                <w:szCs w:val="24"/>
              </w:rPr>
              <w:t>8</w:t>
            </w:r>
          </w:p>
          <w:p w14:paraId="7B83783A" w14:textId="77777777" w:rsidR="00FA39D1" w:rsidRDefault="00FA39D1" w:rsidP="00735BD0">
            <w:pPr>
              <w:jc w:val="both"/>
              <w:rPr>
                <w:sz w:val="24"/>
                <w:szCs w:val="24"/>
              </w:rPr>
            </w:pPr>
          </w:p>
          <w:p w14:paraId="21E9AB52" w14:textId="5884D8F1" w:rsidR="007F09DA" w:rsidRPr="00F4695A" w:rsidRDefault="00AA53A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5836779F" w14:textId="77777777" w:rsidTr="00294AA0">
        <w:tc>
          <w:tcPr>
            <w:tcW w:w="1384" w:type="dxa"/>
          </w:tcPr>
          <w:p w14:paraId="393D2371" w14:textId="43F4E27D" w:rsidR="007F09DA" w:rsidRPr="00075CFC" w:rsidRDefault="007F09DA" w:rsidP="00294AA0">
            <w:pPr>
              <w:jc w:val="center"/>
              <w:rPr>
                <w:sz w:val="24"/>
                <w:szCs w:val="24"/>
              </w:rPr>
            </w:pPr>
            <w:r w:rsidRPr="00075CFC">
              <w:rPr>
                <w:sz w:val="24"/>
                <w:szCs w:val="24"/>
              </w:rPr>
              <w:t>6.1</w:t>
            </w:r>
          </w:p>
        </w:tc>
        <w:tc>
          <w:tcPr>
            <w:tcW w:w="9072" w:type="dxa"/>
          </w:tcPr>
          <w:p w14:paraId="79856CEE" w14:textId="61A0E04C" w:rsidR="007F09DA" w:rsidRPr="00075CFC" w:rsidRDefault="007F09DA" w:rsidP="00294AA0">
            <w:pPr>
              <w:rPr>
                <w:b/>
                <w:sz w:val="24"/>
                <w:szCs w:val="24"/>
              </w:rPr>
            </w:pPr>
            <w:r w:rsidRPr="00075CFC">
              <w:rPr>
                <w:sz w:val="24"/>
                <w:szCs w:val="24"/>
              </w:rPr>
              <w:t>Вершины, ребра, грани многогранника</w:t>
            </w:r>
          </w:p>
        </w:tc>
        <w:tc>
          <w:tcPr>
            <w:tcW w:w="1985" w:type="dxa"/>
          </w:tcPr>
          <w:p w14:paraId="0EB0E039" w14:textId="0141FE1F" w:rsidR="007F09DA" w:rsidRPr="00075CFC" w:rsidRDefault="007F09DA" w:rsidP="00051A4E">
            <w:pPr>
              <w:jc w:val="center"/>
              <w:rPr>
                <w:sz w:val="24"/>
                <w:szCs w:val="24"/>
              </w:rPr>
            </w:pPr>
            <w:r w:rsidRPr="00075CFC">
              <w:rPr>
                <w:sz w:val="24"/>
                <w:szCs w:val="24"/>
              </w:rPr>
              <w:t>2</w:t>
            </w:r>
          </w:p>
        </w:tc>
        <w:tc>
          <w:tcPr>
            <w:tcW w:w="2489" w:type="dxa"/>
            <w:vMerge/>
          </w:tcPr>
          <w:p w14:paraId="3296A4A1" w14:textId="77777777" w:rsidR="007F09DA" w:rsidRPr="00F4695A" w:rsidRDefault="007F09DA" w:rsidP="0048244D">
            <w:pPr>
              <w:jc w:val="both"/>
              <w:rPr>
                <w:sz w:val="24"/>
                <w:szCs w:val="24"/>
              </w:rPr>
            </w:pPr>
          </w:p>
        </w:tc>
      </w:tr>
      <w:tr w:rsidR="007F09DA" w:rsidRPr="00075CFC" w14:paraId="54865313" w14:textId="77777777" w:rsidTr="00294AA0">
        <w:tc>
          <w:tcPr>
            <w:tcW w:w="1384" w:type="dxa"/>
          </w:tcPr>
          <w:p w14:paraId="0D1680EF" w14:textId="24A1A9C8" w:rsidR="007F09DA" w:rsidRPr="00075CFC" w:rsidRDefault="007F09DA" w:rsidP="00294AA0">
            <w:pPr>
              <w:jc w:val="center"/>
              <w:rPr>
                <w:sz w:val="24"/>
                <w:szCs w:val="24"/>
              </w:rPr>
            </w:pPr>
            <w:r w:rsidRPr="00075CFC">
              <w:rPr>
                <w:sz w:val="24"/>
                <w:szCs w:val="24"/>
              </w:rPr>
              <w:t>6.2</w:t>
            </w:r>
          </w:p>
        </w:tc>
        <w:tc>
          <w:tcPr>
            <w:tcW w:w="9072" w:type="dxa"/>
          </w:tcPr>
          <w:p w14:paraId="335D13D0" w14:textId="48214AB5" w:rsidR="007F09DA" w:rsidRPr="00075CFC" w:rsidRDefault="007F09DA" w:rsidP="00294AA0">
            <w:pPr>
              <w:rPr>
                <w:b/>
                <w:sz w:val="24"/>
                <w:szCs w:val="24"/>
              </w:rPr>
            </w:pPr>
            <w:r w:rsidRPr="00075CFC">
              <w:rPr>
                <w:sz w:val="24"/>
                <w:szCs w:val="24"/>
              </w:rPr>
              <w:t>Призма, ее составляющие, сечение. Прямая и правильная призмы</w:t>
            </w:r>
          </w:p>
        </w:tc>
        <w:tc>
          <w:tcPr>
            <w:tcW w:w="1985" w:type="dxa"/>
          </w:tcPr>
          <w:p w14:paraId="14CDD4E1" w14:textId="5BBE92BF" w:rsidR="007F09DA" w:rsidRPr="00075CFC" w:rsidRDefault="007F09DA" w:rsidP="00051A4E">
            <w:pPr>
              <w:jc w:val="center"/>
              <w:rPr>
                <w:sz w:val="24"/>
                <w:szCs w:val="24"/>
              </w:rPr>
            </w:pPr>
            <w:r w:rsidRPr="00075CFC">
              <w:rPr>
                <w:sz w:val="24"/>
                <w:szCs w:val="24"/>
              </w:rPr>
              <w:t>2</w:t>
            </w:r>
          </w:p>
        </w:tc>
        <w:tc>
          <w:tcPr>
            <w:tcW w:w="2489" w:type="dxa"/>
            <w:vMerge/>
          </w:tcPr>
          <w:p w14:paraId="376C65B3" w14:textId="77777777" w:rsidR="007F09DA" w:rsidRPr="00F4695A" w:rsidRDefault="007F09DA" w:rsidP="0048244D">
            <w:pPr>
              <w:jc w:val="both"/>
              <w:rPr>
                <w:sz w:val="24"/>
                <w:szCs w:val="24"/>
              </w:rPr>
            </w:pPr>
          </w:p>
        </w:tc>
      </w:tr>
      <w:tr w:rsidR="007F09DA" w:rsidRPr="00075CFC" w14:paraId="2DE84B8A" w14:textId="77777777" w:rsidTr="00294AA0">
        <w:tc>
          <w:tcPr>
            <w:tcW w:w="1384" w:type="dxa"/>
          </w:tcPr>
          <w:p w14:paraId="214BC2B0" w14:textId="68FB255C" w:rsidR="007F09DA" w:rsidRPr="00075CFC" w:rsidRDefault="007F09DA" w:rsidP="00294AA0">
            <w:pPr>
              <w:jc w:val="center"/>
              <w:rPr>
                <w:sz w:val="24"/>
                <w:szCs w:val="24"/>
              </w:rPr>
            </w:pPr>
            <w:r w:rsidRPr="00075CFC">
              <w:rPr>
                <w:sz w:val="24"/>
                <w:szCs w:val="24"/>
              </w:rPr>
              <w:t>6.3</w:t>
            </w:r>
          </w:p>
        </w:tc>
        <w:tc>
          <w:tcPr>
            <w:tcW w:w="9072" w:type="dxa"/>
          </w:tcPr>
          <w:p w14:paraId="7278AFBA" w14:textId="1890379E" w:rsidR="007F09DA" w:rsidRPr="00075CFC" w:rsidRDefault="007F09DA" w:rsidP="00294AA0">
            <w:pPr>
              <w:rPr>
                <w:b/>
                <w:sz w:val="24"/>
                <w:szCs w:val="24"/>
              </w:rPr>
            </w:pPr>
            <w:r w:rsidRPr="00075CFC">
              <w:rPr>
                <w:sz w:val="24"/>
                <w:szCs w:val="24"/>
              </w:rPr>
              <w:t>Параллелепипед, куб. Сечение куба, параллелепипеда</w:t>
            </w:r>
          </w:p>
        </w:tc>
        <w:tc>
          <w:tcPr>
            <w:tcW w:w="1985" w:type="dxa"/>
          </w:tcPr>
          <w:p w14:paraId="1AFA71F3" w14:textId="39109F07" w:rsidR="007F09DA" w:rsidRPr="00075CFC" w:rsidRDefault="007F09DA" w:rsidP="00051A4E">
            <w:pPr>
              <w:jc w:val="center"/>
              <w:rPr>
                <w:sz w:val="24"/>
                <w:szCs w:val="24"/>
              </w:rPr>
            </w:pPr>
            <w:r w:rsidRPr="00075CFC">
              <w:rPr>
                <w:sz w:val="24"/>
                <w:szCs w:val="24"/>
              </w:rPr>
              <w:t>2</w:t>
            </w:r>
          </w:p>
        </w:tc>
        <w:tc>
          <w:tcPr>
            <w:tcW w:w="2489" w:type="dxa"/>
            <w:vMerge/>
          </w:tcPr>
          <w:p w14:paraId="14F24907" w14:textId="77777777" w:rsidR="007F09DA" w:rsidRPr="00F4695A" w:rsidRDefault="007F09DA" w:rsidP="0048244D">
            <w:pPr>
              <w:jc w:val="both"/>
              <w:rPr>
                <w:sz w:val="24"/>
                <w:szCs w:val="24"/>
              </w:rPr>
            </w:pPr>
          </w:p>
        </w:tc>
      </w:tr>
      <w:tr w:rsidR="007F09DA" w:rsidRPr="00075CFC" w14:paraId="7802E8C4" w14:textId="77777777" w:rsidTr="00294AA0">
        <w:tc>
          <w:tcPr>
            <w:tcW w:w="1384" w:type="dxa"/>
          </w:tcPr>
          <w:p w14:paraId="0445D5E3" w14:textId="05D5341C" w:rsidR="007F09DA" w:rsidRPr="00075CFC" w:rsidRDefault="007F09DA" w:rsidP="00294AA0">
            <w:pPr>
              <w:jc w:val="center"/>
              <w:rPr>
                <w:sz w:val="24"/>
                <w:szCs w:val="24"/>
              </w:rPr>
            </w:pPr>
            <w:r w:rsidRPr="00075CFC">
              <w:rPr>
                <w:sz w:val="24"/>
                <w:szCs w:val="24"/>
              </w:rPr>
              <w:t>6.4</w:t>
            </w:r>
          </w:p>
        </w:tc>
        <w:tc>
          <w:tcPr>
            <w:tcW w:w="9072" w:type="dxa"/>
          </w:tcPr>
          <w:p w14:paraId="062B0A55" w14:textId="6FB25A39" w:rsidR="007F09DA" w:rsidRPr="00075CFC" w:rsidRDefault="007F09DA" w:rsidP="00294AA0">
            <w:pPr>
              <w:rPr>
                <w:b/>
                <w:sz w:val="24"/>
                <w:szCs w:val="24"/>
              </w:rPr>
            </w:pPr>
            <w:r w:rsidRPr="00075CFC">
              <w:rPr>
                <w:sz w:val="24"/>
                <w:szCs w:val="24"/>
              </w:rPr>
              <w:t>Пирамида, ее составляющие, сечение. Правильная пирамида. Усеченная пирамида</w:t>
            </w:r>
          </w:p>
        </w:tc>
        <w:tc>
          <w:tcPr>
            <w:tcW w:w="1985" w:type="dxa"/>
          </w:tcPr>
          <w:p w14:paraId="3C382071" w14:textId="4DB1953A" w:rsidR="007F09DA" w:rsidRPr="00075CFC" w:rsidRDefault="007F09DA" w:rsidP="00051A4E">
            <w:pPr>
              <w:jc w:val="center"/>
              <w:rPr>
                <w:sz w:val="24"/>
                <w:szCs w:val="24"/>
              </w:rPr>
            </w:pPr>
            <w:r w:rsidRPr="00075CFC">
              <w:rPr>
                <w:sz w:val="24"/>
                <w:szCs w:val="24"/>
              </w:rPr>
              <w:t>2</w:t>
            </w:r>
          </w:p>
        </w:tc>
        <w:tc>
          <w:tcPr>
            <w:tcW w:w="2489" w:type="dxa"/>
            <w:vMerge/>
          </w:tcPr>
          <w:p w14:paraId="5041666B" w14:textId="77777777" w:rsidR="007F09DA" w:rsidRPr="00F4695A" w:rsidRDefault="007F09DA" w:rsidP="0048244D">
            <w:pPr>
              <w:jc w:val="both"/>
              <w:rPr>
                <w:sz w:val="24"/>
                <w:szCs w:val="24"/>
              </w:rPr>
            </w:pPr>
          </w:p>
        </w:tc>
      </w:tr>
      <w:tr w:rsidR="007F09DA" w:rsidRPr="00075CFC" w14:paraId="73759605" w14:textId="77777777" w:rsidTr="00294AA0">
        <w:tc>
          <w:tcPr>
            <w:tcW w:w="1384" w:type="dxa"/>
          </w:tcPr>
          <w:p w14:paraId="3C0E4100" w14:textId="5F3CC90C" w:rsidR="007F09DA" w:rsidRPr="00075CFC" w:rsidRDefault="007F09DA" w:rsidP="00294AA0">
            <w:pPr>
              <w:jc w:val="center"/>
              <w:rPr>
                <w:sz w:val="24"/>
                <w:szCs w:val="24"/>
              </w:rPr>
            </w:pPr>
            <w:r w:rsidRPr="00075CFC">
              <w:rPr>
                <w:sz w:val="24"/>
                <w:szCs w:val="24"/>
              </w:rPr>
              <w:t>6.5</w:t>
            </w:r>
          </w:p>
        </w:tc>
        <w:tc>
          <w:tcPr>
            <w:tcW w:w="9072" w:type="dxa"/>
          </w:tcPr>
          <w:p w14:paraId="09E07CD6" w14:textId="283C34E5" w:rsidR="007F09DA" w:rsidRPr="00075CFC" w:rsidRDefault="007F09DA" w:rsidP="00294AA0">
            <w:pPr>
              <w:rPr>
                <w:b/>
                <w:sz w:val="24"/>
                <w:szCs w:val="24"/>
              </w:rPr>
            </w:pPr>
            <w:r w:rsidRPr="00075CFC">
              <w:rPr>
                <w:sz w:val="24"/>
                <w:szCs w:val="24"/>
              </w:rPr>
              <w:t>Боковая и полная поверхность призмы, пирамиды</w:t>
            </w:r>
          </w:p>
        </w:tc>
        <w:tc>
          <w:tcPr>
            <w:tcW w:w="1985" w:type="dxa"/>
          </w:tcPr>
          <w:p w14:paraId="0421DD6F" w14:textId="30B6A910" w:rsidR="007F09DA" w:rsidRPr="00075CFC" w:rsidRDefault="007F09DA" w:rsidP="00051A4E">
            <w:pPr>
              <w:jc w:val="center"/>
              <w:rPr>
                <w:sz w:val="24"/>
                <w:szCs w:val="24"/>
              </w:rPr>
            </w:pPr>
            <w:r w:rsidRPr="00075CFC">
              <w:rPr>
                <w:sz w:val="24"/>
                <w:szCs w:val="24"/>
              </w:rPr>
              <w:t>2</w:t>
            </w:r>
          </w:p>
        </w:tc>
        <w:tc>
          <w:tcPr>
            <w:tcW w:w="2489" w:type="dxa"/>
            <w:vMerge/>
          </w:tcPr>
          <w:p w14:paraId="2238ADF0" w14:textId="77777777" w:rsidR="007F09DA" w:rsidRPr="00F4695A" w:rsidRDefault="007F09DA" w:rsidP="0048244D">
            <w:pPr>
              <w:jc w:val="both"/>
              <w:rPr>
                <w:sz w:val="24"/>
                <w:szCs w:val="24"/>
              </w:rPr>
            </w:pPr>
          </w:p>
        </w:tc>
      </w:tr>
      <w:tr w:rsidR="007F09DA" w:rsidRPr="00075CFC" w14:paraId="55708A49" w14:textId="77777777" w:rsidTr="00294AA0">
        <w:tc>
          <w:tcPr>
            <w:tcW w:w="1384" w:type="dxa"/>
          </w:tcPr>
          <w:p w14:paraId="57AB985B" w14:textId="39F9B803" w:rsidR="007F09DA" w:rsidRPr="00075CFC" w:rsidRDefault="007F09DA" w:rsidP="00294AA0">
            <w:pPr>
              <w:jc w:val="center"/>
              <w:rPr>
                <w:sz w:val="24"/>
                <w:szCs w:val="24"/>
              </w:rPr>
            </w:pPr>
            <w:r w:rsidRPr="00075CFC">
              <w:rPr>
                <w:sz w:val="24"/>
                <w:szCs w:val="24"/>
              </w:rPr>
              <w:t>6.6</w:t>
            </w:r>
          </w:p>
        </w:tc>
        <w:tc>
          <w:tcPr>
            <w:tcW w:w="9072" w:type="dxa"/>
          </w:tcPr>
          <w:p w14:paraId="6D00C30E" w14:textId="28C5F628" w:rsidR="007F09DA" w:rsidRPr="00075CFC" w:rsidRDefault="007F09DA" w:rsidP="00294AA0">
            <w:pPr>
              <w:rPr>
                <w:b/>
                <w:sz w:val="24"/>
                <w:szCs w:val="24"/>
              </w:rPr>
            </w:pPr>
            <w:r w:rsidRPr="00075CFC">
              <w:rPr>
                <w:sz w:val="24"/>
                <w:szCs w:val="24"/>
              </w:rPr>
              <w:t>Симметрия в кубе, параллелепипеде, призме, пирамиде</w:t>
            </w:r>
          </w:p>
        </w:tc>
        <w:tc>
          <w:tcPr>
            <w:tcW w:w="1985" w:type="dxa"/>
          </w:tcPr>
          <w:p w14:paraId="5147F4C9" w14:textId="6A80A03A" w:rsidR="007F09DA" w:rsidRPr="00075CFC" w:rsidRDefault="007F09DA" w:rsidP="00051A4E">
            <w:pPr>
              <w:jc w:val="center"/>
              <w:rPr>
                <w:sz w:val="24"/>
                <w:szCs w:val="24"/>
              </w:rPr>
            </w:pPr>
            <w:r w:rsidRPr="00075CFC">
              <w:rPr>
                <w:sz w:val="24"/>
                <w:szCs w:val="24"/>
              </w:rPr>
              <w:t>2</w:t>
            </w:r>
          </w:p>
        </w:tc>
        <w:tc>
          <w:tcPr>
            <w:tcW w:w="2489" w:type="dxa"/>
            <w:vMerge/>
          </w:tcPr>
          <w:p w14:paraId="508690DF" w14:textId="77777777" w:rsidR="007F09DA" w:rsidRPr="00F4695A" w:rsidRDefault="007F09DA" w:rsidP="0048244D">
            <w:pPr>
              <w:jc w:val="both"/>
              <w:rPr>
                <w:sz w:val="24"/>
                <w:szCs w:val="24"/>
              </w:rPr>
            </w:pPr>
          </w:p>
        </w:tc>
      </w:tr>
      <w:tr w:rsidR="007F09DA" w:rsidRPr="00075CFC" w14:paraId="189DCA41" w14:textId="77777777" w:rsidTr="00294AA0">
        <w:tc>
          <w:tcPr>
            <w:tcW w:w="1384" w:type="dxa"/>
          </w:tcPr>
          <w:p w14:paraId="4C7A4FF7" w14:textId="3C151F16" w:rsidR="007F09DA" w:rsidRPr="00075CFC" w:rsidRDefault="007F09DA" w:rsidP="00294AA0">
            <w:pPr>
              <w:jc w:val="center"/>
              <w:rPr>
                <w:sz w:val="24"/>
                <w:szCs w:val="24"/>
              </w:rPr>
            </w:pPr>
            <w:r w:rsidRPr="00075CFC">
              <w:rPr>
                <w:sz w:val="24"/>
                <w:szCs w:val="24"/>
              </w:rPr>
              <w:t>6.7</w:t>
            </w:r>
          </w:p>
        </w:tc>
        <w:tc>
          <w:tcPr>
            <w:tcW w:w="9072" w:type="dxa"/>
          </w:tcPr>
          <w:p w14:paraId="0B5AA0C2" w14:textId="4D812284" w:rsidR="007F09DA" w:rsidRPr="00075CFC" w:rsidRDefault="007F09DA" w:rsidP="00294AA0">
            <w:pPr>
              <w:rPr>
                <w:b/>
                <w:sz w:val="24"/>
                <w:szCs w:val="24"/>
              </w:rPr>
            </w:pPr>
            <w:r w:rsidRPr="00075CFC">
              <w:rPr>
                <w:sz w:val="24"/>
                <w:szCs w:val="24"/>
              </w:rPr>
              <w:t>Правильные многогранники, их свойства</w:t>
            </w:r>
          </w:p>
        </w:tc>
        <w:tc>
          <w:tcPr>
            <w:tcW w:w="1985" w:type="dxa"/>
          </w:tcPr>
          <w:p w14:paraId="2ED5E6C7" w14:textId="638FD3F8" w:rsidR="007F09DA" w:rsidRPr="00075CFC" w:rsidRDefault="007F09DA" w:rsidP="00051A4E">
            <w:pPr>
              <w:jc w:val="center"/>
              <w:rPr>
                <w:sz w:val="24"/>
                <w:szCs w:val="24"/>
              </w:rPr>
            </w:pPr>
            <w:r w:rsidRPr="00075CFC">
              <w:rPr>
                <w:sz w:val="24"/>
                <w:szCs w:val="24"/>
              </w:rPr>
              <w:t>2</w:t>
            </w:r>
          </w:p>
        </w:tc>
        <w:tc>
          <w:tcPr>
            <w:tcW w:w="2489" w:type="dxa"/>
            <w:vMerge/>
          </w:tcPr>
          <w:p w14:paraId="5F0331E3" w14:textId="77777777" w:rsidR="007F09DA" w:rsidRPr="00F4695A" w:rsidRDefault="007F09DA" w:rsidP="0048244D">
            <w:pPr>
              <w:jc w:val="both"/>
              <w:rPr>
                <w:sz w:val="24"/>
                <w:szCs w:val="24"/>
              </w:rPr>
            </w:pPr>
          </w:p>
        </w:tc>
      </w:tr>
      <w:tr w:rsidR="007F09DA" w:rsidRPr="00075CFC" w14:paraId="6F2C0611" w14:textId="77777777" w:rsidTr="00294AA0">
        <w:tc>
          <w:tcPr>
            <w:tcW w:w="1384" w:type="dxa"/>
          </w:tcPr>
          <w:p w14:paraId="27122494" w14:textId="11565A39" w:rsidR="007F09DA" w:rsidRPr="00075CFC" w:rsidRDefault="007F09DA" w:rsidP="00294AA0">
            <w:pPr>
              <w:jc w:val="center"/>
              <w:rPr>
                <w:sz w:val="24"/>
                <w:szCs w:val="24"/>
              </w:rPr>
            </w:pPr>
            <w:r w:rsidRPr="00075CFC">
              <w:rPr>
                <w:sz w:val="24"/>
                <w:szCs w:val="24"/>
              </w:rPr>
              <w:t>6.8</w:t>
            </w:r>
          </w:p>
        </w:tc>
        <w:tc>
          <w:tcPr>
            <w:tcW w:w="9072" w:type="dxa"/>
          </w:tcPr>
          <w:p w14:paraId="7E120712" w14:textId="6E15EE74" w:rsidR="007F09DA" w:rsidRPr="00075CFC" w:rsidRDefault="007F09DA" w:rsidP="00294AA0">
            <w:pPr>
              <w:rPr>
                <w:b/>
                <w:sz w:val="24"/>
                <w:szCs w:val="24"/>
              </w:rPr>
            </w:pPr>
            <w:r w:rsidRPr="00075CFC">
              <w:rPr>
                <w:sz w:val="24"/>
                <w:szCs w:val="24"/>
              </w:rPr>
              <w:t>Цилиндр, его составляющие. Сечение цилиндра</w:t>
            </w:r>
          </w:p>
        </w:tc>
        <w:tc>
          <w:tcPr>
            <w:tcW w:w="1985" w:type="dxa"/>
          </w:tcPr>
          <w:p w14:paraId="14A63E6B" w14:textId="1FC3B773" w:rsidR="007F09DA" w:rsidRPr="00075CFC" w:rsidRDefault="007F09DA" w:rsidP="00051A4E">
            <w:pPr>
              <w:jc w:val="center"/>
              <w:rPr>
                <w:sz w:val="24"/>
                <w:szCs w:val="24"/>
              </w:rPr>
            </w:pPr>
            <w:r w:rsidRPr="00075CFC">
              <w:rPr>
                <w:sz w:val="24"/>
                <w:szCs w:val="24"/>
              </w:rPr>
              <w:t>2</w:t>
            </w:r>
          </w:p>
        </w:tc>
        <w:tc>
          <w:tcPr>
            <w:tcW w:w="2489" w:type="dxa"/>
            <w:vMerge/>
          </w:tcPr>
          <w:p w14:paraId="48B55288" w14:textId="77777777" w:rsidR="007F09DA" w:rsidRPr="00F4695A" w:rsidRDefault="007F09DA" w:rsidP="0048244D">
            <w:pPr>
              <w:jc w:val="both"/>
              <w:rPr>
                <w:sz w:val="24"/>
                <w:szCs w:val="24"/>
              </w:rPr>
            </w:pPr>
          </w:p>
        </w:tc>
      </w:tr>
      <w:tr w:rsidR="007F09DA" w:rsidRPr="00075CFC" w14:paraId="754E3415" w14:textId="77777777" w:rsidTr="00294AA0">
        <w:tc>
          <w:tcPr>
            <w:tcW w:w="1384" w:type="dxa"/>
          </w:tcPr>
          <w:p w14:paraId="03644916" w14:textId="38CFFE45" w:rsidR="007F09DA" w:rsidRPr="00075CFC" w:rsidRDefault="007F09DA" w:rsidP="00294AA0">
            <w:pPr>
              <w:jc w:val="center"/>
              <w:rPr>
                <w:sz w:val="24"/>
                <w:szCs w:val="24"/>
              </w:rPr>
            </w:pPr>
            <w:r w:rsidRPr="00075CFC">
              <w:rPr>
                <w:sz w:val="24"/>
                <w:szCs w:val="24"/>
              </w:rPr>
              <w:t>6.9</w:t>
            </w:r>
          </w:p>
        </w:tc>
        <w:tc>
          <w:tcPr>
            <w:tcW w:w="9072" w:type="dxa"/>
          </w:tcPr>
          <w:p w14:paraId="3954910E" w14:textId="5A69C370" w:rsidR="007F09DA" w:rsidRPr="00075CFC" w:rsidRDefault="007F09DA" w:rsidP="00294AA0">
            <w:pPr>
              <w:rPr>
                <w:b/>
                <w:sz w:val="24"/>
                <w:szCs w:val="24"/>
              </w:rPr>
            </w:pPr>
            <w:r w:rsidRPr="00075CFC">
              <w:rPr>
                <w:sz w:val="24"/>
                <w:szCs w:val="24"/>
              </w:rPr>
              <w:t>Конус, его составляющие. Сечение конуса</w:t>
            </w:r>
          </w:p>
        </w:tc>
        <w:tc>
          <w:tcPr>
            <w:tcW w:w="1985" w:type="dxa"/>
          </w:tcPr>
          <w:p w14:paraId="7C4DAB89" w14:textId="32616EE6" w:rsidR="007F09DA" w:rsidRPr="00075CFC" w:rsidRDefault="007F09DA" w:rsidP="00051A4E">
            <w:pPr>
              <w:jc w:val="center"/>
              <w:rPr>
                <w:sz w:val="24"/>
                <w:szCs w:val="24"/>
              </w:rPr>
            </w:pPr>
            <w:r w:rsidRPr="00075CFC">
              <w:rPr>
                <w:sz w:val="24"/>
                <w:szCs w:val="24"/>
              </w:rPr>
              <w:t>2</w:t>
            </w:r>
          </w:p>
        </w:tc>
        <w:tc>
          <w:tcPr>
            <w:tcW w:w="2489" w:type="dxa"/>
            <w:vMerge/>
          </w:tcPr>
          <w:p w14:paraId="4ABAA4B9" w14:textId="77777777" w:rsidR="007F09DA" w:rsidRPr="00F4695A" w:rsidRDefault="007F09DA" w:rsidP="0048244D">
            <w:pPr>
              <w:jc w:val="both"/>
              <w:rPr>
                <w:sz w:val="24"/>
                <w:szCs w:val="24"/>
              </w:rPr>
            </w:pPr>
          </w:p>
        </w:tc>
      </w:tr>
      <w:tr w:rsidR="007F09DA" w:rsidRPr="00075CFC" w14:paraId="0CBD6B49" w14:textId="77777777" w:rsidTr="00294AA0">
        <w:tc>
          <w:tcPr>
            <w:tcW w:w="1384" w:type="dxa"/>
          </w:tcPr>
          <w:p w14:paraId="7FAFA344" w14:textId="1E5A746F" w:rsidR="007F09DA" w:rsidRPr="00075CFC" w:rsidRDefault="007F09DA" w:rsidP="00294AA0">
            <w:pPr>
              <w:jc w:val="center"/>
              <w:rPr>
                <w:sz w:val="24"/>
                <w:szCs w:val="24"/>
              </w:rPr>
            </w:pPr>
            <w:r w:rsidRPr="00075CFC">
              <w:rPr>
                <w:sz w:val="24"/>
                <w:szCs w:val="24"/>
              </w:rPr>
              <w:t>6.10</w:t>
            </w:r>
          </w:p>
        </w:tc>
        <w:tc>
          <w:tcPr>
            <w:tcW w:w="9072" w:type="dxa"/>
          </w:tcPr>
          <w:p w14:paraId="10175DA5" w14:textId="267B7DB9" w:rsidR="007F09DA" w:rsidRPr="00075CFC" w:rsidRDefault="007F09DA" w:rsidP="00294AA0">
            <w:pPr>
              <w:rPr>
                <w:b/>
                <w:sz w:val="24"/>
                <w:szCs w:val="24"/>
              </w:rPr>
            </w:pPr>
            <w:r w:rsidRPr="00075CFC">
              <w:rPr>
                <w:sz w:val="24"/>
                <w:szCs w:val="24"/>
              </w:rPr>
              <w:t xml:space="preserve">Усеченный конус. Сечение усеченного конуса </w:t>
            </w:r>
          </w:p>
        </w:tc>
        <w:tc>
          <w:tcPr>
            <w:tcW w:w="1985" w:type="dxa"/>
          </w:tcPr>
          <w:p w14:paraId="6B7032D1" w14:textId="5EE84944" w:rsidR="007F09DA" w:rsidRPr="00075CFC" w:rsidRDefault="007F09DA" w:rsidP="00051A4E">
            <w:pPr>
              <w:jc w:val="center"/>
              <w:rPr>
                <w:sz w:val="24"/>
                <w:szCs w:val="24"/>
              </w:rPr>
            </w:pPr>
            <w:r w:rsidRPr="00075CFC">
              <w:rPr>
                <w:sz w:val="24"/>
                <w:szCs w:val="24"/>
              </w:rPr>
              <w:t>2</w:t>
            </w:r>
          </w:p>
        </w:tc>
        <w:tc>
          <w:tcPr>
            <w:tcW w:w="2489" w:type="dxa"/>
            <w:vMerge/>
          </w:tcPr>
          <w:p w14:paraId="4A5A7EC0" w14:textId="77777777" w:rsidR="007F09DA" w:rsidRPr="00F4695A" w:rsidRDefault="007F09DA" w:rsidP="0048244D">
            <w:pPr>
              <w:jc w:val="both"/>
              <w:rPr>
                <w:sz w:val="24"/>
                <w:szCs w:val="24"/>
              </w:rPr>
            </w:pPr>
          </w:p>
        </w:tc>
      </w:tr>
      <w:tr w:rsidR="007F09DA" w:rsidRPr="00075CFC" w14:paraId="4B5DF825" w14:textId="77777777" w:rsidTr="00294AA0">
        <w:tc>
          <w:tcPr>
            <w:tcW w:w="1384" w:type="dxa"/>
          </w:tcPr>
          <w:p w14:paraId="0934D67D" w14:textId="0F319839" w:rsidR="007F09DA" w:rsidRPr="00075CFC" w:rsidRDefault="007F09DA" w:rsidP="00294AA0">
            <w:pPr>
              <w:jc w:val="center"/>
              <w:rPr>
                <w:sz w:val="24"/>
                <w:szCs w:val="24"/>
              </w:rPr>
            </w:pPr>
            <w:r w:rsidRPr="00075CFC">
              <w:rPr>
                <w:sz w:val="24"/>
                <w:szCs w:val="24"/>
              </w:rPr>
              <w:t>6.11</w:t>
            </w:r>
          </w:p>
        </w:tc>
        <w:tc>
          <w:tcPr>
            <w:tcW w:w="9072" w:type="dxa"/>
          </w:tcPr>
          <w:p w14:paraId="4B154024" w14:textId="6A92FA78" w:rsidR="007F09DA" w:rsidRPr="00075CFC" w:rsidRDefault="007F09DA" w:rsidP="00294AA0">
            <w:pPr>
              <w:rPr>
                <w:b/>
                <w:sz w:val="24"/>
                <w:szCs w:val="24"/>
              </w:rPr>
            </w:pPr>
            <w:r w:rsidRPr="00075CFC">
              <w:rPr>
                <w:sz w:val="24"/>
                <w:szCs w:val="24"/>
              </w:rPr>
              <w:t>Шар и сфера, их сечения.</w:t>
            </w:r>
          </w:p>
        </w:tc>
        <w:tc>
          <w:tcPr>
            <w:tcW w:w="1985" w:type="dxa"/>
          </w:tcPr>
          <w:p w14:paraId="094A90E7" w14:textId="104F9C22" w:rsidR="007F09DA" w:rsidRPr="00075CFC" w:rsidRDefault="007F09DA" w:rsidP="00051A4E">
            <w:pPr>
              <w:jc w:val="center"/>
              <w:rPr>
                <w:sz w:val="24"/>
                <w:szCs w:val="24"/>
              </w:rPr>
            </w:pPr>
            <w:r w:rsidRPr="00075CFC">
              <w:rPr>
                <w:sz w:val="24"/>
                <w:szCs w:val="24"/>
              </w:rPr>
              <w:t>2</w:t>
            </w:r>
          </w:p>
        </w:tc>
        <w:tc>
          <w:tcPr>
            <w:tcW w:w="2489" w:type="dxa"/>
            <w:vMerge/>
          </w:tcPr>
          <w:p w14:paraId="0CA5B002" w14:textId="77777777" w:rsidR="007F09DA" w:rsidRPr="00F4695A" w:rsidRDefault="007F09DA" w:rsidP="0048244D">
            <w:pPr>
              <w:jc w:val="both"/>
              <w:rPr>
                <w:sz w:val="24"/>
                <w:szCs w:val="24"/>
              </w:rPr>
            </w:pPr>
          </w:p>
        </w:tc>
      </w:tr>
      <w:tr w:rsidR="007F09DA" w:rsidRPr="00075CFC" w14:paraId="52D1C2CF" w14:textId="77777777" w:rsidTr="00294AA0">
        <w:tc>
          <w:tcPr>
            <w:tcW w:w="1384" w:type="dxa"/>
          </w:tcPr>
          <w:p w14:paraId="15DDF869" w14:textId="7CA98AA3" w:rsidR="007F09DA" w:rsidRPr="00075CFC" w:rsidRDefault="007F09DA" w:rsidP="00294AA0">
            <w:pPr>
              <w:jc w:val="center"/>
              <w:rPr>
                <w:sz w:val="24"/>
                <w:szCs w:val="24"/>
              </w:rPr>
            </w:pPr>
            <w:r w:rsidRPr="00075CFC">
              <w:rPr>
                <w:sz w:val="24"/>
                <w:szCs w:val="24"/>
              </w:rPr>
              <w:t>6.12</w:t>
            </w:r>
          </w:p>
        </w:tc>
        <w:tc>
          <w:tcPr>
            <w:tcW w:w="9072" w:type="dxa"/>
          </w:tcPr>
          <w:p w14:paraId="7F8F96E7" w14:textId="239FCCC0" w:rsidR="007F09DA" w:rsidRPr="00075CFC" w:rsidRDefault="007F09DA" w:rsidP="00294AA0">
            <w:pPr>
              <w:rPr>
                <w:b/>
                <w:sz w:val="24"/>
                <w:szCs w:val="24"/>
              </w:rPr>
            </w:pPr>
            <w:r w:rsidRPr="00075CFC">
              <w:rPr>
                <w:sz w:val="24"/>
                <w:szCs w:val="24"/>
              </w:rPr>
              <w:t>Понятие об объеме тела. Отношение объемов подобных тел</w:t>
            </w:r>
          </w:p>
        </w:tc>
        <w:tc>
          <w:tcPr>
            <w:tcW w:w="1985" w:type="dxa"/>
          </w:tcPr>
          <w:p w14:paraId="429D160D" w14:textId="64D00858" w:rsidR="007F09DA" w:rsidRPr="00075CFC" w:rsidRDefault="000A4FF3" w:rsidP="00051A4E">
            <w:pPr>
              <w:jc w:val="center"/>
              <w:rPr>
                <w:sz w:val="24"/>
                <w:szCs w:val="24"/>
              </w:rPr>
            </w:pPr>
            <w:r>
              <w:rPr>
                <w:sz w:val="24"/>
                <w:szCs w:val="24"/>
              </w:rPr>
              <w:t>1</w:t>
            </w:r>
          </w:p>
        </w:tc>
        <w:tc>
          <w:tcPr>
            <w:tcW w:w="2489" w:type="dxa"/>
            <w:vMerge/>
          </w:tcPr>
          <w:p w14:paraId="1F63CD90" w14:textId="77777777" w:rsidR="007F09DA" w:rsidRPr="00F4695A" w:rsidRDefault="007F09DA" w:rsidP="0048244D">
            <w:pPr>
              <w:jc w:val="both"/>
              <w:rPr>
                <w:sz w:val="24"/>
                <w:szCs w:val="24"/>
              </w:rPr>
            </w:pPr>
          </w:p>
        </w:tc>
      </w:tr>
      <w:tr w:rsidR="007F09DA" w:rsidRPr="00075CFC" w14:paraId="19925FBE" w14:textId="77777777" w:rsidTr="00294AA0">
        <w:tc>
          <w:tcPr>
            <w:tcW w:w="1384" w:type="dxa"/>
          </w:tcPr>
          <w:p w14:paraId="1B10F316" w14:textId="0F387772" w:rsidR="007F09DA" w:rsidRPr="00075CFC" w:rsidRDefault="007F09DA" w:rsidP="00294AA0">
            <w:pPr>
              <w:jc w:val="center"/>
              <w:rPr>
                <w:sz w:val="24"/>
                <w:szCs w:val="24"/>
              </w:rPr>
            </w:pPr>
            <w:r w:rsidRPr="00075CFC">
              <w:rPr>
                <w:sz w:val="24"/>
                <w:szCs w:val="24"/>
              </w:rPr>
              <w:t>6.13</w:t>
            </w:r>
          </w:p>
        </w:tc>
        <w:tc>
          <w:tcPr>
            <w:tcW w:w="9072" w:type="dxa"/>
          </w:tcPr>
          <w:p w14:paraId="744A47F7" w14:textId="447E9E98" w:rsidR="007F09DA" w:rsidRPr="00075CFC" w:rsidRDefault="007F09DA" w:rsidP="00294AA0">
            <w:pPr>
              <w:rPr>
                <w:b/>
                <w:sz w:val="24"/>
                <w:szCs w:val="24"/>
              </w:rPr>
            </w:pPr>
            <w:r w:rsidRPr="00075CFC">
              <w:rPr>
                <w:sz w:val="24"/>
                <w:szCs w:val="24"/>
              </w:rPr>
              <w:t>Объемы многогранников. Объемы цилиндра и конуса</w:t>
            </w:r>
          </w:p>
        </w:tc>
        <w:tc>
          <w:tcPr>
            <w:tcW w:w="1985" w:type="dxa"/>
          </w:tcPr>
          <w:p w14:paraId="60B7B8AD" w14:textId="0F305DA5" w:rsidR="007F09DA" w:rsidRPr="00075CFC" w:rsidRDefault="007F09DA" w:rsidP="00051A4E">
            <w:pPr>
              <w:jc w:val="center"/>
              <w:rPr>
                <w:sz w:val="24"/>
                <w:szCs w:val="24"/>
              </w:rPr>
            </w:pPr>
            <w:r w:rsidRPr="00075CFC">
              <w:rPr>
                <w:sz w:val="24"/>
                <w:szCs w:val="24"/>
              </w:rPr>
              <w:t>2</w:t>
            </w:r>
          </w:p>
        </w:tc>
        <w:tc>
          <w:tcPr>
            <w:tcW w:w="2489" w:type="dxa"/>
            <w:vMerge/>
          </w:tcPr>
          <w:p w14:paraId="0334BF0F" w14:textId="77777777" w:rsidR="007F09DA" w:rsidRPr="00F4695A" w:rsidRDefault="007F09DA" w:rsidP="0048244D">
            <w:pPr>
              <w:jc w:val="both"/>
              <w:rPr>
                <w:sz w:val="24"/>
                <w:szCs w:val="24"/>
              </w:rPr>
            </w:pPr>
          </w:p>
        </w:tc>
      </w:tr>
      <w:tr w:rsidR="007F09DA" w:rsidRPr="00075CFC" w14:paraId="1FA4DD71" w14:textId="77777777" w:rsidTr="00294AA0">
        <w:tc>
          <w:tcPr>
            <w:tcW w:w="1384" w:type="dxa"/>
          </w:tcPr>
          <w:p w14:paraId="65EFDA83" w14:textId="044AF702" w:rsidR="007F09DA" w:rsidRPr="00075CFC" w:rsidRDefault="007F09DA" w:rsidP="00294AA0">
            <w:pPr>
              <w:jc w:val="center"/>
              <w:rPr>
                <w:sz w:val="24"/>
                <w:szCs w:val="24"/>
              </w:rPr>
            </w:pPr>
            <w:r w:rsidRPr="00075CFC">
              <w:rPr>
                <w:sz w:val="24"/>
                <w:szCs w:val="24"/>
              </w:rPr>
              <w:t>6.14</w:t>
            </w:r>
          </w:p>
        </w:tc>
        <w:tc>
          <w:tcPr>
            <w:tcW w:w="9072" w:type="dxa"/>
          </w:tcPr>
          <w:p w14:paraId="3D9ED06C" w14:textId="4896F394" w:rsidR="007F09DA" w:rsidRPr="00075CFC" w:rsidRDefault="007F09DA" w:rsidP="00294AA0">
            <w:pPr>
              <w:rPr>
                <w:b/>
                <w:sz w:val="24"/>
                <w:szCs w:val="24"/>
              </w:rPr>
            </w:pPr>
            <w:r w:rsidRPr="00075CFC">
              <w:rPr>
                <w:sz w:val="24"/>
                <w:szCs w:val="24"/>
              </w:rPr>
              <w:t>Площади поверхностей цилиндра и конуса. Объем шара, площадь сферы</w:t>
            </w:r>
          </w:p>
        </w:tc>
        <w:tc>
          <w:tcPr>
            <w:tcW w:w="1985" w:type="dxa"/>
          </w:tcPr>
          <w:p w14:paraId="10AE8A3E" w14:textId="4D854361" w:rsidR="007F09DA" w:rsidRPr="00075CFC" w:rsidRDefault="007F09DA" w:rsidP="00051A4E">
            <w:pPr>
              <w:jc w:val="center"/>
              <w:rPr>
                <w:sz w:val="24"/>
                <w:szCs w:val="24"/>
              </w:rPr>
            </w:pPr>
            <w:r w:rsidRPr="00075CFC">
              <w:rPr>
                <w:sz w:val="24"/>
                <w:szCs w:val="24"/>
              </w:rPr>
              <w:t>2</w:t>
            </w:r>
          </w:p>
        </w:tc>
        <w:tc>
          <w:tcPr>
            <w:tcW w:w="2489" w:type="dxa"/>
            <w:vMerge/>
          </w:tcPr>
          <w:p w14:paraId="12FA192F" w14:textId="77777777" w:rsidR="007F09DA" w:rsidRPr="00F4695A" w:rsidRDefault="007F09DA" w:rsidP="0048244D">
            <w:pPr>
              <w:jc w:val="both"/>
              <w:rPr>
                <w:sz w:val="24"/>
                <w:szCs w:val="24"/>
              </w:rPr>
            </w:pPr>
          </w:p>
        </w:tc>
      </w:tr>
      <w:tr w:rsidR="007F09DA" w:rsidRPr="00075CFC" w14:paraId="1F3796D8" w14:textId="77777777" w:rsidTr="00294AA0">
        <w:tc>
          <w:tcPr>
            <w:tcW w:w="1384" w:type="dxa"/>
          </w:tcPr>
          <w:p w14:paraId="30F709A3" w14:textId="4AF2A9BE" w:rsidR="007F09DA" w:rsidRPr="00075CFC" w:rsidRDefault="007F09DA" w:rsidP="00294AA0">
            <w:pPr>
              <w:jc w:val="center"/>
              <w:rPr>
                <w:sz w:val="24"/>
                <w:szCs w:val="24"/>
              </w:rPr>
            </w:pPr>
            <w:r w:rsidRPr="00075CFC">
              <w:rPr>
                <w:sz w:val="24"/>
                <w:szCs w:val="24"/>
              </w:rPr>
              <w:t>6.15</w:t>
            </w:r>
          </w:p>
        </w:tc>
        <w:tc>
          <w:tcPr>
            <w:tcW w:w="9072" w:type="dxa"/>
          </w:tcPr>
          <w:p w14:paraId="103985C3" w14:textId="1F51F3F3" w:rsidR="007F09DA" w:rsidRPr="00075CFC" w:rsidRDefault="007F09DA" w:rsidP="00294AA0">
            <w:pPr>
              <w:rPr>
                <w:sz w:val="24"/>
                <w:szCs w:val="24"/>
              </w:rPr>
            </w:pPr>
            <w:r w:rsidRPr="00075CFC">
              <w:rPr>
                <w:sz w:val="24"/>
                <w:szCs w:val="24"/>
              </w:rPr>
              <w:t>Контрольная работа «Многогранники и тела вращения»</w:t>
            </w:r>
          </w:p>
        </w:tc>
        <w:tc>
          <w:tcPr>
            <w:tcW w:w="1985" w:type="dxa"/>
          </w:tcPr>
          <w:p w14:paraId="09CD51A0" w14:textId="26086AE6" w:rsidR="007F09DA" w:rsidRPr="00075CFC" w:rsidRDefault="007F09DA" w:rsidP="00051A4E">
            <w:pPr>
              <w:jc w:val="center"/>
              <w:rPr>
                <w:sz w:val="24"/>
                <w:szCs w:val="24"/>
              </w:rPr>
            </w:pPr>
            <w:r w:rsidRPr="00075CFC">
              <w:rPr>
                <w:sz w:val="24"/>
                <w:szCs w:val="24"/>
              </w:rPr>
              <w:t>2</w:t>
            </w:r>
          </w:p>
        </w:tc>
        <w:tc>
          <w:tcPr>
            <w:tcW w:w="2489" w:type="dxa"/>
            <w:vMerge/>
          </w:tcPr>
          <w:p w14:paraId="24C11B0D" w14:textId="77777777" w:rsidR="007F09DA" w:rsidRPr="00F4695A" w:rsidRDefault="007F09DA" w:rsidP="0048244D">
            <w:pPr>
              <w:jc w:val="both"/>
              <w:rPr>
                <w:sz w:val="24"/>
                <w:szCs w:val="24"/>
              </w:rPr>
            </w:pPr>
          </w:p>
        </w:tc>
      </w:tr>
      <w:tr w:rsidR="007F09DA" w:rsidRPr="00075CFC" w14:paraId="1FDFDA31" w14:textId="77777777" w:rsidTr="00294AA0">
        <w:tc>
          <w:tcPr>
            <w:tcW w:w="1384" w:type="dxa"/>
          </w:tcPr>
          <w:p w14:paraId="12D008D4" w14:textId="77777777" w:rsidR="007F09DA" w:rsidRPr="00075CFC" w:rsidRDefault="007F09DA" w:rsidP="00294AA0">
            <w:pPr>
              <w:jc w:val="center"/>
              <w:rPr>
                <w:sz w:val="24"/>
                <w:szCs w:val="24"/>
              </w:rPr>
            </w:pPr>
          </w:p>
        </w:tc>
        <w:tc>
          <w:tcPr>
            <w:tcW w:w="9072" w:type="dxa"/>
          </w:tcPr>
          <w:p w14:paraId="51EF5926" w14:textId="208D76D3"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663BE01E" w14:textId="77777777" w:rsidR="007F09DA" w:rsidRPr="00075CFC" w:rsidRDefault="007F09DA" w:rsidP="00051A4E">
            <w:pPr>
              <w:jc w:val="center"/>
              <w:rPr>
                <w:b/>
                <w:sz w:val="24"/>
                <w:szCs w:val="24"/>
              </w:rPr>
            </w:pPr>
          </w:p>
        </w:tc>
        <w:tc>
          <w:tcPr>
            <w:tcW w:w="2489" w:type="dxa"/>
            <w:vMerge/>
          </w:tcPr>
          <w:p w14:paraId="2211CC85" w14:textId="77777777" w:rsidR="007F09DA" w:rsidRPr="00F4695A" w:rsidRDefault="007F09DA" w:rsidP="0048244D">
            <w:pPr>
              <w:jc w:val="both"/>
              <w:rPr>
                <w:sz w:val="24"/>
                <w:szCs w:val="24"/>
              </w:rPr>
            </w:pPr>
          </w:p>
        </w:tc>
      </w:tr>
      <w:tr w:rsidR="007F09DA" w:rsidRPr="00075CFC" w14:paraId="67C8ECC6" w14:textId="77777777" w:rsidTr="00294AA0">
        <w:tc>
          <w:tcPr>
            <w:tcW w:w="1384" w:type="dxa"/>
          </w:tcPr>
          <w:p w14:paraId="34A66C2C" w14:textId="5A66C9B2" w:rsidR="007F09DA" w:rsidRPr="00075CFC" w:rsidRDefault="007F09DA" w:rsidP="00294AA0">
            <w:pPr>
              <w:jc w:val="center"/>
              <w:rPr>
                <w:sz w:val="24"/>
                <w:szCs w:val="24"/>
              </w:rPr>
            </w:pPr>
            <w:r w:rsidRPr="00075CFC">
              <w:rPr>
                <w:sz w:val="24"/>
                <w:szCs w:val="24"/>
              </w:rPr>
              <w:t>6.16</w:t>
            </w:r>
          </w:p>
        </w:tc>
        <w:tc>
          <w:tcPr>
            <w:tcW w:w="9072" w:type="dxa"/>
          </w:tcPr>
          <w:p w14:paraId="6F9097B8" w14:textId="247D0029" w:rsidR="007F09DA" w:rsidRPr="00075CFC" w:rsidRDefault="007F09DA" w:rsidP="005478A9">
            <w:pPr>
              <w:rPr>
                <w:sz w:val="24"/>
                <w:szCs w:val="24"/>
              </w:rPr>
            </w:pPr>
            <w:r w:rsidRPr="00075CFC">
              <w:rPr>
                <w:sz w:val="24"/>
                <w:szCs w:val="24"/>
              </w:rPr>
              <w:t xml:space="preserve">Площади </w:t>
            </w:r>
            <w:r w:rsidR="005478A9">
              <w:rPr>
                <w:sz w:val="24"/>
                <w:szCs w:val="24"/>
              </w:rPr>
              <w:t xml:space="preserve">поверхностей </w:t>
            </w:r>
            <w:r w:rsidRPr="00075CFC">
              <w:rPr>
                <w:sz w:val="24"/>
                <w:szCs w:val="24"/>
              </w:rPr>
              <w:t>комбинированных геометрических тел</w:t>
            </w:r>
          </w:p>
        </w:tc>
        <w:tc>
          <w:tcPr>
            <w:tcW w:w="1985" w:type="dxa"/>
          </w:tcPr>
          <w:p w14:paraId="19194F7A" w14:textId="5EDD9EA5" w:rsidR="007F09DA" w:rsidRPr="00075CFC" w:rsidRDefault="007F09DA" w:rsidP="00051A4E">
            <w:pPr>
              <w:jc w:val="center"/>
              <w:rPr>
                <w:i/>
                <w:sz w:val="24"/>
                <w:szCs w:val="24"/>
              </w:rPr>
            </w:pPr>
            <w:r w:rsidRPr="00075CFC">
              <w:rPr>
                <w:i/>
                <w:sz w:val="24"/>
                <w:szCs w:val="24"/>
              </w:rPr>
              <w:t>2</w:t>
            </w:r>
          </w:p>
        </w:tc>
        <w:tc>
          <w:tcPr>
            <w:tcW w:w="2489" w:type="dxa"/>
            <w:vMerge/>
          </w:tcPr>
          <w:p w14:paraId="7B0AC8DE" w14:textId="77777777" w:rsidR="007F09DA" w:rsidRPr="00F4695A" w:rsidRDefault="007F09DA" w:rsidP="0048244D">
            <w:pPr>
              <w:jc w:val="both"/>
              <w:rPr>
                <w:sz w:val="24"/>
                <w:szCs w:val="24"/>
              </w:rPr>
            </w:pPr>
          </w:p>
        </w:tc>
      </w:tr>
      <w:tr w:rsidR="007F09DA" w:rsidRPr="00075CFC" w14:paraId="02B0BFB7" w14:textId="77777777" w:rsidTr="00294AA0">
        <w:tc>
          <w:tcPr>
            <w:tcW w:w="1384" w:type="dxa"/>
          </w:tcPr>
          <w:p w14:paraId="0A85B26E" w14:textId="34548C2E" w:rsidR="007F09DA" w:rsidRPr="00075CFC" w:rsidRDefault="007F09DA" w:rsidP="00294AA0">
            <w:pPr>
              <w:jc w:val="center"/>
              <w:rPr>
                <w:sz w:val="24"/>
                <w:szCs w:val="24"/>
              </w:rPr>
            </w:pPr>
            <w:r w:rsidRPr="00075CFC">
              <w:rPr>
                <w:sz w:val="24"/>
                <w:szCs w:val="24"/>
              </w:rPr>
              <w:t>6.17</w:t>
            </w:r>
          </w:p>
        </w:tc>
        <w:tc>
          <w:tcPr>
            <w:tcW w:w="9072" w:type="dxa"/>
          </w:tcPr>
          <w:p w14:paraId="461AECFE" w14:textId="7DA25AED" w:rsidR="007F09DA" w:rsidRPr="00075CFC" w:rsidRDefault="000A4FF3" w:rsidP="005478A9">
            <w:pPr>
              <w:rPr>
                <w:sz w:val="24"/>
                <w:szCs w:val="24"/>
              </w:rPr>
            </w:pPr>
            <w:r>
              <w:rPr>
                <w:sz w:val="24"/>
                <w:szCs w:val="24"/>
              </w:rPr>
              <w:t>З</w:t>
            </w:r>
            <w:r w:rsidR="0088538F">
              <w:rPr>
                <w:sz w:val="24"/>
                <w:szCs w:val="24"/>
              </w:rPr>
              <w:t>адачи на вычисление объемов</w:t>
            </w:r>
            <w:r w:rsidR="005478A9">
              <w:rPr>
                <w:sz w:val="24"/>
                <w:szCs w:val="24"/>
              </w:rPr>
              <w:t xml:space="preserve"> </w:t>
            </w:r>
          </w:p>
        </w:tc>
        <w:tc>
          <w:tcPr>
            <w:tcW w:w="1985" w:type="dxa"/>
          </w:tcPr>
          <w:p w14:paraId="1202AD9C" w14:textId="0B6E07BD" w:rsidR="007F09DA" w:rsidRPr="00075CFC" w:rsidRDefault="000A4FF3" w:rsidP="00051A4E">
            <w:pPr>
              <w:jc w:val="center"/>
              <w:rPr>
                <w:i/>
                <w:sz w:val="24"/>
                <w:szCs w:val="24"/>
              </w:rPr>
            </w:pPr>
            <w:r>
              <w:rPr>
                <w:i/>
                <w:sz w:val="24"/>
                <w:szCs w:val="24"/>
              </w:rPr>
              <w:t>1</w:t>
            </w:r>
          </w:p>
        </w:tc>
        <w:tc>
          <w:tcPr>
            <w:tcW w:w="2489" w:type="dxa"/>
            <w:vMerge/>
          </w:tcPr>
          <w:p w14:paraId="0BCAEB47" w14:textId="77777777" w:rsidR="007F09DA" w:rsidRPr="00F4695A" w:rsidRDefault="007F09DA" w:rsidP="0048244D">
            <w:pPr>
              <w:jc w:val="both"/>
              <w:rPr>
                <w:sz w:val="24"/>
                <w:szCs w:val="24"/>
              </w:rPr>
            </w:pPr>
          </w:p>
        </w:tc>
      </w:tr>
      <w:tr w:rsidR="007F09DA" w:rsidRPr="00075CFC" w14:paraId="6A43622E" w14:textId="77777777" w:rsidTr="00294AA0">
        <w:tc>
          <w:tcPr>
            <w:tcW w:w="1384" w:type="dxa"/>
          </w:tcPr>
          <w:p w14:paraId="6BA46C0D" w14:textId="2A92845F" w:rsidR="007F09DA" w:rsidRPr="00075CFC" w:rsidRDefault="007F09DA" w:rsidP="00294AA0">
            <w:pPr>
              <w:jc w:val="center"/>
              <w:rPr>
                <w:sz w:val="24"/>
                <w:szCs w:val="24"/>
              </w:rPr>
            </w:pPr>
            <w:r w:rsidRPr="00075CFC">
              <w:rPr>
                <w:sz w:val="24"/>
                <w:szCs w:val="24"/>
              </w:rPr>
              <w:t>6.18</w:t>
            </w:r>
          </w:p>
        </w:tc>
        <w:tc>
          <w:tcPr>
            <w:tcW w:w="9072" w:type="dxa"/>
          </w:tcPr>
          <w:p w14:paraId="1DD21AFF" w14:textId="53283237" w:rsidR="007F09DA" w:rsidRPr="00075CFC" w:rsidRDefault="00CE4DD6" w:rsidP="00413701">
            <w:pPr>
              <w:rPr>
                <w:sz w:val="24"/>
                <w:szCs w:val="24"/>
              </w:rPr>
            </w:pPr>
            <w:r>
              <w:rPr>
                <w:sz w:val="24"/>
                <w:szCs w:val="24"/>
              </w:rPr>
              <w:t xml:space="preserve">Примеры симметрий в профессиях и специальностях </w:t>
            </w:r>
            <w:proofErr w:type="gramStart"/>
            <w:r w:rsidR="00413701">
              <w:rPr>
                <w:bCs/>
                <w:sz w:val="24"/>
                <w:szCs w:val="24"/>
              </w:rPr>
              <w:t>естественно-научного</w:t>
            </w:r>
            <w:proofErr w:type="gramEnd"/>
            <w:r w:rsidR="00413701" w:rsidRPr="0088538F">
              <w:rPr>
                <w:bCs/>
                <w:sz w:val="24"/>
                <w:szCs w:val="24"/>
              </w:rPr>
              <w:t xml:space="preserve"> </w:t>
            </w:r>
            <w:r w:rsidR="0088538F" w:rsidRPr="0088538F">
              <w:rPr>
                <w:sz w:val="24"/>
                <w:szCs w:val="24"/>
              </w:rPr>
              <w:t>профиля</w:t>
            </w:r>
          </w:p>
        </w:tc>
        <w:tc>
          <w:tcPr>
            <w:tcW w:w="1985" w:type="dxa"/>
          </w:tcPr>
          <w:p w14:paraId="20626E3F" w14:textId="31DFA48B" w:rsidR="007F09DA" w:rsidRPr="00075CFC" w:rsidRDefault="007F09DA" w:rsidP="00051A4E">
            <w:pPr>
              <w:jc w:val="center"/>
              <w:rPr>
                <w:i/>
                <w:sz w:val="24"/>
                <w:szCs w:val="24"/>
              </w:rPr>
            </w:pPr>
            <w:r w:rsidRPr="00075CFC">
              <w:rPr>
                <w:i/>
                <w:sz w:val="24"/>
                <w:szCs w:val="24"/>
              </w:rPr>
              <w:t>2</w:t>
            </w:r>
          </w:p>
        </w:tc>
        <w:tc>
          <w:tcPr>
            <w:tcW w:w="2489" w:type="dxa"/>
            <w:vMerge/>
          </w:tcPr>
          <w:p w14:paraId="7B2C36E8" w14:textId="77777777" w:rsidR="007F09DA" w:rsidRPr="00F4695A" w:rsidRDefault="007F09DA" w:rsidP="0048244D">
            <w:pPr>
              <w:jc w:val="both"/>
              <w:rPr>
                <w:sz w:val="24"/>
                <w:szCs w:val="24"/>
              </w:rPr>
            </w:pPr>
          </w:p>
        </w:tc>
      </w:tr>
      <w:tr w:rsidR="007F09DA" w:rsidRPr="00075CFC" w14:paraId="693ECB7A" w14:textId="77777777" w:rsidTr="00294AA0">
        <w:tc>
          <w:tcPr>
            <w:tcW w:w="1384" w:type="dxa"/>
          </w:tcPr>
          <w:p w14:paraId="69C25567" w14:textId="23739165" w:rsidR="007F09DA" w:rsidRPr="00075CFC" w:rsidRDefault="007F09DA" w:rsidP="00294AA0">
            <w:pPr>
              <w:jc w:val="center"/>
              <w:rPr>
                <w:b/>
                <w:sz w:val="24"/>
                <w:szCs w:val="24"/>
              </w:rPr>
            </w:pPr>
            <w:r w:rsidRPr="00075CFC">
              <w:rPr>
                <w:b/>
                <w:sz w:val="24"/>
                <w:szCs w:val="24"/>
              </w:rPr>
              <w:t>7</w:t>
            </w:r>
          </w:p>
        </w:tc>
        <w:tc>
          <w:tcPr>
            <w:tcW w:w="9072" w:type="dxa"/>
          </w:tcPr>
          <w:p w14:paraId="5F5334D2" w14:textId="4B9729E4" w:rsidR="007F09DA" w:rsidRPr="00075CFC" w:rsidRDefault="007F09DA" w:rsidP="00294AA0">
            <w:pPr>
              <w:rPr>
                <w:b/>
                <w:sz w:val="24"/>
                <w:szCs w:val="24"/>
              </w:rPr>
            </w:pPr>
            <w:proofErr w:type="gramStart"/>
            <w:r w:rsidRPr="00075CFC">
              <w:rPr>
                <w:b/>
                <w:sz w:val="24"/>
                <w:szCs w:val="24"/>
              </w:rPr>
              <w:t>Первообразная</w:t>
            </w:r>
            <w:proofErr w:type="gramEnd"/>
            <w:r w:rsidRPr="00075CFC">
              <w:rPr>
                <w:b/>
                <w:sz w:val="24"/>
                <w:szCs w:val="24"/>
              </w:rPr>
              <w:t xml:space="preserve"> функции, ее применение</w:t>
            </w:r>
          </w:p>
        </w:tc>
        <w:tc>
          <w:tcPr>
            <w:tcW w:w="1985" w:type="dxa"/>
          </w:tcPr>
          <w:p w14:paraId="161E456B" w14:textId="0E1ADD49" w:rsidR="007F09DA" w:rsidRPr="00075CFC" w:rsidRDefault="000A4FF3" w:rsidP="00051A4E">
            <w:pPr>
              <w:jc w:val="center"/>
              <w:rPr>
                <w:b/>
                <w:sz w:val="24"/>
                <w:szCs w:val="24"/>
              </w:rPr>
            </w:pPr>
            <w:r>
              <w:rPr>
                <w:b/>
                <w:sz w:val="24"/>
                <w:szCs w:val="24"/>
              </w:rPr>
              <w:t>12</w:t>
            </w:r>
          </w:p>
        </w:tc>
        <w:tc>
          <w:tcPr>
            <w:tcW w:w="2489" w:type="dxa"/>
            <w:vMerge w:val="restart"/>
          </w:tcPr>
          <w:p w14:paraId="09E6CA1D" w14:textId="6C7654E8" w:rsidR="00AA53AF" w:rsidRDefault="0075407E" w:rsidP="00735BD0">
            <w:pPr>
              <w:jc w:val="both"/>
              <w:rPr>
                <w:sz w:val="24"/>
                <w:szCs w:val="24"/>
              </w:rPr>
            </w:pPr>
            <w:proofErr w:type="spellStart"/>
            <w:r w:rsidRPr="0075407E">
              <w:rPr>
                <w:sz w:val="24"/>
                <w:szCs w:val="24"/>
              </w:rPr>
              <w:t>ПРб</w:t>
            </w:r>
            <w:proofErr w:type="spellEnd"/>
            <w:r w:rsidRPr="0075407E">
              <w:rPr>
                <w:sz w:val="24"/>
                <w:szCs w:val="24"/>
              </w:rPr>
              <w:t xml:space="preserve"> </w:t>
            </w:r>
            <w:r w:rsidR="006C2827">
              <w:rPr>
                <w:sz w:val="24"/>
                <w:szCs w:val="24"/>
              </w:rPr>
              <w:t>01</w:t>
            </w:r>
            <w:r>
              <w:rPr>
                <w:sz w:val="24"/>
                <w:szCs w:val="24"/>
              </w:rPr>
              <w:t xml:space="preserve">, </w:t>
            </w:r>
            <w:proofErr w:type="spellStart"/>
            <w:r w:rsidR="00AA53AF" w:rsidRPr="00AA53AF">
              <w:rPr>
                <w:sz w:val="24"/>
                <w:szCs w:val="24"/>
              </w:rPr>
              <w:t>ПРб</w:t>
            </w:r>
            <w:proofErr w:type="spellEnd"/>
            <w:r w:rsidR="00AA53AF" w:rsidRPr="00AA53AF">
              <w:rPr>
                <w:sz w:val="24"/>
                <w:szCs w:val="24"/>
              </w:rPr>
              <w:t xml:space="preserve"> </w:t>
            </w:r>
            <w:r w:rsidR="006C2827">
              <w:rPr>
                <w:sz w:val="24"/>
                <w:szCs w:val="24"/>
              </w:rPr>
              <w:t>0</w:t>
            </w:r>
            <w:r w:rsidR="00AA53AF" w:rsidRPr="00AA53AF">
              <w:rPr>
                <w:sz w:val="24"/>
                <w:szCs w:val="24"/>
              </w:rPr>
              <w:t xml:space="preserve">5, </w:t>
            </w:r>
            <w:proofErr w:type="spellStart"/>
            <w:r w:rsidR="00AA53AF" w:rsidRPr="00AA53AF">
              <w:rPr>
                <w:sz w:val="24"/>
                <w:szCs w:val="24"/>
              </w:rPr>
              <w:t>ПРу</w:t>
            </w:r>
            <w:proofErr w:type="spellEnd"/>
            <w:r w:rsidR="00AA53AF" w:rsidRPr="00AA53AF">
              <w:rPr>
                <w:sz w:val="24"/>
                <w:szCs w:val="24"/>
              </w:rPr>
              <w:t xml:space="preserve"> </w:t>
            </w:r>
            <w:r w:rsidR="006C2827">
              <w:rPr>
                <w:sz w:val="24"/>
                <w:szCs w:val="24"/>
              </w:rPr>
              <w:t>0</w:t>
            </w:r>
            <w:r w:rsidR="00AA53AF" w:rsidRPr="00AA53AF">
              <w:rPr>
                <w:sz w:val="24"/>
                <w:szCs w:val="24"/>
              </w:rPr>
              <w:t xml:space="preserve">2, </w:t>
            </w:r>
            <w:proofErr w:type="spellStart"/>
            <w:r w:rsidR="00AA53AF" w:rsidRPr="00AA53AF">
              <w:rPr>
                <w:sz w:val="24"/>
                <w:szCs w:val="24"/>
              </w:rPr>
              <w:t>ПРу</w:t>
            </w:r>
            <w:proofErr w:type="spellEnd"/>
            <w:r w:rsidR="00AA53AF" w:rsidRPr="00AA53AF">
              <w:rPr>
                <w:sz w:val="24"/>
                <w:szCs w:val="24"/>
              </w:rPr>
              <w:t xml:space="preserve"> </w:t>
            </w:r>
            <w:r w:rsidR="006C2827">
              <w:rPr>
                <w:sz w:val="24"/>
                <w:szCs w:val="24"/>
              </w:rPr>
              <w:t>0</w:t>
            </w:r>
            <w:r w:rsidR="00AA53AF" w:rsidRPr="00AA53AF">
              <w:rPr>
                <w:sz w:val="24"/>
                <w:szCs w:val="24"/>
              </w:rPr>
              <w:t xml:space="preserve">3, </w:t>
            </w:r>
            <w:proofErr w:type="spellStart"/>
            <w:r w:rsidR="00AA53AF" w:rsidRPr="00AA53AF">
              <w:rPr>
                <w:sz w:val="24"/>
                <w:szCs w:val="24"/>
              </w:rPr>
              <w:t>ПРу</w:t>
            </w:r>
            <w:proofErr w:type="spellEnd"/>
            <w:r w:rsidR="00AA53AF" w:rsidRPr="00AA53AF">
              <w:rPr>
                <w:sz w:val="24"/>
                <w:szCs w:val="24"/>
              </w:rPr>
              <w:t xml:space="preserve"> </w:t>
            </w:r>
            <w:r w:rsidR="006C2827">
              <w:rPr>
                <w:sz w:val="24"/>
                <w:szCs w:val="24"/>
              </w:rPr>
              <w:t>0</w:t>
            </w:r>
            <w:r w:rsidR="00AA53AF" w:rsidRPr="00AA53AF">
              <w:rPr>
                <w:sz w:val="24"/>
                <w:szCs w:val="24"/>
              </w:rPr>
              <w:t>4</w:t>
            </w:r>
          </w:p>
          <w:p w14:paraId="3485D37D" w14:textId="41782613"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Pr="00735BD0">
              <w:rPr>
                <w:sz w:val="24"/>
                <w:szCs w:val="24"/>
              </w:rPr>
              <w:t xml:space="preserve">5, ЛР </w:t>
            </w:r>
            <w:r w:rsidR="006C2827">
              <w:rPr>
                <w:sz w:val="24"/>
                <w:szCs w:val="24"/>
              </w:rPr>
              <w:t>0</w:t>
            </w:r>
            <w:r w:rsidRPr="00735BD0">
              <w:rPr>
                <w:sz w:val="24"/>
                <w:szCs w:val="24"/>
              </w:rPr>
              <w:t>9, ЛР 13</w:t>
            </w:r>
          </w:p>
          <w:p w14:paraId="2A720933" w14:textId="6757F5B5"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1, МР </w:t>
            </w:r>
            <w:r w:rsidR="006C2827">
              <w:rPr>
                <w:sz w:val="24"/>
                <w:szCs w:val="24"/>
              </w:rPr>
              <w:t>0</w:t>
            </w:r>
            <w:r w:rsidRPr="00735BD0">
              <w:rPr>
                <w:sz w:val="24"/>
                <w:szCs w:val="24"/>
              </w:rPr>
              <w:t xml:space="preserve">4, МР </w:t>
            </w:r>
            <w:r w:rsidR="006C2827">
              <w:rPr>
                <w:sz w:val="24"/>
                <w:szCs w:val="24"/>
              </w:rPr>
              <w:t>0</w:t>
            </w:r>
            <w:r w:rsidRPr="00735BD0">
              <w:rPr>
                <w:sz w:val="24"/>
                <w:szCs w:val="24"/>
              </w:rPr>
              <w:t>9</w:t>
            </w:r>
          </w:p>
          <w:p w14:paraId="2EFE0376" w14:textId="77777777" w:rsidR="006C2827" w:rsidRDefault="006C2827" w:rsidP="0048244D">
            <w:pPr>
              <w:jc w:val="both"/>
              <w:rPr>
                <w:sz w:val="24"/>
                <w:szCs w:val="24"/>
              </w:rPr>
            </w:pPr>
          </w:p>
          <w:p w14:paraId="2259C748" w14:textId="23AFEC03" w:rsidR="007F09DA" w:rsidRPr="00F4695A" w:rsidRDefault="00AA53AF" w:rsidP="0048244D">
            <w:pPr>
              <w:jc w:val="both"/>
              <w:rPr>
                <w:sz w:val="24"/>
                <w:szCs w:val="24"/>
              </w:rPr>
            </w:pPr>
            <w:proofErr w:type="gramStart"/>
            <w:r>
              <w:rPr>
                <w:sz w:val="24"/>
                <w:szCs w:val="24"/>
              </w:rPr>
              <w:t>ОК</w:t>
            </w:r>
            <w:proofErr w:type="gramEnd"/>
            <w:r>
              <w:rPr>
                <w:sz w:val="24"/>
                <w:szCs w:val="24"/>
              </w:rPr>
              <w:t xml:space="preserve"> …</w:t>
            </w:r>
          </w:p>
        </w:tc>
      </w:tr>
      <w:tr w:rsidR="007F09DA" w:rsidRPr="00075CFC" w14:paraId="3ED62A4E" w14:textId="77777777" w:rsidTr="00294AA0">
        <w:tc>
          <w:tcPr>
            <w:tcW w:w="1384" w:type="dxa"/>
          </w:tcPr>
          <w:p w14:paraId="4E3BEA02" w14:textId="51ED0B2D" w:rsidR="007F09DA" w:rsidRPr="00075CFC" w:rsidRDefault="007F09DA" w:rsidP="00294AA0">
            <w:pPr>
              <w:jc w:val="center"/>
              <w:rPr>
                <w:sz w:val="24"/>
                <w:szCs w:val="24"/>
              </w:rPr>
            </w:pPr>
            <w:r w:rsidRPr="00075CFC">
              <w:rPr>
                <w:sz w:val="24"/>
                <w:szCs w:val="24"/>
              </w:rPr>
              <w:t>7.1</w:t>
            </w:r>
          </w:p>
        </w:tc>
        <w:tc>
          <w:tcPr>
            <w:tcW w:w="9072" w:type="dxa"/>
          </w:tcPr>
          <w:p w14:paraId="6B8D38D3" w14:textId="484B9103" w:rsidR="007F09DA" w:rsidRPr="00075CFC" w:rsidRDefault="007F09DA" w:rsidP="00294AA0">
            <w:pPr>
              <w:rPr>
                <w:b/>
                <w:sz w:val="24"/>
                <w:szCs w:val="24"/>
              </w:rPr>
            </w:pPr>
            <w:proofErr w:type="gramStart"/>
            <w:r w:rsidRPr="00075CFC">
              <w:rPr>
                <w:sz w:val="24"/>
                <w:szCs w:val="24"/>
              </w:rPr>
              <w:t>Первообразная</w:t>
            </w:r>
            <w:proofErr w:type="gramEnd"/>
            <w:r w:rsidRPr="00075CFC">
              <w:rPr>
                <w:sz w:val="24"/>
                <w:szCs w:val="24"/>
              </w:rPr>
              <w:t xml:space="preserve"> функции. Правила нахождения </w:t>
            </w:r>
            <w:proofErr w:type="gramStart"/>
            <w:r w:rsidRPr="00075CFC">
              <w:rPr>
                <w:sz w:val="24"/>
                <w:szCs w:val="24"/>
              </w:rPr>
              <w:t>первообразных</w:t>
            </w:r>
            <w:proofErr w:type="gramEnd"/>
          </w:p>
        </w:tc>
        <w:tc>
          <w:tcPr>
            <w:tcW w:w="1985" w:type="dxa"/>
          </w:tcPr>
          <w:p w14:paraId="23C9D849" w14:textId="42B9E799" w:rsidR="007F09DA" w:rsidRPr="00075CFC" w:rsidRDefault="000A4FF3" w:rsidP="00051A4E">
            <w:pPr>
              <w:jc w:val="center"/>
              <w:rPr>
                <w:sz w:val="24"/>
                <w:szCs w:val="24"/>
              </w:rPr>
            </w:pPr>
            <w:r>
              <w:rPr>
                <w:sz w:val="24"/>
                <w:szCs w:val="24"/>
              </w:rPr>
              <w:t>1</w:t>
            </w:r>
          </w:p>
        </w:tc>
        <w:tc>
          <w:tcPr>
            <w:tcW w:w="2489" w:type="dxa"/>
            <w:vMerge/>
          </w:tcPr>
          <w:p w14:paraId="117B3613" w14:textId="77777777" w:rsidR="007F09DA" w:rsidRPr="00F4695A" w:rsidRDefault="007F09DA" w:rsidP="0048244D">
            <w:pPr>
              <w:jc w:val="both"/>
              <w:rPr>
                <w:sz w:val="24"/>
                <w:szCs w:val="24"/>
              </w:rPr>
            </w:pPr>
          </w:p>
        </w:tc>
      </w:tr>
      <w:tr w:rsidR="007F09DA" w:rsidRPr="00075CFC" w14:paraId="187EBFD9" w14:textId="77777777" w:rsidTr="00294AA0">
        <w:tc>
          <w:tcPr>
            <w:tcW w:w="1384" w:type="dxa"/>
          </w:tcPr>
          <w:p w14:paraId="4CE5FFE9" w14:textId="0DD28EF3" w:rsidR="007F09DA" w:rsidRPr="00075CFC" w:rsidRDefault="007F09DA" w:rsidP="00294AA0">
            <w:pPr>
              <w:jc w:val="center"/>
              <w:rPr>
                <w:sz w:val="24"/>
                <w:szCs w:val="24"/>
              </w:rPr>
            </w:pPr>
            <w:r w:rsidRPr="00075CFC">
              <w:rPr>
                <w:sz w:val="24"/>
                <w:szCs w:val="24"/>
              </w:rPr>
              <w:t>7.2</w:t>
            </w:r>
          </w:p>
        </w:tc>
        <w:tc>
          <w:tcPr>
            <w:tcW w:w="9072" w:type="dxa"/>
          </w:tcPr>
          <w:p w14:paraId="2E9772E0" w14:textId="16070E3D" w:rsidR="007F09DA" w:rsidRPr="00075CFC" w:rsidRDefault="007F09DA" w:rsidP="00294AA0">
            <w:pPr>
              <w:rPr>
                <w:b/>
                <w:sz w:val="24"/>
                <w:szCs w:val="24"/>
              </w:rPr>
            </w:pPr>
            <w:r w:rsidRPr="00075CFC">
              <w:rPr>
                <w:sz w:val="24"/>
                <w:szCs w:val="24"/>
              </w:rPr>
              <w:t xml:space="preserve">Нахождения </w:t>
            </w:r>
            <w:proofErr w:type="gramStart"/>
            <w:r w:rsidRPr="00075CFC">
              <w:rPr>
                <w:sz w:val="24"/>
                <w:szCs w:val="24"/>
              </w:rPr>
              <w:t>первообразных</w:t>
            </w:r>
            <w:proofErr w:type="gramEnd"/>
            <w:r w:rsidRPr="00075CFC">
              <w:rPr>
                <w:sz w:val="24"/>
                <w:szCs w:val="24"/>
              </w:rPr>
              <w:t xml:space="preserve"> функции</w:t>
            </w:r>
          </w:p>
        </w:tc>
        <w:tc>
          <w:tcPr>
            <w:tcW w:w="1985" w:type="dxa"/>
          </w:tcPr>
          <w:p w14:paraId="031EBE11" w14:textId="050E16C6" w:rsidR="007F09DA" w:rsidRPr="00075CFC" w:rsidRDefault="007F09DA" w:rsidP="00051A4E">
            <w:pPr>
              <w:jc w:val="center"/>
              <w:rPr>
                <w:sz w:val="24"/>
                <w:szCs w:val="24"/>
              </w:rPr>
            </w:pPr>
            <w:r w:rsidRPr="00075CFC">
              <w:rPr>
                <w:sz w:val="24"/>
                <w:szCs w:val="24"/>
              </w:rPr>
              <w:t>2</w:t>
            </w:r>
          </w:p>
        </w:tc>
        <w:tc>
          <w:tcPr>
            <w:tcW w:w="2489" w:type="dxa"/>
            <w:vMerge/>
          </w:tcPr>
          <w:p w14:paraId="4D6E389D" w14:textId="77777777" w:rsidR="007F09DA" w:rsidRPr="00F4695A" w:rsidRDefault="007F09DA" w:rsidP="0048244D">
            <w:pPr>
              <w:jc w:val="both"/>
              <w:rPr>
                <w:sz w:val="24"/>
                <w:szCs w:val="24"/>
              </w:rPr>
            </w:pPr>
          </w:p>
        </w:tc>
      </w:tr>
      <w:tr w:rsidR="007F09DA" w:rsidRPr="00075CFC" w14:paraId="0151D6F9" w14:textId="77777777" w:rsidTr="00294AA0">
        <w:tc>
          <w:tcPr>
            <w:tcW w:w="1384" w:type="dxa"/>
          </w:tcPr>
          <w:p w14:paraId="387EA2B2" w14:textId="61C2AC55" w:rsidR="007F09DA" w:rsidRPr="00075CFC" w:rsidRDefault="007F09DA" w:rsidP="00294AA0">
            <w:pPr>
              <w:jc w:val="center"/>
              <w:rPr>
                <w:sz w:val="24"/>
                <w:szCs w:val="24"/>
              </w:rPr>
            </w:pPr>
            <w:r w:rsidRPr="00075CFC">
              <w:rPr>
                <w:sz w:val="24"/>
                <w:szCs w:val="24"/>
              </w:rPr>
              <w:t>7.3</w:t>
            </w:r>
          </w:p>
        </w:tc>
        <w:tc>
          <w:tcPr>
            <w:tcW w:w="9072" w:type="dxa"/>
          </w:tcPr>
          <w:p w14:paraId="6D345509" w14:textId="5B91C1A6" w:rsidR="007F09DA" w:rsidRPr="00075CFC" w:rsidRDefault="007F09DA" w:rsidP="00294AA0">
            <w:pPr>
              <w:rPr>
                <w:b/>
                <w:sz w:val="24"/>
                <w:szCs w:val="24"/>
              </w:rPr>
            </w:pPr>
            <w:r w:rsidRPr="00075CFC">
              <w:rPr>
                <w:sz w:val="24"/>
                <w:szCs w:val="24"/>
              </w:rPr>
              <w:t>Площадь криволинейной трапеции. Формула Ньютона – Лейбница</w:t>
            </w:r>
          </w:p>
        </w:tc>
        <w:tc>
          <w:tcPr>
            <w:tcW w:w="1985" w:type="dxa"/>
          </w:tcPr>
          <w:p w14:paraId="0BAF3A53" w14:textId="43F6A198" w:rsidR="007F09DA" w:rsidRPr="00075CFC" w:rsidRDefault="000A4FF3" w:rsidP="00051A4E">
            <w:pPr>
              <w:jc w:val="center"/>
              <w:rPr>
                <w:sz w:val="24"/>
                <w:szCs w:val="24"/>
              </w:rPr>
            </w:pPr>
            <w:r>
              <w:rPr>
                <w:sz w:val="24"/>
                <w:szCs w:val="24"/>
              </w:rPr>
              <w:t>1</w:t>
            </w:r>
          </w:p>
        </w:tc>
        <w:tc>
          <w:tcPr>
            <w:tcW w:w="2489" w:type="dxa"/>
            <w:vMerge/>
          </w:tcPr>
          <w:p w14:paraId="5C5D45F6" w14:textId="77777777" w:rsidR="007F09DA" w:rsidRPr="00F4695A" w:rsidRDefault="007F09DA" w:rsidP="0048244D">
            <w:pPr>
              <w:jc w:val="both"/>
              <w:rPr>
                <w:sz w:val="24"/>
                <w:szCs w:val="24"/>
              </w:rPr>
            </w:pPr>
          </w:p>
        </w:tc>
      </w:tr>
      <w:tr w:rsidR="007F09DA" w:rsidRPr="00075CFC" w14:paraId="300D959C" w14:textId="77777777" w:rsidTr="00294AA0">
        <w:tc>
          <w:tcPr>
            <w:tcW w:w="1384" w:type="dxa"/>
          </w:tcPr>
          <w:p w14:paraId="0D4B5543" w14:textId="045A3198" w:rsidR="007F09DA" w:rsidRPr="00075CFC" w:rsidRDefault="007F09DA" w:rsidP="00294AA0">
            <w:pPr>
              <w:jc w:val="center"/>
              <w:rPr>
                <w:sz w:val="24"/>
                <w:szCs w:val="24"/>
              </w:rPr>
            </w:pPr>
            <w:r w:rsidRPr="00075CFC">
              <w:rPr>
                <w:sz w:val="24"/>
                <w:szCs w:val="24"/>
              </w:rPr>
              <w:lastRenderedPageBreak/>
              <w:t>7.4</w:t>
            </w:r>
          </w:p>
        </w:tc>
        <w:tc>
          <w:tcPr>
            <w:tcW w:w="9072" w:type="dxa"/>
          </w:tcPr>
          <w:p w14:paraId="1E12A7A9" w14:textId="5C84F432" w:rsidR="007F09DA" w:rsidRPr="00075CFC" w:rsidRDefault="007F09DA" w:rsidP="00294AA0">
            <w:pPr>
              <w:rPr>
                <w:b/>
                <w:sz w:val="24"/>
                <w:szCs w:val="24"/>
              </w:rPr>
            </w:pPr>
            <w:r w:rsidRPr="00075CFC">
              <w:rPr>
                <w:sz w:val="24"/>
                <w:szCs w:val="24"/>
              </w:rPr>
              <w:t>Неопределенный и определенный интегралы</w:t>
            </w:r>
          </w:p>
        </w:tc>
        <w:tc>
          <w:tcPr>
            <w:tcW w:w="1985" w:type="dxa"/>
          </w:tcPr>
          <w:p w14:paraId="4CB6BA56" w14:textId="30A9236B" w:rsidR="007F09DA" w:rsidRPr="00075CFC" w:rsidRDefault="007F09DA" w:rsidP="00051A4E">
            <w:pPr>
              <w:jc w:val="center"/>
              <w:rPr>
                <w:sz w:val="24"/>
                <w:szCs w:val="24"/>
              </w:rPr>
            </w:pPr>
            <w:r w:rsidRPr="00075CFC">
              <w:rPr>
                <w:sz w:val="24"/>
                <w:szCs w:val="24"/>
              </w:rPr>
              <w:t>2</w:t>
            </w:r>
          </w:p>
        </w:tc>
        <w:tc>
          <w:tcPr>
            <w:tcW w:w="2489" w:type="dxa"/>
            <w:vMerge/>
          </w:tcPr>
          <w:p w14:paraId="19175B13" w14:textId="77777777" w:rsidR="007F09DA" w:rsidRPr="00F4695A" w:rsidRDefault="007F09DA" w:rsidP="0048244D">
            <w:pPr>
              <w:jc w:val="both"/>
              <w:rPr>
                <w:sz w:val="24"/>
                <w:szCs w:val="24"/>
              </w:rPr>
            </w:pPr>
          </w:p>
        </w:tc>
      </w:tr>
      <w:tr w:rsidR="007F09DA" w:rsidRPr="00075CFC" w14:paraId="39BBF54D" w14:textId="77777777" w:rsidTr="00294AA0">
        <w:tc>
          <w:tcPr>
            <w:tcW w:w="1384" w:type="dxa"/>
          </w:tcPr>
          <w:p w14:paraId="6658B724" w14:textId="132D393D" w:rsidR="007F09DA" w:rsidRPr="00075CFC" w:rsidRDefault="007F09DA" w:rsidP="00294AA0">
            <w:pPr>
              <w:jc w:val="center"/>
              <w:rPr>
                <w:sz w:val="24"/>
                <w:szCs w:val="24"/>
              </w:rPr>
            </w:pPr>
            <w:r w:rsidRPr="00075CFC">
              <w:rPr>
                <w:sz w:val="24"/>
                <w:szCs w:val="24"/>
              </w:rPr>
              <w:lastRenderedPageBreak/>
              <w:t>7.5</w:t>
            </w:r>
          </w:p>
        </w:tc>
        <w:tc>
          <w:tcPr>
            <w:tcW w:w="9072" w:type="dxa"/>
          </w:tcPr>
          <w:p w14:paraId="7476DD6E" w14:textId="739918FF" w:rsidR="007F09DA" w:rsidRPr="00075CFC" w:rsidRDefault="007F09DA" w:rsidP="00294AA0">
            <w:pPr>
              <w:rPr>
                <w:b/>
                <w:sz w:val="24"/>
                <w:szCs w:val="24"/>
              </w:rPr>
            </w:pPr>
            <w:r w:rsidRPr="00075CFC">
              <w:rPr>
                <w:sz w:val="24"/>
                <w:szCs w:val="24"/>
              </w:rPr>
              <w:t>Понятие об определенном интеграле как площади криволинейной трапеции</w:t>
            </w:r>
          </w:p>
        </w:tc>
        <w:tc>
          <w:tcPr>
            <w:tcW w:w="1985" w:type="dxa"/>
          </w:tcPr>
          <w:p w14:paraId="0F19C0BF" w14:textId="63C084E1" w:rsidR="007F09DA" w:rsidRPr="00075CFC" w:rsidRDefault="007F09DA" w:rsidP="00051A4E">
            <w:pPr>
              <w:jc w:val="center"/>
              <w:rPr>
                <w:sz w:val="24"/>
                <w:szCs w:val="24"/>
              </w:rPr>
            </w:pPr>
            <w:r w:rsidRPr="00075CFC">
              <w:rPr>
                <w:sz w:val="24"/>
                <w:szCs w:val="24"/>
              </w:rPr>
              <w:t>2</w:t>
            </w:r>
          </w:p>
        </w:tc>
        <w:tc>
          <w:tcPr>
            <w:tcW w:w="2489" w:type="dxa"/>
            <w:vMerge/>
          </w:tcPr>
          <w:p w14:paraId="6A04158F" w14:textId="77777777" w:rsidR="007F09DA" w:rsidRPr="00F4695A" w:rsidRDefault="007F09DA" w:rsidP="0048244D">
            <w:pPr>
              <w:jc w:val="both"/>
              <w:rPr>
                <w:sz w:val="24"/>
                <w:szCs w:val="24"/>
              </w:rPr>
            </w:pPr>
          </w:p>
        </w:tc>
      </w:tr>
      <w:tr w:rsidR="007F09DA" w:rsidRPr="00075CFC" w14:paraId="43CE998B" w14:textId="77777777" w:rsidTr="00294AA0">
        <w:tc>
          <w:tcPr>
            <w:tcW w:w="1384" w:type="dxa"/>
          </w:tcPr>
          <w:p w14:paraId="39EC4E2C" w14:textId="48F9824C" w:rsidR="007F09DA" w:rsidRPr="00075CFC" w:rsidRDefault="007F09DA" w:rsidP="00294AA0">
            <w:pPr>
              <w:jc w:val="center"/>
              <w:rPr>
                <w:sz w:val="24"/>
                <w:szCs w:val="24"/>
              </w:rPr>
            </w:pPr>
            <w:r w:rsidRPr="00075CFC">
              <w:rPr>
                <w:sz w:val="24"/>
                <w:szCs w:val="24"/>
              </w:rPr>
              <w:t>7.6</w:t>
            </w:r>
          </w:p>
        </w:tc>
        <w:tc>
          <w:tcPr>
            <w:tcW w:w="9072" w:type="dxa"/>
          </w:tcPr>
          <w:p w14:paraId="397FBB89" w14:textId="41739C63" w:rsidR="007F09DA" w:rsidRPr="00075CFC" w:rsidRDefault="007F09DA" w:rsidP="001810B0">
            <w:pPr>
              <w:rPr>
                <w:sz w:val="24"/>
                <w:szCs w:val="24"/>
              </w:rPr>
            </w:pPr>
            <w:r w:rsidRPr="00075CFC">
              <w:rPr>
                <w:sz w:val="24"/>
                <w:szCs w:val="24"/>
              </w:rPr>
              <w:t>Контрольная работа «Первообразная  функции, ее применение»</w:t>
            </w:r>
          </w:p>
        </w:tc>
        <w:tc>
          <w:tcPr>
            <w:tcW w:w="1985" w:type="dxa"/>
          </w:tcPr>
          <w:p w14:paraId="744A5088" w14:textId="0B4367F2" w:rsidR="007F09DA" w:rsidRPr="00075CFC" w:rsidRDefault="007F09DA" w:rsidP="00051A4E">
            <w:pPr>
              <w:jc w:val="center"/>
              <w:rPr>
                <w:sz w:val="24"/>
                <w:szCs w:val="24"/>
              </w:rPr>
            </w:pPr>
            <w:r w:rsidRPr="00075CFC">
              <w:rPr>
                <w:sz w:val="24"/>
                <w:szCs w:val="24"/>
              </w:rPr>
              <w:t>2</w:t>
            </w:r>
          </w:p>
        </w:tc>
        <w:tc>
          <w:tcPr>
            <w:tcW w:w="2489" w:type="dxa"/>
            <w:vMerge/>
          </w:tcPr>
          <w:p w14:paraId="62006279" w14:textId="77777777" w:rsidR="007F09DA" w:rsidRPr="00F4695A" w:rsidRDefault="007F09DA" w:rsidP="0048244D">
            <w:pPr>
              <w:jc w:val="both"/>
              <w:rPr>
                <w:sz w:val="24"/>
                <w:szCs w:val="24"/>
              </w:rPr>
            </w:pPr>
          </w:p>
        </w:tc>
      </w:tr>
      <w:tr w:rsidR="007F09DA" w:rsidRPr="00075CFC" w14:paraId="271C996E" w14:textId="77777777" w:rsidTr="00294AA0">
        <w:tc>
          <w:tcPr>
            <w:tcW w:w="1384" w:type="dxa"/>
          </w:tcPr>
          <w:p w14:paraId="2910FB9C" w14:textId="77777777" w:rsidR="007F09DA" w:rsidRPr="00075CFC" w:rsidRDefault="007F09DA" w:rsidP="00294AA0">
            <w:pPr>
              <w:jc w:val="center"/>
              <w:rPr>
                <w:sz w:val="24"/>
                <w:szCs w:val="24"/>
              </w:rPr>
            </w:pPr>
          </w:p>
        </w:tc>
        <w:tc>
          <w:tcPr>
            <w:tcW w:w="9072" w:type="dxa"/>
          </w:tcPr>
          <w:p w14:paraId="0B9165EB" w14:textId="2822D6A8"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63FF9E78" w14:textId="77777777" w:rsidR="007F09DA" w:rsidRPr="00075CFC" w:rsidRDefault="007F09DA" w:rsidP="00051A4E">
            <w:pPr>
              <w:jc w:val="center"/>
              <w:rPr>
                <w:b/>
                <w:sz w:val="24"/>
                <w:szCs w:val="24"/>
              </w:rPr>
            </w:pPr>
          </w:p>
        </w:tc>
        <w:tc>
          <w:tcPr>
            <w:tcW w:w="2489" w:type="dxa"/>
            <w:vMerge/>
          </w:tcPr>
          <w:p w14:paraId="606F40FA" w14:textId="77777777" w:rsidR="007F09DA" w:rsidRPr="00F4695A" w:rsidRDefault="007F09DA" w:rsidP="0048244D">
            <w:pPr>
              <w:jc w:val="both"/>
              <w:rPr>
                <w:sz w:val="24"/>
                <w:szCs w:val="24"/>
              </w:rPr>
            </w:pPr>
          </w:p>
        </w:tc>
      </w:tr>
      <w:tr w:rsidR="007F09DA" w:rsidRPr="00075CFC" w14:paraId="5FA49183" w14:textId="77777777" w:rsidTr="00294AA0">
        <w:tc>
          <w:tcPr>
            <w:tcW w:w="1384" w:type="dxa"/>
          </w:tcPr>
          <w:p w14:paraId="0F36C5F0" w14:textId="27086CBC" w:rsidR="007F09DA" w:rsidRPr="00075CFC" w:rsidRDefault="007F09DA" w:rsidP="00294AA0">
            <w:pPr>
              <w:jc w:val="center"/>
              <w:rPr>
                <w:sz w:val="24"/>
                <w:szCs w:val="24"/>
              </w:rPr>
            </w:pPr>
            <w:r w:rsidRPr="00075CFC">
              <w:rPr>
                <w:sz w:val="24"/>
                <w:szCs w:val="24"/>
              </w:rPr>
              <w:t>7.7</w:t>
            </w:r>
          </w:p>
        </w:tc>
        <w:tc>
          <w:tcPr>
            <w:tcW w:w="9072" w:type="dxa"/>
          </w:tcPr>
          <w:p w14:paraId="43544BC6" w14:textId="24B0C138" w:rsidR="007F09DA" w:rsidRPr="00075CFC" w:rsidRDefault="0088538F" w:rsidP="00413701">
            <w:pPr>
              <w:rPr>
                <w:sz w:val="24"/>
                <w:szCs w:val="24"/>
              </w:rPr>
            </w:pPr>
            <w:r>
              <w:rPr>
                <w:sz w:val="24"/>
                <w:szCs w:val="24"/>
              </w:rPr>
              <w:t>Применения первообразной функции в з</w:t>
            </w:r>
            <w:r w:rsidR="007F09DA" w:rsidRPr="00075CFC">
              <w:rPr>
                <w:sz w:val="24"/>
                <w:szCs w:val="24"/>
              </w:rPr>
              <w:t xml:space="preserve">адачах </w:t>
            </w:r>
            <w:proofErr w:type="gramStart"/>
            <w:r w:rsidR="00413701">
              <w:rPr>
                <w:bCs/>
                <w:sz w:val="24"/>
                <w:szCs w:val="24"/>
              </w:rPr>
              <w:t>естественно-научного</w:t>
            </w:r>
            <w:proofErr w:type="gramEnd"/>
            <w:r w:rsidR="00413701">
              <w:rPr>
                <w:bCs/>
                <w:sz w:val="24"/>
                <w:szCs w:val="24"/>
              </w:rPr>
              <w:t xml:space="preserve"> профиля</w:t>
            </w:r>
          </w:p>
        </w:tc>
        <w:tc>
          <w:tcPr>
            <w:tcW w:w="1985" w:type="dxa"/>
          </w:tcPr>
          <w:p w14:paraId="13EBBEA1" w14:textId="5EE7ABE4" w:rsidR="007F09DA" w:rsidRPr="00075CFC" w:rsidRDefault="007F09DA" w:rsidP="00051A4E">
            <w:pPr>
              <w:jc w:val="center"/>
              <w:rPr>
                <w:i/>
                <w:sz w:val="24"/>
                <w:szCs w:val="24"/>
              </w:rPr>
            </w:pPr>
            <w:r w:rsidRPr="00075CFC">
              <w:rPr>
                <w:i/>
                <w:sz w:val="24"/>
                <w:szCs w:val="24"/>
              </w:rPr>
              <w:t>2</w:t>
            </w:r>
          </w:p>
        </w:tc>
        <w:tc>
          <w:tcPr>
            <w:tcW w:w="2489" w:type="dxa"/>
            <w:vMerge/>
          </w:tcPr>
          <w:p w14:paraId="55FCD5D8" w14:textId="77777777" w:rsidR="007F09DA" w:rsidRPr="00F4695A" w:rsidRDefault="007F09DA" w:rsidP="0048244D">
            <w:pPr>
              <w:jc w:val="both"/>
              <w:rPr>
                <w:sz w:val="24"/>
                <w:szCs w:val="24"/>
              </w:rPr>
            </w:pPr>
          </w:p>
        </w:tc>
      </w:tr>
      <w:tr w:rsidR="007F09DA" w:rsidRPr="00075CFC" w14:paraId="227AB8E0" w14:textId="77777777" w:rsidTr="00294AA0">
        <w:tc>
          <w:tcPr>
            <w:tcW w:w="1384" w:type="dxa"/>
          </w:tcPr>
          <w:p w14:paraId="476F4AD2" w14:textId="701F135D" w:rsidR="007F09DA" w:rsidRPr="00075CFC" w:rsidRDefault="007F09DA" w:rsidP="00294AA0">
            <w:pPr>
              <w:jc w:val="center"/>
              <w:rPr>
                <w:b/>
                <w:sz w:val="24"/>
                <w:szCs w:val="24"/>
              </w:rPr>
            </w:pPr>
            <w:r w:rsidRPr="00075CFC">
              <w:rPr>
                <w:b/>
                <w:sz w:val="24"/>
                <w:szCs w:val="24"/>
              </w:rPr>
              <w:t>8</w:t>
            </w:r>
          </w:p>
        </w:tc>
        <w:tc>
          <w:tcPr>
            <w:tcW w:w="9072" w:type="dxa"/>
          </w:tcPr>
          <w:p w14:paraId="13963A46" w14:textId="012EF6DC" w:rsidR="007F09DA" w:rsidRPr="00075CFC" w:rsidRDefault="007F09DA" w:rsidP="00294AA0">
            <w:pPr>
              <w:rPr>
                <w:b/>
                <w:sz w:val="24"/>
                <w:szCs w:val="24"/>
              </w:rPr>
            </w:pPr>
            <w:r w:rsidRPr="00075CFC">
              <w:rPr>
                <w:b/>
                <w:sz w:val="24"/>
                <w:szCs w:val="24"/>
              </w:rPr>
              <w:t>Степени и корни. Степенная функция</w:t>
            </w:r>
          </w:p>
        </w:tc>
        <w:tc>
          <w:tcPr>
            <w:tcW w:w="1985" w:type="dxa"/>
          </w:tcPr>
          <w:p w14:paraId="05465D0F" w14:textId="45143F64" w:rsidR="007F09DA" w:rsidRPr="00075CFC" w:rsidRDefault="007F09DA" w:rsidP="00B026D8">
            <w:pPr>
              <w:jc w:val="center"/>
              <w:rPr>
                <w:b/>
                <w:sz w:val="24"/>
                <w:szCs w:val="24"/>
              </w:rPr>
            </w:pPr>
            <w:r w:rsidRPr="00075CFC">
              <w:rPr>
                <w:b/>
                <w:sz w:val="24"/>
                <w:szCs w:val="24"/>
              </w:rPr>
              <w:t>12</w:t>
            </w:r>
          </w:p>
        </w:tc>
        <w:tc>
          <w:tcPr>
            <w:tcW w:w="2489" w:type="dxa"/>
            <w:vMerge w:val="restart"/>
          </w:tcPr>
          <w:p w14:paraId="4C4B5F4D" w14:textId="47B3ED2C"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6C2827">
              <w:rPr>
                <w:sz w:val="24"/>
                <w:szCs w:val="24"/>
              </w:rPr>
              <w:t>0</w:t>
            </w:r>
            <w:r w:rsidRPr="00AA53AF">
              <w:rPr>
                <w:sz w:val="24"/>
                <w:szCs w:val="24"/>
              </w:rPr>
              <w:t xml:space="preserve">2, </w:t>
            </w:r>
            <w:proofErr w:type="spellStart"/>
            <w:r w:rsidRPr="00AA53AF">
              <w:rPr>
                <w:sz w:val="24"/>
                <w:szCs w:val="24"/>
              </w:rPr>
              <w:t>ПРб</w:t>
            </w:r>
            <w:proofErr w:type="spellEnd"/>
            <w:r w:rsidRPr="00AA53AF">
              <w:rPr>
                <w:sz w:val="24"/>
                <w:szCs w:val="24"/>
              </w:rPr>
              <w:t xml:space="preserve"> </w:t>
            </w:r>
            <w:r w:rsidR="006C2827">
              <w:rPr>
                <w:sz w:val="24"/>
                <w:szCs w:val="24"/>
              </w:rPr>
              <w:t>0</w:t>
            </w:r>
            <w:r w:rsidRPr="00AA53AF">
              <w:rPr>
                <w:sz w:val="24"/>
                <w:szCs w:val="24"/>
              </w:rPr>
              <w:t xml:space="preserve">4, </w:t>
            </w:r>
            <w:proofErr w:type="spellStart"/>
            <w:r w:rsidRPr="00AA53AF">
              <w:rPr>
                <w:sz w:val="24"/>
                <w:szCs w:val="24"/>
              </w:rPr>
              <w:t>ПРу</w:t>
            </w:r>
            <w:proofErr w:type="spellEnd"/>
            <w:r w:rsidRPr="00AA53AF">
              <w:rPr>
                <w:sz w:val="24"/>
                <w:szCs w:val="24"/>
              </w:rPr>
              <w:t xml:space="preserve"> </w:t>
            </w:r>
            <w:r w:rsidR="006C2827">
              <w:rPr>
                <w:sz w:val="24"/>
                <w:szCs w:val="24"/>
              </w:rPr>
              <w:t>0</w:t>
            </w:r>
            <w:r w:rsidRPr="00AA53AF">
              <w:rPr>
                <w:sz w:val="24"/>
                <w:szCs w:val="24"/>
              </w:rPr>
              <w:t>2</w:t>
            </w:r>
          </w:p>
          <w:p w14:paraId="69349368" w14:textId="47100B8B"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Pr="00735BD0">
              <w:rPr>
                <w:sz w:val="24"/>
                <w:szCs w:val="24"/>
              </w:rPr>
              <w:t xml:space="preserve">5, ЛР </w:t>
            </w:r>
            <w:r w:rsidR="006C2827">
              <w:rPr>
                <w:sz w:val="24"/>
                <w:szCs w:val="24"/>
              </w:rPr>
              <w:t>0</w:t>
            </w:r>
            <w:r w:rsidRPr="00735BD0">
              <w:rPr>
                <w:sz w:val="24"/>
                <w:szCs w:val="24"/>
              </w:rPr>
              <w:t>8, ЛР 10</w:t>
            </w:r>
          </w:p>
          <w:p w14:paraId="491CB141" w14:textId="0AEAA8BC"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3, МР </w:t>
            </w:r>
            <w:r w:rsidR="006C2827">
              <w:rPr>
                <w:sz w:val="24"/>
                <w:szCs w:val="24"/>
              </w:rPr>
              <w:t>0</w:t>
            </w:r>
            <w:r w:rsidRPr="00735BD0">
              <w:rPr>
                <w:sz w:val="24"/>
                <w:szCs w:val="24"/>
              </w:rPr>
              <w:t xml:space="preserve">7, МР </w:t>
            </w:r>
            <w:r w:rsidR="006C2827">
              <w:rPr>
                <w:sz w:val="24"/>
                <w:szCs w:val="24"/>
              </w:rPr>
              <w:t>0</w:t>
            </w:r>
            <w:r w:rsidRPr="00735BD0">
              <w:rPr>
                <w:sz w:val="24"/>
                <w:szCs w:val="24"/>
              </w:rPr>
              <w:t>8</w:t>
            </w:r>
          </w:p>
          <w:p w14:paraId="255F13B9" w14:textId="77777777" w:rsidR="006C2827" w:rsidRDefault="006C2827" w:rsidP="00735BD0">
            <w:pPr>
              <w:jc w:val="both"/>
              <w:rPr>
                <w:sz w:val="24"/>
                <w:szCs w:val="24"/>
              </w:rPr>
            </w:pPr>
          </w:p>
          <w:p w14:paraId="776CC2D1" w14:textId="61D78D92" w:rsidR="007F09DA" w:rsidRPr="00F4695A" w:rsidRDefault="00AA53A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74F9AF56" w14:textId="77777777" w:rsidTr="00294AA0">
        <w:tc>
          <w:tcPr>
            <w:tcW w:w="1384" w:type="dxa"/>
          </w:tcPr>
          <w:p w14:paraId="5913210C" w14:textId="09403AF2" w:rsidR="007F09DA" w:rsidRPr="00075CFC" w:rsidRDefault="007F09DA" w:rsidP="00294AA0">
            <w:pPr>
              <w:jc w:val="center"/>
              <w:rPr>
                <w:sz w:val="24"/>
                <w:szCs w:val="24"/>
              </w:rPr>
            </w:pPr>
            <w:r w:rsidRPr="00075CFC">
              <w:rPr>
                <w:sz w:val="24"/>
                <w:szCs w:val="24"/>
              </w:rPr>
              <w:t>8.1</w:t>
            </w:r>
          </w:p>
        </w:tc>
        <w:tc>
          <w:tcPr>
            <w:tcW w:w="9072" w:type="dxa"/>
          </w:tcPr>
          <w:p w14:paraId="4DE7A1A0" w14:textId="492457DD" w:rsidR="007F09DA" w:rsidRPr="00075CFC" w:rsidRDefault="007F09DA" w:rsidP="00294AA0">
            <w:pPr>
              <w:rPr>
                <w:b/>
                <w:sz w:val="24"/>
                <w:szCs w:val="24"/>
              </w:rPr>
            </w:pPr>
            <w:r w:rsidRPr="00075CFC">
              <w:rPr>
                <w:sz w:val="24"/>
                <w:szCs w:val="24"/>
              </w:rPr>
              <w:t>Степенная функция, ее свойства</w:t>
            </w:r>
          </w:p>
        </w:tc>
        <w:tc>
          <w:tcPr>
            <w:tcW w:w="1985" w:type="dxa"/>
          </w:tcPr>
          <w:p w14:paraId="4A304FEA" w14:textId="41C60DAD" w:rsidR="007F09DA" w:rsidRPr="00075CFC" w:rsidRDefault="007F09DA" w:rsidP="00051A4E">
            <w:pPr>
              <w:jc w:val="center"/>
              <w:rPr>
                <w:sz w:val="24"/>
                <w:szCs w:val="24"/>
              </w:rPr>
            </w:pPr>
            <w:r w:rsidRPr="00075CFC">
              <w:rPr>
                <w:sz w:val="24"/>
                <w:szCs w:val="24"/>
              </w:rPr>
              <w:t>2</w:t>
            </w:r>
          </w:p>
        </w:tc>
        <w:tc>
          <w:tcPr>
            <w:tcW w:w="2489" w:type="dxa"/>
            <w:vMerge/>
          </w:tcPr>
          <w:p w14:paraId="3A76A737" w14:textId="77777777" w:rsidR="007F09DA" w:rsidRPr="00F4695A" w:rsidRDefault="007F09DA" w:rsidP="0048244D">
            <w:pPr>
              <w:jc w:val="both"/>
              <w:rPr>
                <w:sz w:val="24"/>
                <w:szCs w:val="24"/>
              </w:rPr>
            </w:pPr>
          </w:p>
        </w:tc>
      </w:tr>
      <w:tr w:rsidR="007F09DA" w:rsidRPr="00075CFC" w14:paraId="261E98C2" w14:textId="77777777" w:rsidTr="00294AA0">
        <w:tc>
          <w:tcPr>
            <w:tcW w:w="1384" w:type="dxa"/>
          </w:tcPr>
          <w:p w14:paraId="3BA0C45B" w14:textId="002216CE" w:rsidR="007F09DA" w:rsidRPr="00075CFC" w:rsidRDefault="007F09DA" w:rsidP="00294AA0">
            <w:pPr>
              <w:jc w:val="center"/>
              <w:rPr>
                <w:sz w:val="24"/>
                <w:szCs w:val="24"/>
              </w:rPr>
            </w:pPr>
            <w:r w:rsidRPr="00075CFC">
              <w:rPr>
                <w:sz w:val="24"/>
                <w:szCs w:val="24"/>
              </w:rPr>
              <w:t>8.2</w:t>
            </w:r>
          </w:p>
        </w:tc>
        <w:tc>
          <w:tcPr>
            <w:tcW w:w="9072" w:type="dxa"/>
          </w:tcPr>
          <w:p w14:paraId="2199A25D" w14:textId="124B948D" w:rsidR="007F09DA" w:rsidRPr="00075CFC" w:rsidRDefault="007F09DA" w:rsidP="00294AA0">
            <w:pPr>
              <w:rPr>
                <w:b/>
                <w:sz w:val="24"/>
                <w:szCs w:val="24"/>
              </w:rPr>
            </w:pPr>
            <w:r w:rsidRPr="00075CFC">
              <w:rPr>
                <w:sz w:val="24"/>
                <w:szCs w:val="24"/>
              </w:rPr>
              <w:t xml:space="preserve">Преобразование выражений с корнями </w:t>
            </w:r>
            <w:r w:rsidRPr="00075CFC">
              <w:rPr>
                <w:sz w:val="24"/>
                <w:szCs w:val="24"/>
                <w:lang w:val="en-US"/>
              </w:rPr>
              <w:t>n</w:t>
            </w:r>
            <w:r w:rsidRPr="00075CFC">
              <w:rPr>
                <w:sz w:val="24"/>
                <w:szCs w:val="24"/>
              </w:rPr>
              <w:t>-ой степени.</w:t>
            </w:r>
          </w:p>
        </w:tc>
        <w:tc>
          <w:tcPr>
            <w:tcW w:w="1985" w:type="dxa"/>
          </w:tcPr>
          <w:p w14:paraId="1DF69251" w14:textId="66076CBA" w:rsidR="007F09DA" w:rsidRPr="00075CFC" w:rsidRDefault="007F09DA" w:rsidP="00051A4E">
            <w:pPr>
              <w:jc w:val="center"/>
              <w:rPr>
                <w:sz w:val="24"/>
                <w:szCs w:val="24"/>
              </w:rPr>
            </w:pPr>
            <w:r w:rsidRPr="00075CFC">
              <w:rPr>
                <w:sz w:val="24"/>
                <w:szCs w:val="24"/>
              </w:rPr>
              <w:t>2</w:t>
            </w:r>
          </w:p>
        </w:tc>
        <w:tc>
          <w:tcPr>
            <w:tcW w:w="2489" w:type="dxa"/>
            <w:vMerge/>
          </w:tcPr>
          <w:p w14:paraId="175800AD" w14:textId="77777777" w:rsidR="007F09DA" w:rsidRPr="00F4695A" w:rsidRDefault="007F09DA" w:rsidP="0048244D">
            <w:pPr>
              <w:jc w:val="both"/>
              <w:rPr>
                <w:sz w:val="24"/>
                <w:szCs w:val="24"/>
              </w:rPr>
            </w:pPr>
          </w:p>
        </w:tc>
      </w:tr>
      <w:tr w:rsidR="007F09DA" w:rsidRPr="00075CFC" w14:paraId="09C75A14" w14:textId="77777777" w:rsidTr="00294AA0">
        <w:tc>
          <w:tcPr>
            <w:tcW w:w="1384" w:type="dxa"/>
          </w:tcPr>
          <w:p w14:paraId="5CA581AF" w14:textId="36D19BDA" w:rsidR="007F09DA" w:rsidRPr="00075CFC" w:rsidRDefault="007F09DA" w:rsidP="00294AA0">
            <w:pPr>
              <w:jc w:val="center"/>
              <w:rPr>
                <w:sz w:val="24"/>
                <w:szCs w:val="24"/>
              </w:rPr>
            </w:pPr>
            <w:r w:rsidRPr="00075CFC">
              <w:rPr>
                <w:sz w:val="24"/>
                <w:szCs w:val="24"/>
              </w:rPr>
              <w:t>8.3</w:t>
            </w:r>
          </w:p>
        </w:tc>
        <w:tc>
          <w:tcPr>
            <w:tcW w:w="9072" w:type="dxa"/>
          </w:tcPr>
          <w:p w14:paraId="546D00D2" w14:textId="788EA1D6" w:rsidR="007F09DA" w:rsidRPr="00075CFC" w:rsidRDefault="007F09DA" w:rsidP="00294AA0">
            <w:pPr>
              <w:rPr>
                <w:b/>
                <w:sz w:val="24"/>
                <w:szCs w:val="24"/>
              </w:rPr>
            </w:pPr>
            <w:r w:rsidRPr="00075CFC">
              <w:rPr>
                <w:sz w:val="24"/>
                <w:szCs w:val="24"/>
              </w:rPr>
              <w:t>Свойства степени с рациональным и действительным показателями</w:t>
            </w:r>
          </w:p>
        </w:tc>
        <w:tc>
          <w:tcPr>
            <w:tcW w:w="1985" w:type="dxa"/>
          </w:tcPr>
          <w:p w14:paraId="74C567DB" w14:textId="45E31554" w:rsidR="007F09DA" w:rsidRPr="00075CFC" w:rsidRDefault="007F09DA" w:rsidP="00051A4E">
            <w:pPr>
              <w:jc w:val="center"/>
              <w:rPr>
                <w:sz w:val="24"/>
                <w:szCs w:val="24"/>
              </w:rPr>
            </w:pPr>
            <w:r w:rsidRPr="00075CFC">
              <w:rPr>
                <w:sz w:val="24"/>
                <w:szCs w:val="24"/>
              </w:rPr>
              <w:t>2</w:t>
            </w:r>
          </w:p>
        </w:tc>
        <w:tc>
          <w:tcPr>
            <w:tcW w:w="2489" w:type="dxa"/>
            <w:vMerge/>
          </w:tcPr>
          <w:p w14:paraId="542E2828" w14:textId="77777777" w:rsidR="007F09DA" w:rsidRPr="00F4695A" w:rsidRDefault="007F09DA" w:rsidP="0048244D">
            <w:pPr>
              <w:jc w:val="both"/>
              <w:rPr>
                <w:sz w:val="24"/>
                <w:szCs w:val="24"/>
              </w:rPr>
            </w:pPr>
          </w:p>
        </w:tc>
      </w:tr>
      <w:tr w:rsidR="007F09DA" w:rsidRPr="00075CFC" w14:paraId="6E4F25B8" w14:textId="77777777" w:rsidTr="00294AA0">
        <w:tc>
          <w:tcPr>
            <w:tcW w:w="1384" w:type="dxa"/>
          </w:tcPr>
          <w:p w14:paraId="7E9F0692" w14:textId="2254CAD2" w:rsidR="007F09DA" w:rsidRPr="00075CFC" w:rsidRDefault="007F09DA" w:rsidP="00294AA0">
            <w:pPr>
              <w:jc w:val="center"/>
              <w:rPr>
                <w:sz w:val="24"/>
                <w:szCs w:val="24"/>
              </w:rPr>
            </w:pPr>
            <w:r w:rsidRPr="00075CFC">
              <w:rPr>
                <w:sz w:val="24"/>
                <w:szCs w:val="24"/>
              </w:rPr>
              <w:t>8.4</w:t>
            </w:r>
          </w:p>
        </w:tc>
        <w:tc>
          <w:tcPr>
            <w:tcW w:w="9072" w:type="dxa"/>
          </w:tcPr>
          <w:p w14:paraId="35CC04E7" w14:textId="12E38CED" w:rsidR="007F09DA" w:rsidRPr="00075CFC" w:rsidRDefault="007F09DA" w:rsidP="00294AA0">
            <w:pPr>
              <w:rPr>
                <w:b/>
                <w:sz w:val="24"/>
                <w:szCs w:val="24"/>
              </w:rPr>
            </w:pPr>
            <w:r w:rsidRPr="00075CFC">
              <w:rPr>
                <w:sz w:val="24"/>
                <w:szCs w:val="24"/>
              </w:rPr>
              <w:t>Решение иррациональных уравнений</w:t>
            </w:r>
          </w:p>
        </w:tc>
        <w:tc>
          <w:tcPr>
            <w:tcW w:w="1985" w:type="dxa"/>
          </w:tcPr>
          <w:p w14:paraId="6EE4E11D" w14:textId="74BD3179" w:rsidR="007F09DA" w:rsidRPr="00075CFC" w:rsidRDefault="007F09DA" w:rsidP="00051A4E">
            <w:pPr>
              <w:jc w:val="center"/>
              <w:rPr>
                <w:sz w:val="24"/>
                <w:szCs w:val="24"/>
              </w:rPr>
            </w:pPr>
            <w:r w:rsidRPr="00075CFC">
              <w:rPr>
                <w:sz w:val="24"/>
                <w:szCs w:val="24"/>
              </w:rPr>
              <w:t>2</w:t>
            </w:r>
          </w:p>
        </w:tc>
        <w:tc>
          <w:tcPr>
            <w:tcW w:w="2489" w:type="dxa"/>
            <w:vMerge/>
          </w:tcPr>
          <w:p w14:paraId="5D9D1583" w14:textId="77777777" w:rsidR="007F09DA" w:rsidRPr="00F4695A" w:rsidRDefault="007F09DA" w:rsidP="0048244D">
            <w:pPr>
              <w:jc w:val="both"/>
              <w:rPr>
                <w:sz w:val="24"/>
                <w:szCs w:val="24"/>
              </w:rPr>
            </w:pPr>
          </w:p>
        </w:tc>
      </w:tr>
      <w:tr w:rsidR="007F09DA" w:rsidRPr="00075CFC" w14:paraId="75C77C6A" w14:textId="77777777" w:rsidTr="00294AA0">
        <w:tc>
          <w:tcPr>
            <w:tcW w:w="1384" w:type="dxa"/>
          </w:tcPr>
          <w:p w14:paraId="7E340B2D" w14:textId="29F5AD3D" w:rsidR="007F09DA" w:rsidRPr="00075CFC" w:rsidRDefault="007F09DA" w:rsidP="00294AA0">
            <w:pPr>
              <w:jc w:val="center"/>
              <w:rPr>
                <w:sz w:val="24"/>
                <w:szCs w:val="24"/>
              </w:rPr>
            </w:pPr>
            <w:r w:rsidRPr="00075CFC">
              <w:rPr>
                <w:sz w:val="24"/>
                <w:szCs w:val="24"/>
              </w:rPr>
              <w:t>8.5</w:t>
            </w:r>
          </w:p>
        </w:tc>
        <w:tc>
          <w:tcPr>
            <w:tcW w:w="9072" w:type="dxa"/>
          </w:tcPr>
          <w:p w14:paraId="2D9DC798" w14:textId="3EA20F14" w:rsidR="007F09DA" w:rsidRPr="00075CFC" w:rsidRDefault="007F09DA" w:rsidP="00294AA0">
            <w:pPr>
              <w:rPr>
                <w:b/>
                <w:sz w:val="24"/>
                <w:szCs w:val="24"/>
              </w:rPr>
            </w:pPr>
            <w:r w:rsidRPr="00075CFC">
              <w:rPr>
                <w:sz w:val="24"/>
                <w:szCs w:val="24"/>
              </w:rPr>
              <w:t>Решение иррациональных неравенств</w:t>
            </w:r>
          </w:p>
        </w:tc>
        <w:tc>
          <w:tcPr>
            <w:tcW w:w="1985" w:type="dxa"/>
          </w:tcPr>
          <w:p w14:paraId="18FECAA4" w14:textId="6BB8F6BC" w:rsidR="007F09DA" w:rsidRPr="00075CFC" w:rsidRDefault="007F09DA" w:rsidP="00051A4E">
            <w:pPr>
              <w:jc w:val="center"/>
              <w:rPr>
                <w:sz w:val="24"/>
                <w:szCs w:val="24"/>
              </w:rPr>
            </w:pPr>
            <w:r w:rsidRPr="00075CFC">
              <w:rPr>
                <w:sz w:val="24"/>
                <w:szCs w:val="24"/>
              </w:rPr>
              <w:t>2</w:t>
            </w:r>
          </w:p>
        </w:tc>
        <w:tc>
          <w:tcPr>
            <w:tcW w:w="2489" w:type="dxa"/>
            <w:vMerge/>
          </w:tcPr>
          <w:p w14:paraId="01B0C6CE" w14:textId="77777777" w:rsidR="007F09DA" w:rsidRPr="00F4695A" w:rsidRDefault="007F09DA" w:rsidP="0048244D">
            <w:pPr>
              <w:jc w:val="both"/>
              <w:rPr>
                <w:sz w:val="24"/>
                <w:szCs w:val="24"/>
              </w:rPr>
            </w:pPr>
          </w:p>
        </w:tc>
      </w:tr>
      <w:tr w:rsidR="007F09DA" w:rsidRPr="00075CFC" w14:paraId="1786BF2C" w14:textId="77777777" w:rsidTr="00294AA0">
        <w:tc>
          <w:tcPr>
            <w:tcW w:w="1384" w:type="dxa"/>
          </w:tcPr>
          <w:p w14:paraId="565DDAB0" w14:textId="5103B38F" w:rsidR="007F09DA" w:rsidRPr="00075CFC" w:rsidRDefault="007F09DA" w:rsidP="00294AA0">
            <w:pPr>
              <w:jc w:val="center"/>
              <w:rPr>
                <w:sz w:val="24"/>
                <w:szCs w:val="24"/>
              </w:rPr>
            </w:pPr>
            <w:r w:rsidRPr="00075CFC">
              <w:rPr>
                <w:sz w:val="24"/>
                <w:szCs w:val="24"/>
              </w:rPr>
              <w:t>8.6</w:t>
            </w:r>
          </w:p>
        </w:tc>
        <w:tc>
          <w:tcPr>
            <w:tcW w:w="9072" w:type="dxa"/>
          </w:tcPr>
          <w:p w14:paraId="699B83AD" w14:textId="609C6D59" w:rsidR="007F09DA" w:rsidRPr="00075CFC" w:rsidRDefault="007F09DA" w:rsidP="00294AA0">
            <w:pPr>
              <w:rPr>
                <w:sz w:val="24"/>
                <w:szCs w:val="24"/>
              </w:rPr>
            </w:pPr>
            <w:r w:rsidRPr="00075CFC">
              <w:rPr>
                <w:sz w:val="24"/>
                <w:szCs w:val="24"/>
              </w:rPr>
              <w:t>Контрольная работа «Степени и корни. Степенная функция»</w:t>
            </w:r>
          </w:p>
        </w:tc>
        <w:tc>
          <w:tcPr>
            <w:tcW w:w="1985" w:type="dxa"/>
          </w:tcPr>
          <w:p w14:paraId="0E1779B7" w14:textId="6C1BDD1A" w:rsidR="007F09DA" w:rsidRPr="00075CFC" w:rsidRDefault="007F09DA" w:rsidP="00051A4E">
            <w:pPr>
              <w:jc w:val="center"/>
              <w:rPr>
                <w:sz w:val="24"/>
                <w:szCs w:val="24"/>
              </w:rPr>
            </w:pPr>
            <w:r w:rsidRPr="00075CFC">
              <w:rPr>
                <w:sz w:val="24"/>
                <w:szCs w:val="24"/>
              </w:rPr>
              <w:t>2</w:t>
            </w:r>
          </w:p>
        </w:tc>
        <w:tc>
          <w:tcPr>
            <w:tcW w:w="2489" w:type="dxa"/>
            <w:vMerge/>
          </w:tcPr>
          <w:p w14:paraId="35A50A3E" w14:textId="77777777" w:rsidR="007F09DA" w:rsidRPr="00F4695A" w:rsidRDefault="007F09DA" w:rsidP="0048244D">
            <w:pPr>
              <w:jc w:val="both"/>
              <w:rPr>
                <w:sz w:val="24"/>
                <w:szCs w:val="24"/>
              </w:rPr>
            </w:pPr>
          </w:p>
        </w:tc>
      </w:tr>
      <w:tr w:rsidR="007F09DA" w:rsidRPr="00075CFC" w14:paraId="4F203626" w14:textId="77777777" w:rsidTr="00294AA0">
        <w:tc>
          <w:tcPr>
            <w:tcW w:w="1384" w:type="dxa"/>
          </w:tcPr>
          <w:p w14:paraId="29C86596" w14:textId="17E5B07A" w:rsidR="007F09DA" w:rsidRPr="00075CFC" w:rsidRDefault="007F09DA" w:rsidP="00294AA0">
            <w:pPr>
              <w:jc w:val="center"/>
              <w:rPr>
                <w:b/>
                <w:sz w:val="24"/>
                <w:szCs w:val="24"/>
              </w:rPr>
            </w:pPr>
            <w:r w:rsidRPr="00075CFC">
              <w:rPr>
                <w:b/>
                <w:sz w:val="24"/>
                <w:szCs w:val="24"/>
              </w:rPr>
              <w:t>9</w:t>
            </w:r>
          </w:p>
        </w:tc>
        <w:tc>
          <w:tcPr>
            <w:tcW w:w="9072" w:type="dxa"/>
          </w:tcPr>
          <w:p w14:paraId="07EE0256" w14:textId="5D046582" w:rsidR="007F09DA" w:rsidRPr="00075CFC" w:rsidRDefault="007F09DA" w:rsidP="005B3E61">
            <w:pPr>
              <w:rPr>
                <w:b/>
                <w:sz w:val="24"/>
                <w:szCs w:val="24"/>
              </w:rPr>
            </w:pPr>
            <w:r w:rsidRPr="00075CFC">
              <w:rPr>
                <w:b/>
                <w:sz w:val="24"/>
                <w:szCs w:val="24"/>
              </w:rPr>
              <w:t>Показательная функция</w:t>
            </w:r>
          </w:p>
        </w:tc>
        <w:tc>
          <w:tcPr>
            <w:tcW w:w="1985" w:type="dxa"/>
          </w:tcPr>
          <w:p w14:paraId="50DC64B9" w14:textId="03A369A7" w:rsidR="007F09DA" w:rsidRPr="00075CFC" w:rsidRDefault="007F09DA" w:rsidP="001810B0">
            <w:pPr>
              <w:jc w:val="center"/>
              <w:rPr>
                <w:b/>
                <w:sz w:val="24"/>
                <w:szCs w:val="24"/>
              </w:rPr>
            </w:pPr>
            <w:r w:rsidRPr="00075CFC">
              <w:rPr>
                <w:b/>
                <w:sz w:val="24"/>
                <w:szCs w:val="24"/>
              </w:rPr>
              <w:t>14</w:t>
            </w:r>
          </w:p>
        </w:tc>
        <w:tc>
          <w:tcPr>
            <w:tcW w:w="2489" w:type="dxa"/>
            <w:vMerge w:val="restart"/>
          </w:tcPr>
          <w:p w14:paraId="568FEEF8" w14:textId="49D9A4FF" w:rsidR="00AA53AF" w:rsidRDefault="00AA53AF" w:rsidP="00735BD0">
            <w:pPr>
              <w:jc w:val="both"/>
              <w:rPr>
                <w:sz w:val="24"/>
                <w:szCs w:val="24"/>
              </w:rPr>
            </w:pPr>
            <w:proofErr w:type="spellStart"/>
            <w:r w:rsidRPr="00AA53AF">
              <w:rPr>
                <w:sz w:val="24"/>
                <w:szCs w:val="24"/>
              </w:rPr>
              <w:t>ПРб</w:t>
            </w:r>
            <w:proofErr w:type="spellEnd"/>
            <w:r w:rsidRPr="00AA53AF">
              <w:rPr>
                <w:sz w:val="24"/>
                <w:szCs w:val="24"/>
              </w:rPr>
              <w:t xml:space="preserve"> </w:t>
            </w:r>
            <w:r w:rsidR="006C2827">
              <w:rPr>
                <w:sz w:val="24"/>
                <w:szCs w:val="24"/>
              </w:rPr>
              <w:t>0</w:t>
            </w:r>
            <w:r w:rsidRPr="00AA53AF">
              <w:rPr>
                <w:sz w:val="24"/>
                <w:szCs w:val="24"/>
              </w:rPr>
              <w:t xml:space="preserve">2, </w:t>
            </w:r>
            <w:proofErr w:type="spellStart"/>
            <w:r w:rsidRPr="00AA53AF">
              <w:rPr>
                <w:sz w:val="24"/>
                <w:szCs w:val="24"/>
              </w:rPr>
              <w:t>ПРб</w:t>
            </w:r>
            <w:proofErr w:type="spellEnd"/>
            <w:r w:rsidRPr="00AA53AF">
              <w:rPr>
                <w:sz w:val="24"/>
                <w:szCs w:val="24"/>
              </w:rPr>
              <w:t xml:space="preserve"> </w:t>
            </w:r>
            <w:r w:rsidR="006C2827">
              <w:rPr>
                <w:sz w:val="24"/>
                <w:szCs w:val="24"/>
              </w:rPr>
              <w:t>0</w:t>
            </w:r>
            <w:r w:rsidRPr="00AA53AF">
              <w:rPr>
                <w:sz w:val="24"/>
                <w:szCs w:val="24"/>
              </w:rPr>
              <w:t xml:space="preserve">4, </w:t>
            </w:r>
            <w:proofErr w:type="spellStart"/>
            <w:r w:rsidRPr="00AA53AF">
              <w:rPr>
                <w:sz w:val="24"/>
                <w:szCs w:val="24"/>
              </w:rPr>
              <w:t>ПРу</w:t>
            </w:r>
            <w:proofErr w:type="spellEnd"/>
            <w:r w:rsidRPr="00AA53AF">
              <w:rPr>
                <w:sz w:val="24"/>
                <w:szCs w:val="24"/>
              </w:rPr>
              <w:t xml:space="preserve"> </w:t>
            </w:r>
            <w:r w:rsidR="006C2827">
              <w:rPr>
                <w:sz w:val="24"/>
                <w:szCs w:val="24"/>
              </w:rPr>
              <w:t>0</w:t>
            </w:r>
            <w:r w:rsidRPr="00AA53AF">
              <w:rPr>
                <w:sz w:val="24"/>
                <w:szCs w:val="24"/>
              </w:rPr>
              <w:t>2</w:t>
            </w:r>
          </w:p>
          <w:p w14:paraId="18692313" w14:textId="19F5ABFB"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Pr="00735BD0">
              <w:rPr>
                <w:sz w:val="24"/>
                <w:szCs w:val="24"/>
              </w:rPr>
              <w:t xml:space="preserve">5, ЛР </w:t>
            </w:r>
            <w:r w:rsidR="006C2827">
              <w:rPr>
                <w:sz w:val="24"/>
                <w:szCs w:val="24"/>
              </w:rPr>
              <w:t>0</w:t>
            </w:r>
            <w:r w:rsidRPr="00735BD0">
              <w:rPr>
                <w:sz w:val="24"/>
                <w:szCs w:val="24"/>
              </w:rPr>
              <w:t>8, ЛР 10</w:t>
            </w:r>
          </w:p>
          <w:p w14:paraId="23DB9E33" w14:textId="170FEE59"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3, МР </w:t>
            </w:r>
            <w:r w:rsidR="006C2827">
              <w:rPr>
                <w:sz w:val="24"/>
                <w:szCs w:val="24"/>
              </w:rPr>
              <w:t>0</w:t>
            </w:r>
            <w:r w:rsidRPr="00735BD0">
              <w:rPr>
                <w:sz w:val="24"/>
                <w:szCs w:val="24"/>
              </w:rPr>
              <w:t xml:space="preserve">7,  МР </w:t>
            </w:r>
            <w:r w:rsidR="006C2827">
              <w:rPr>
                <w:sz w:val="24"/>
                <w:szCs w:val="24"/>
              </w:rPr>
              <w:t>0</w:t>
            </w:r>
            <w:r w:rsidRPr="00735BD0">
              <w:rPr>
                <w:sz w:val="24"/>
                <w:szCs w:val="24"/>
              </w:rPr>
              <w:t>8</w:t>
            </w:r>
          </w:p>
          <w:p w14:paraId="45146CFF" w14:textId="77777777" w:rsidR="006C2827" w:rsidRDefault="006C2827" w:rsidP="00735BD0">
            <w:pPr>
              <w:jc w:val="both"/>
              <w:rPr>
                <w:sz w:val="24"/>
                <w:szCs w:val="24"/>
              </w:rPr>
            </w:pPr>
          </w:p>
          <w:p w14:paraId="3210F1FD" w14:textId="593799CF" w:rsidR="007F09DA" w:rsidRPr="00F4695A" w:rsidRDefault="00AA53A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61EE28E6" w14:textId="77777777" w:rsidTr="00294AA0">
        <w:tc>
          <w:tcPr>
            <w:tcW w:w="1384" w:type="dxa"/>
          </w:tcPr>
          <w:p w14:paraId="112E59FF" w14:textId="160C49D9" w:rsidR="007F09DA" w:rsidRPr="00075CFC" w:rsidRDefault="007F09DA" w:rsidP="00294AA0">
            <w:pPr>
              <w:jc w:val="center"/>
              <w:rPr>
                <w:sz w:val="24"/>
                <w:szCs w:val="24"/>
              </w:rPr>
            </w:pPr>
            <w:r w:rsidRPr="00075CFC">
              <w:rPr>
                <w:sz w:val="24"/>
                <w:szCs w:val="24"/>
              </w:rPr>
              <w:t>9.1</w:t>
            </w:r>
          </w:p>
        </w:tc>
        <w:tc>
          <w:tcPr>
            <w:tcW w:w="9072" w:type="dxa"/>
          </w:tcPr>
          <w:p w14:paraId="3A3F42B6" w14:textId="73D12050" w:rsidR="007F09DA" w:rsidRPr="00075CFC" w:rsidRDefault="007F09DA" w:rsidP="00294AA0">
            <w:pPr>
              <w:rPr>
                <w:b/>
                <w:sz w:val="24"/>
                <w:szCs w:val="24"/>
              </w:rPr>
            </w:pPr>
            <w:r w:rsidRPr="00075CFC">
              <w:rPr>
                <w:sz w:val="24"/>
                <w:szCs w:val="24"/>
              </w:rPr>
              <w:t>Пок</w:t>
            </w:r>
            <w:r w:rsidR="00D22120">
              <w:rPr>
                <w:sz w:val="24"/>
                <w:szCs w:val="24"/>
              </w:rPr>
              <w:t>азательная функция, ее свойства</w:t>
            </w:r>
          </w:p>
        </w:tc>
        <w:tc>
          <w:tcPr>
            <w:tcW w:w="1985" w:type="dxa"/>
          </w:tcPr>
          <w:p w14:paraId="27EF0700" w14:textId="0CDF7744" w:rsidR="007F09DA" w:rsidRPr="00075CFC" w:rsidRDefault="007F09DA" w:rsidP="00051A4E">
            <w:pPr>
              <w:jc w:val="center"/>
              <w:rPr>
                <w:sz w:val="24"/>
                <w:szCs w:val="24"/>
              </w:rPr>
            </w:pPr>
            <w:r w:rsidRPr="00075CFC">
              <w:rPr>
                <w:sz w:val="24"/>
                <w:szCs w:val="24"/>
              </w:rPr>
              <w:t>2</w:t>
            </w:r>
          </w:p>
        </w:tc>
        <w:tc>
          <w:tcPr>
            <w:tcW w:w="2489" w:type="dxa"/>
            <w:vMerge/>
          </w:tcPr>
          <w:p w14:paraId="17EC5E66" w14:textId="77777777" w:rsidR="007F09DA" w:rsidRPr="00F4695A" w:rsidRDefault="007F09DA" w:rsidP="0048244D">
            <w:pPr>
              <w:jc w:val="both"/>
              <w:rPr>
                <w:sz w:val="24"/>
                <w:szCs w:val="24"/>
              </w:rPr>
            </w:pPr>
          </w:p>
        </w:tc>
      </w:tr>
      <w:tr w:rsidR="007F09DA" w:rsidRPr="00075CFC" w14:paraId="1644EEF9" w14:textId="77777777" w:rsidTr="00294AA0">
        <w:tc>
          <w:tcPr>
            <w:tcW w:w="1384" w:type="dxa"/>
          </w:tcPr>
          <w:p w14:paraId="21CA3556" w14:textId="7079B596" w:rsidR="007F09DA" w:rsidRPr="00075CFC" w:rsidRDefault="007F09DA" w:rsidP="00294AA0">
            <w:pPr>
              <w:jc w:val="center"/>
              <w:rPr>
                <w:sz w:val="24"/>
                <w:szCs w:val="24"/>
              </w:rPr>
            </w:pPr>
            <w:r w:rsidRPr="00075CFC">
              <w:rPr>
                <w:sz w:val="24"/>
                <w:szCs w:val="24"/>
              </w:rPr>
              <w:t>9.2</w:t>
            </w:r>
          </w:p>
        </w:tc>
        <w:tc>
          <w:tcPr>
            <w:tcW w:w="9072" w:type="dxa"/>
          </w:tcPr>
          <w:p w14:paraId="656CDC70" w14:textId="5E1ED641" w:rsidR="007F09DA" w:rsidRPr="00075CFC" w:rsidRDefault="007F09DA" w:rsidP="00294AA0">
            <w:pPr>
              <w:rPr>
                <w:b/>
                <w:sz w:val="24"/>
                <w:szCs w:val="24"/>
              </w:rPr>
            </w:pPr>
            <w:r w:rsidRPr="00075CFC">
              <w:rPr>
                <w:sz w:val="24"/>
                <w:szCs w:val="24"/>
              </w:rPr>
              <w:t>Классификация показательных уравнений</w:t>
            </w:r>
          </w:p>
        </w:tc>
        <w:tc>
          <w:tcPr>
            <w:tcW w:w="1985" w:type="dxa"/>
          </w:tcPr>
          <w:p w14:paraId="1C51975F" w14:textId="73EF1955" w:rsidR="007F09DA" w:rsidRPr="00075CFC" w:rsidRDefault="007F09DA" w:rsidP="00051A4E">
            <w:pPr>
              <w:jc w:val="center"/>
              <w:rPr>
                <w:sz w:val="24"/>
                <w:szCs w:val="24"/>
              </w:rPr>
            </w:pPr>
            <w:r w:rsidRPr="00075CFC">
              <w:rPr>
                <w:sz w:val="24"/>
                <w:szCs w:val="24"/>
              </w:rPr>
              <w:t>2</w:t>
            </w:r>
          </w:p>
        </w:tc>
        <w:tc>
          <w:tcPr>
            <w:tcW w:w="2489" w:type="dxa"/>
            <w:vMerge/>
          </w:tcPr>
          <w:p w14:paraId="0128D375" w14:textId="77777777" w:rsidR="007F09DA" w:rsidRPr="00F4695A" w:rsidRDefault="007F09DA" w:rsidP="0048244D">
            <w:pPr>
              <w:jc w:val="both"/>
              <w:rPr>
                <w:sz w:val="24"/>
                <w:szCs w:val="24"/>
              </w:rPr>
            </w:pPr>
          </w:p>
        </w:tc>
      </w:tr>
      <w:tr w:rsidR="007F09DA" w:rsidRPr="00075CFC" w14:paraId="1E4EE73A" w14:textId="77777777" w:rsidTr="00294AA0">
        <w:tc>
          <w:tcPr>
            <w:tcW w:w="1384" w:type="dxa"/>
          </w:tcPr>
          <w:p w14:paraId="48FB572C" w14:textId="08383EB2" w:rsidR="007F09DA" w:rsidRPr="00075CFC" w:rsidRDefault="007F09DA" w:rsidP="00294AA0">
            <w:pPr>
              <w:jc w:val="center"/>
              <w:rPr>
                <w:sz w:val="24"/>
                <w:szCs w:val="24"/>
              </w:rPr>
            </w:pPr>
            <w:r w:rsidRPr="00075CFC">
              <w:rPr>
                <w:sz w:val="24"/>
                <w:szCs w:val="24"/>
              </w:rPr>
              <w:t>9.3</w:t>
            </w:r>
          </w:p>
        </w:tc>
        <w:tc>
          <w:tcPr>
            <w:tcW w:w="9072" w:type="dxa"/>
          </w:tcPr>
          <w:p w14:paraId="6D4C1FDA" w14:textId="600E6689" w:rsidR="007F09DA" w:rsidRPr="00075CFC" w:rsidRDefault="007F09DA" w:rsidP="00294AA0">
            <w:pPr>
              <w:rPr>
                <w:b/>
                <w:sz w:val="24"/>
                <w:szCs w:val="24"/>
              </w:rPr>
            </w:pPr>
            <w:r w:rsidRPr="00075CFC">
              <w:rPr>
                <w:sz w:val="24"/>
                <w:szCs w:val="24"/>
              </w:rPr>
              <w:t>Решение показательных уравнений</w:t>
            </w:r>
          </w:p>
        </w:tc>
        <w:tc>
          <w:tcPr>
            <w:tcW w:w="1985" w:type="dxa"/>
          </w:tcPr>
          <w:p w14:paraId="1C6EEB7A" w14:textId="36ABC379" w:rsidR="007F09DA" w:rsidRPr="00075CFC" w:rsidRDefault="007F09DA" w:rsidP="00051A4E">
            <w:pPr>
              <w:jc w:val="center"/>
              <w:rPr>
                <w:sz w:val="24"/>
                <w:szCs w:val="24"/>
              </w:rPr>
            </w:pPr>
            <w:r w:rsidRPr="00075CFC">
              <w:rPr>
                <w:sz w:val="24"/>
                <w:szCs w:val="24"/>
              </w:rPr>
              <w:t>2</w:t>
            </w:r>
          </w:p>
        </w:tc>
        <w:tc>
          <w:tcPr>
            <w:tcW w:w="2489" w:type="dxa"/>
            <w:vMerge/>
          </w:tcPr>
          <w:p w14:paraId="664C75C5" w14:textId="77777777" w:rsidR="007F09DA" w:rsidRPr="00F4695A" w:rsidRDefault="007F09DA" w:rsidP="0048244D">
            <w:pPr>
              <w:jc w:val="both"/>
              <w:rPr>
                <w:sz w:val="24"/>
                <w:szCs w:val="24"/>
              </w:rPr>
            </w:pPr>
          </w:p>
        </w:tc>
      </w:tr>
      <w:tr w:rsidR="007F09DA" w:rsidRPr="00075CFC" w14:paraId="6D0A6FCF" w14:textId="77777777" w:rsidTr="00294AA0">
        <w:tc>
          <w:tcPr>
            <w:tcW w:w="1384" w:type="dxa"/>
          </w:tcPr>
          <w:p w14:paraId="3EE82053" w14:textId="70C9E83C" w:rsidR="007F09DA" w:rsidRPr="00075CFC" w:rsidRDefault="007F09DA" w:rsidP="00294AA0">
            <w:pPr>
              <w:jc w:val="center"/>
              <w:rPr>
                <w:sz w:val="24"/>
                <w:szCs w:val="24"/>
              </w:rPr>
            </w:pPr>
            <w:r w:rsidRPr="00075CFC">
              <w:rPr>
                <w:sz w:val="24"/>
                <w:szCs w:val="24"/>
              </w:rPr>
              <w:t>9.4</w:t>
            </w:r>
          </w:p>
        </w:tc>
        <w:tc>
          <w:tcPr>
            <w:tcW w:w="9072" w:type="dxa"/>
          </w:tcPr>
          <w:p w14:paraId="6A2CF0BC" w14:textId="23807754" w:rsidR="007F09DA" w:rsidRPr="00075CFC" w:rsidRDefault="007F09DA" w:rsidP="00294AA0">
            <w:pPr>
              <w:rPr>
                <w:b/>
                <w:sz w:val="24"/>
                <w:szCs w:val="24"/>
              </w:rPr>
            </w:pPr>
            <w:r w:rsidRPr="00075CFC">
              <w:rPr>
                <w:sz w:val="24"/>
                <w:szCs w:val="24"/>
              </w:rPr>
              <w:t>Простейшие показательные неравенства</w:t>
            </w:r>
          </w:p>
        </w:tc>
        <w:tc>
          <w:tcPr>
            <w:tcW w:w="1985" w:type="dxa"/>
          </w:tcPr>
          <w:p w14:paraId="591C3B4E" w14:textId="7676BA84" w:rsidR="007F09DA" w:rsidRPr="00075CFC" w:rsidRDefault="007F09DA" w:rsidP="00051A4E">
            <w:pPr>
              <w:jc w:val="center"/>
              <w:rPr>
                <w:sz w:val="24"/>
                <w:szCs w:val="24"/>
              </w:rPr>
            </w:pPr>
            <w:r w:rsidRPr="00075CFC">
              <w:rPr>
                <w:sz w:val="24"/>
                <w:szCs w:val="24"/>
              </w:rPr>
              <w:t>2</w:t>
            </w:r>
          </w:p>
        </w:tc>
        <w:tc>
          <w:tcPr>
            <w:tcW w:w="2489" w:type="dxa"/>
            <w:vMerge/>
          </w:tcPr>
          <w:p w14:paraId="2B1C0577" w14:textId="77777777" w:rsidR="007F09DA" w:rsidRPr="00F4695A" w:rsidRDefault="007F09DA" w:rsidP="0048244D">
            <w:pPr>
              <w:jc w:val="both"/>
              <w:rPr>
                <w:sz w:val="24"/>
                <w:szCs w:val="24"/>
              </w:rPr>
            </w:pPr>
          </w:p>
        </w:tc>
      </w:tr>
      <w:tr w:rsidR="007F09DA" w:rsidRPr="00075CFC" w14:paraId="11E9EBD8" w14:textId="77777777" w:rsidTr="00294AA0">
        <w:tc>
          <w:tcPr>
            <w:tcW w:w="1384" w:type="dxa"/>
          </w:tcPr>
          <w:p w14:paraId="11B37CCA" w14:textId="0CDF4122" w:rsidR="007F09DA" w:rsidRPr="00075CFC" w:rsidRDefault="007F09DA" w:rsidP="00294AA0">
            <w:pPr>
              <w:jc w:val="center"/>
              <w:rPr>
                <w:sz w:val="24"/>
                <w:szCs w:val="24"/>
              </w:rPr>
            </w:pPr>
            <w:r w:rsidRPr="00075CFC">
              <w:rPr>
                <w:sz w:val="24"/>
                <w:szCs w:val="24"/>
              </w:rPr>
              <w:t>9.5</w:t>
            </w:r>
          </w:p>
        </w:tc>
        <w:tc>
          <w:tcPr>
            <w:tcW w:w="9072" w:type="dxa"/>
          </w:tcPr>
          <w:p w14:paraId="2DC7139F" w14:textId="126E9807" w:rsidR="007F09DA" w:rsidRPr="00075CFC" w:rsidRDefault="007F09DA" w:rsidP="00294AA0">
            <w:pPr>
              <w:rPr>
                <w:b/>
                <w:sz w:val="24"/>
                <w:szCs w:val="24"/>
              </w:rPr>
            </w:pPr>
            <w:r w:rsidRPr="00075CFC">
              <w:rPr>
                <w:sz w:val="24"/>
                <w:szCs w:val="24"/>
              </w:rPr>
              <w:t>Решение показательных неравенств</w:t>
            </w:r>
          </w:p>
        </w:tc>
        <w:tc>
          <w:tcPr>
            <w:tcW w:w="1985" w:type="dxa"/>
          </w:tcPr>
          <w:p w14:paraId="4948841E" w14:textId="43DE57AF" w:rsidR="007F09DA" w:rsidRPr="00075CFC" w:rsidRDefault="007F09DA" w:rsidP="00051A4E">
            <w:pPr>
              <w:jc w:val="center"/>
              <w:rPr>
                <w:sz w:val="24"/>
                <w:szCs w:val="24"/>
              </w:rPr>
            </w:pPr>
            <w:r w:rsidRPr="00075CFC">
              <w:rPr>
                <w:sz w:val="24"/>
                <w:szCs w:val="24"/>
              </w:rPr>
              <w:t>2</w:t>
            </w:r>
          </w:p>
        </w:tc>
        <w:tc>
          <w:tcPr>
            <w:tcW w:w="2489" w:type="dxa"/>
            <w:vMerge/>
          </w:tcPr>
          <w:p w14:paraId="7E014611" w14:textId="77777777" w:rsidR="007F09DA" w:rsidRPr="00F4695A" w:rsidRDefault="007F09DA" w:rsidP="0048244D">
            <w:pPr>
              <w:jc w:val="both"/>
              <w:rPr>
                <w:sz w:val="24"/>
                <w:szCs w:val="24"/>
              </w:rPr>
            </w:pPr>
          </w:p>
        </w:tc>
      </w:tr>
      <w:tr w:rsidR="007F09DA" w:rsidRPr="00075CFC" w14:paraId="674B8F95" w14:textId="77777777" w:rsidTr="00294AA0">
        <w:tc>
          <w:tcPr>
            <w:tcW w:w="1384" w:type="dxa"/>
          </w:tcPr>
          <w:p w14:paraId="729203F5" w14:textId="6BD26813" w:rsidR="007F09DA" w:rsidRPr="00075CFC" w:rsidRDefault="007F09DA" w:rsidP="00294AA0">
            <w:pPr>
              <w:jc w:val="center"/>
              <w:rPr>
                <w:sz w:val="24"/>
                <w:szCs w:val="24"/>
              </w:rPr>
            </w:pPr>
            <w:r w:rsidRPr="00075CFC">
              <w:rPr>
                <w:sz w:val="24"/>
                <w:szCs w:val="24"/>
              </w:rPr>
              <w:t>9.6</w:t>
            </w:r>
          </w:p>
        </w:tc>
        <w:tc>
          <w:tcPr>
            <w:tcW w:w="9072" w:type="dxa"/>
          </w:tcPr>
          <w:p w14:paraId="66AEB4BB" w14:textId="37CAF519" w:rsidR="007F09DA" w:rsidRPr="00075CFC" w:rsidRDefault="007F09DA" w:rsidP="00294AA0">
            <w:pPr>
              <w:rPr>
                <w:b/>
                <w:sz w:val="24"/>
                <w:szCs w:val="24"/>
              </w:rPr>
            </w:pPr>
            <w:r w:rsidRPr="00075CFC">
              <w:rPr>
                <w:sz w:val="24"/>
                <w:szCs w:val="24"/>
              </w:rPr>
              <w:t>Системы показательных уравнений</w:t>
            </w:r>
          </w:p>
        </w:tc>
        <w:tc>
          <w:tcPr>
            <w:tcW w:w="1985" w:type="dxa"/>
          </w:tcPr>
          <w:p w14:paraId="575844F8" w14:textId="43D6A679" w:rsidR="007F09DA" w:rsidRPr="00075CFC" w:rsidRDefault="007F09DA" w:rsidP="00051A4E">
            <w:pPr>
              <w:jc w:val="center"/>
              <w:rPr>
                <w:sz w:val="24"/>
                <w:szCs w:val="24"/>
              </w:rPr>
            </w:pPr>
            <w:r w:rsidRPr="00075CFC">
              <w:rPr>
                <w:sz w:val="24"/>
                <w:szCs w:val="24"/>
              </w:rPr>
              <w:t>2</w:t>
            </w:r>
          </w:p>
        </w:tc>
        <w:tc>
          <w:tcPr>
            <w:tcW w:w="2489" w:type="dxa"/>
            <w:vMerge/>
          </w:tcPr>
          <w:p w14:paraId="705AD288" w14:textId="77777777" w:rsidR="007F09DA" w:rsidRPr="00F4695A" w:rsidRDefault="007F09DA" w:rsidP="0048244D">
            <w:pPr>
              <w:jc w:val="both"/>
              <w:rPr>
                <w:sz w:val="24"/>
                <w:szCs w:val="24"/>
              </w:rPr>
            </w:pPr>
          </w:p>
        </w:tc>
      </w:tr>
      <w:tr w:rsidR="007F09DA" w:rsidRPr="00075CFC" w14:paraId="3A20E59D" w14:textId="77777777" w:rsidTr="00294AA0">
        <w:tc>
          <w:tcPr>
            <w:tcW w:w="1384" w:type="dxa"/>
          </w:tcPr>
          <w:p w14:paraId="31D688B2" w14:textId="01EF9FFC" w:rsidR="007F09DA" w:rsidRPr="00075CFC" w:rsidRDefault="007F09DA" w:rsidP="00294AA0">
            <w:pPr>
              <w:jc w:val="center"/>
              <w:rPr>
                <w:sz w:val="24"/>
                <w:szCs w:val="24"/>
              </w:rPr>
            </w:pPr>
            <w:r w:rsidRPr="00075CFC">
              <w:rPr>
                <w:sz w:val="24"/>
                <w:szCs w:val="24"/>
              </w:rPr>
              <w:t>9.7</w:t>
            </w:r>
          </w:p>
        </w:tc>
        <w:tc>
          <w:tcPr>
            <w:tcW w:w="9072" w:type="dxa"/>
          </w:tcPr>
          <w:p w14:paraId="0E46E630" w14:textId="7AC438DC" w:rsidR="007F09DA" w:rsidRPr="00075CFC" w:rsidRDefault="007F09DA" w:rsidP="00E35665">
            <w:pPr>
              <w:rPr>
                <w:sz w:val="24"/>
                <w:szCs w:val="24"/>
              </w:rPr>
            </w:pPr>
            <w:r w:rsidRPr="00075CFC">
              <w:rPr>
                <w:sz w:val="24"/>
                <w:szCs w:val="24"/>
              </w:rPr>
              <w:t>Контрольная работа «Показательная  функция»</w:t>
            </w:r>
          </w:p>
        </w:tc>
        <w:tc>
          <w:tcPr>
            <w:tcW w:w="1985" w:type="dxa"/>
          </w:tcPr>
          <w:p w14:paraId="50F98AE4" w14:textId="6D4C75E3" w:rsidR="007F09DA" w:rsidRPr="00075CFC" w:rsidRDefault="007F09DA" w:rsidP="00051A4E">
            <w:pPr>
              <w:jc w:val="center"/>
              <w:rPr>
                <w:sz w:val="24"/>
                <w:szCs w:val="24"/>
              </w:rPr>
            </w:pPr>
            <w:r w:rsidRPr="00075CFC">
              <w:rPr>
                <w:sz w:val="24"/>
                <w:szCs w:val="24"/>
              </w:rPr>
              <w:t>2</w:t>
            </w:r>
          </w:p>
        </w:tc>
        <w:tc>
          <w:tcPr>
            <w:tcW w:w="2489" w:type="dxa"/>
            <w:vMerge/>
          </w:tcPr>
          <w:p w14:paraId="1052234C" w14:textId="77777777" w:rsidR="007F09DA" w:rsidRPr="00F4695A" w:rsidRDefault="007F09DA" w:rsidP="0048244D">
            <w:pPr>
              <w:jc w:val="both"/>
              <w:rPr>
                <w:sz w:val="24"/>
                <w:szCs w:val="24"/>
              </w:rPr>
            </w:pPr>
          </w:p>
        </w:tc>
      </w:tr>
      <w:tr w:rsidR="007F09DA" w:rsidRPr="00075CFC" w14:paraId="1EC9F692" w14:textId="77777777" w:rsidTr="00294AA0">
        <w:tc>
          <w:tcPr>
            <w:tcW w:w="1384" w:type="dxa"/>
          </w:tcPr>
          <w:p w14:paraId="3C4193B3" w14:textId="2FCB1FD4" w:rsidR="007F09DA" w:rsidRPr="00075CFC" w:rsidRDefault="007F09DA" w:rsidP="00294AA0">
            <w:pPr>
              <w:jc w:val="center"/>
              <w:rPr>
                <w:b/>
                <w:sz w:val="24"/>
                <w:szCs w:val="24"/>
              </w:rPr>
            </w:pPr>
            <w:r w:rsidRPr="00075CFC">
              <w:rPr>
                <w:b/>
                <w:sz w:val="24"/>
                <w:szCs w:val="24"/>
              </w:rPr>
              <w:t>10</w:t>
            </w:r>
          </w:p>
        </w:tc>
        <w:tc>
          <w:tcPr>
            <w:tcW w:w="9072" w:type="dxa"/>
          </w:tcPr>
          <w:p w14:paraId="3ACBFF09" w14:textId="2C15E7D7" w:rsidR="007F09DA" w:rsidRPr="00075CFC" w:rsidRDefault="007F09DA" w:rsidP="00E35665">
            <w:pPr>
              <w:rPr>
                <w:b/>
                <w:sz w:val="24"/>
                <w:szCs w:val="24"/>
              </w:rPr>
            </w:pPr>
            <w:r w:rsidRPr="00075CFC">
              <w:rPr>
                <w:b/>
                <w:sz w:val="24"/>
                <w:szCs w:val="24"/>
              </w:rPr>
              <w:t>Логарифмы. Логарифмическая функция</w:t>
            </w:r>
          </w:p>
        </w:tc>
        <w:tc>
          <w:tcPr>
            <w:tcW w:w="1985" w:type="dxa"/>
          </w:tcPr>
          <w:p w14:paraId="3F03E146" w14:textId="567EECE1" w:rsidR="007F09DA" w:rsidRPr="00075CFC" w:rsidRDefault="001C2102" w:rsidP="00051A4E">
            <w:pPr>
              <w:jc w:val="center"/>
              <w:rPr>
                <w:b/>
                <w:sz w:val="24"/>
                <w:szCs w:val="24"/>
              </w:rPr>
            </w:pPr>
            <w:r>
              <w:rPr>
                <w:b/>
                <w:sz w:val="24"/>
                <w:szCs w:val="24"/>
              </w:rPr>
              <w:t>18</w:t>
            </w:r>
          </w:p>
        </w:tc>
        <w:tc>
          <w:tcPr>
            <w:tcW w:w="2489" w:type="dxa"/>
            <w:vMerge w:val="restart"/>
          </w:tcPr>
          <w:p w14:paraId="4B43FC8D" w14:textId="1073DCBD" w:rsidR="0080340F" w:rsidRDefault="0080340F" w:rsidP="00735BD0">
            <w:pPr>
              <w:jc w:val="both"/>
              <w:rPr>
                <w:sz w:val="24"/>
                <w:szCs w:val="24"/>
              </w:rPr>
            </w:pPr>
            <w:proofErr w:type="spellStart"/>
            <w:r w:rsidRPr="0080340F">
              <w:rPr>
                <w:sz w:val="24"/>
                <w:szCs w:val="24"/>
              </w:rPr>
              <w:t>ПРб</w:t>
            </w:r>
            <w:proofErr w:type="spellEnd"/>
            <w:r w:rsidRPr="0080340F">
              <w:rPr>
                <w:sz w:val="24"/>
                <w:szCs w:val="24"/>
              </w:rPr>
              <w:t xml:space="preserve"> </w:t>
            </w:r>
            <w:r w:rsidR="006C2827">
              <w:rPr>
                <w:sz w:val="24"/>
                <w:szCs w:val="24"/>
              </w:rPr>
              <w:t>0</w:t>
            </w:r>
            <w:r w:rsidRPr="0080340F">
              <w:rPr>
                <w:sz w:val="24"/>
                <w:szCs w:val="24"/>
              </w:rPr>
              <w:t xml:space="preserve">2, </w:t>
            </w:r>
            <w:proofErr w:type="spellStart"/>
            <w:r w:rsidRPr="0080340F">
              <w:rPr>
                <w:sz w:val="24"/>
                <w:szCs w:val="24"/>
              </w:rPr>
              <w:t>ПРб</w:t>
            </w:r>
            <w:proofErr w:type="spellEnd"/>
            <w:r w:rsidRPr="0080340F">
              <w:rPr>
                <w:sz w:val="24"/>
                <w:szCs w:val="24"/>
              </w:rPr>
              <w:t xml:space="preserve"> </w:t>
            </w:r>
            <w:r w:rsidR="006C2827">
              <w:rPr>
                <w:sz w:val="24"/>
                <w:szCs w:val="24"/>
              </w:rPr>
              <w:t>0</w:t>
            </w:r>
            <w:r w:rsidRPr="0080340F">
              <w:rPr>
                <w:sz w:val="24"/>
                <w:szCs w:val="24"/>
              </w:rPr>
              <w:t xml:space="preserve">4, </w:t>
            </w:r>
            <w:proofErr w:type="spellStart"/>
            <w:r w:rsidRPr="0080340F">
              <w:rPr>
                <w:sz w:val="24"/>
                <w:szCs w:val="24"/>
              </w:rPr>
              <w:t>ПРу</w:t>
            </w:r>
            <w:proofErr w:type="spellEnd"/>
            <w:r w:rsidRPr="0080340F">
              <w:rPr>
                <w:sz w:val="24"/>
                <w:szCs w:val="24"/>
              </w:rPr>
              <w:t xml:space="preserve"> </w:t>
            </w:r>
            <w:r w:rsidR="006C2827">
              <w:rPr>
                <w:sz w:val="24"/>
                <w:szCs w:val="24"/>
              </w:rPr>
              <w:t>0</w:t>
            </w:r>
            <w:r w:rsidRPr="0080340F">
              <w:rPr>
                <w:sz w:val="24"/>
                <w:szCs w:val="24"/>
              </w:rPr>
              <w:t>2</w:t>
            </w:r>
          </w:p>
          <w:p w14:paraId="1482EC75" w14:textId="29C7E8CD"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Pr="00735BD0">
              <w:rPr>
                <w:sz w:val="24"/>
                <w:szCs w:val="24"/>
              </w:rPr>
              <w:t xml:space="preserve">5, ЛР </w:t>
            </w:r>
            <w:r w:rsidR="006C2827">
              <w:rPr>
                <w:sz w:val="24"/>
                <w:szCs w:val="24"/>
              </w:rPr>
              <w:t>0</w:t>
            </w:r>
            <w:r w:rsidRPr="00735BD0">
              <w:rPr>
                <w:sz w:val="24"/>
                <w:szCs w:val="24"/>
              </w:rPr>
              <w:t>8, ЛР 10</w:t>
            </w:r>
          </w:p>
          <w:p w14:paraId="4875CFAD" w14:textId="6083B4D1"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3, МР </w:t>
            </w:r>
            <w:r w:rsidR="006C2827">
              <w:rPr>
                <w:sz w:val="24"/>
                <w:szCs w:val="24"/>
              </w:rPr>
              <w:t>0</w:t>
            </w:r>
            <w:r w:rsidRPr="00735BD0">
              <w:rPr>
                <w:sz w:val="24"/>
                <w:szCs w:val="24"/>
              </w:rPr>
              <w:t xml:space="preserve">7, МР </w:t>
            </w:r>
            <w:r w:rsidR="006C2827">
              <w:rPr>
                <w:sz w:val="24"/>
                <w:szCs w:val="24"/>
              </w:rPr>
              <w:t>0</w:t>
            </w:r>
            <w:r w:rsidRPr="00735BD0">
              <w:rPr>
                <w:sz w:val="24"/>
                <w:szCs w:val="24"/>
              </w:rPr>
              <w:t>8</w:t>
            </w:r>
          </w:p>
          <w:p w14:paraId="396B32AC" w14:textId="77777777" w:rsidR="006C2827" w:rsidRDefault="006C2827" w:rsidP="00735BD0">
            <w:pPr>
              <w:jc w:val="both"/>
              <w:rPr>
                <w:sz w:val="24"/>
                <w:szCs w:val="24"/>
              </w:rPr>
            </w:pPr>
          </w:p>
          <w:p w14:paraId="12E60E94" w14:textId="32065EAF" w:rsidR="007F09DA" w:rsidRPr="00F4695A" w:rsidRDefault="0080340F" w:rsidP="00735BD0">
            <w:pPr>
              <w:jc w:val="both"/>
              <w:rPr>
                <w:sz w:val="24"/>
                <w:szCs w:val="24"/>
              </w:rPr>
            </w:pPr>
            <w:proofErr w:type="gramStart"/>
            <w:r>
              <w:rPr>
                <w:sz w:val="24"/>
                <w:szCs w:val="24"/>
              </w:rPr>
              <w:t>ОК</w:t>
            </w:r>
            <w:proofErr w:type="gramEnd"/>
            <w:r>
              <w:rPr>
                <w:sz w:val="24"/>
                <w:szCs w:val="24"/>
              </w:rPr>
              <w:t xml:space="preserve"> …</w:t>
            </w:r>
          </w:p>
        </w:tc>
      </w:tr>
      <w:tr w:rsidR="007F09DA" w:rsidRPr="00075CFC" w14:paraId="09AFC3A7" w14:textId="77777777" w:rsidTr="00294AA0">
        <w:tc>
          <w:tcPr>
            <w:tcW w:w="1384" w:type="dxa"/>
          </w:tcPr>
          <w:p w14:paraId="71C3C990" w14:textId="60D93C6B" w:rsidR="007F09DA" w:rsidRPr="00075CFC" w:rsidRDefault="007F09DA" w:rsidP="00294AA0">
            <w:pPr>
              <w:jc w:val="center"/>
              <w:rPr>
                <w:sz w:val="24"/>
                <w:szCs w:val="24"/>
              </w:rPr>
            </w:pPr>
            <w:r w:rsidRPr="00075CFC">
              <w:rPr>
                <w:sz w:val="24"/>
                <w:szCs w:val="24"/>
              </w:rPr>
              <w:t>10.1</w:t>
            </w:r>
          </w:p>
        </w:tc>
        <w:tc>
          <w:tcPr>
            <w:tcW w:w="9072" w:type="dxa"/>
          </w:tcPr>
          <w:p w14:paraId="7F188162" w14:textId="1DDF8C34" w:rsidR="007F09DA" w:rsidRPr="00075CFC" w:rsidRDefault="007F09DA" w:rsidP="00294AA0">
            <w:pPr>
              <w:rPr>
                <w:b/>
                <w:sz w:val="24"/>
                <w:szCs w:val="24"/>
              </w:rPr>
            </w:pPr>
            <w:r w:rsidRPr="00075CFC">
              <w:rPr>
                <w:sz w:val="24"/>
                <w:szCs w:val="24"/>
              </w:rPr>
              <w:t>Логарифм числа. Десятичный и натуральный логарифмы, число е</w:t>
            </w:r>
          </w:p>
        </w:tc>
        <w:tc>
          <w:tcPr>
            <w:tcW w:w="1985" w:type="dxa"/>
          </w:tcPr>
          <w:p w14:paraId="6A289857" w14:textId="2215E7B1" w:rsidR="007F09DA" w:rsidRPr="00075CFC" w:rsidRDefault="007F09DA" w:rsidP="00051A4E">
            <w:pPr>
              <w:jc w:val="center"/>
              <w:rPr>
                <w:sz w:val="24"/>
                <w:szCs w:val="24"/>
              </w:rPr>
            </w:pPr>
            <w:r w:rsidRPr="00075CFC">
              <w:rPr>
                <w:sz w:val="24"/>
                <w:szCs w:val="24"/>
              </w:rPr>
              <w:t>2</w:t>
            </w:r>
          </w:p>
        </w:tc>
        <w:tc>
          <w:tcPr>
            <w:tcW w:w="2489" w:type="dxa"/>
            <w:vMerge/>
          </w:tcPr>
          <w:p w14:paraId="326938AB" w14:textId="77777777" w:rsidR="007F09DA" w:rsidRPr="00F4695A" w:rsidRDefault="007F09DA" w:rsidP="0048244D">
            <w:pPr>
              <w:jc w:val="both"/>
              <w:rPr>
                <w:sz w:val="24"/>
                <w:szCs w:val="24"/>
              </w:rPr>
            </w:pPr>
          </w:p>
        </w:tc>
      </w:tr>
      <w:tr w:rsidR="007F09DA" w:rsidRPr="00075CFC" w14:paraId="6A9F1ACF" w14:textId="77777777" w:rsidTr="00294AA0">
        <w:tc>
          <w:tcPr>
            <w:tcW w:w="1384" w:type="dxa"/>
          </w:tcPr>
          <w:p w14:paraId="1FB1B89A" w14:textId="08EFC5B8" w:rsidR="007F09DA" w:rsidRPr="00075CFC" w:rsidRDefault="007F09DA" w:rsidP="00294AA0">
            <w:pPr>
              <w:jc w:val="center"/>
              <w:rPr>
                <w:sz w:val="24"/>
                <w:szCs w:val="24"/>
              </w:rPr>
            </w:pPr>
            <w:r w:rsidRPr="00075CFC">
              <w:rPr>
                <w:sz w:val="24"/>
                <w:szCs w:val="24"/>
              </w:rPr>
              <w:t>10.2</w:t>
            </w:r>
          </w:p>
        </w:tc>
        <w:tc>
          <w:tcPr>
            <w:tcW w:w="9072" w:type="dxa"/>
          </w:tcPr>
          <w:p w14:paraId="0003A6EB" w14:textId="2412604A" w:rsidR="007F09DA" w:rsidRPr="00075CFC" w:rsidRDefault="007F09DA" w:rsidP="00294AA0">
            <w:pPr>
              <w:rPr>
                <w:b/>
                <w:sz w:val="24"/>
                <w:szCs w:val="24"/>
              </w:rPr>
            </w:pPr>
            <w:r w:rsidRPr="00075CFC">
              <w:rPr>
                <w:sz w:val="24"/>
                <w:szCs w:val="24"/>
              </w:rPr>
              <w:t>Свойства логарифмов. Операция логарифмирования</w:t>
            </w:r>
          </w:p>
        </w:tc>
        <w:tc>
          <w:tcPr>
            <w:tcW w:w="1985" w:type="dxa"/>
          </w:tcPr>
          <w:p w14:paraId="272736FA" w14:textId="3D663E2D" w:rsidR="007F09DA" w:rsidRPr="00075CFC" w:rsidRDefault="007F09DA" w:rsidP="00051A4E">
            <w:pPr>
              <w:jc w:val="center"/>
              <w:rPr>
                <w:sz w:val="24"/>
                <w:szCs w:val="24"/>
              </w:rPr>
            </w:pPr>
            <w:r w:rsidRPr="00075CFC">
              <w:rPr>
                <w:sz w:val="24"/>
                <w:szCs w:val="24"/>
              </w:rPr>
              <w:t>2</w:t>
            </w:r>
          </w:p>
        </w:tc>
        <w:tc>
          <w:tcPr>
            <w:tcW w:w="2489" w:type="dxa"/>
            <w:vMerge/>
          </w:tcPr>
          <w:p w14:paraId="2674D1BE" w14:textId="77777777" w:rsidR="007F09DA" w:rsidRPr="00F4695A" w:rsidRDefault="007F09DA" w:rsidP="0048244D">
            <w:pPr>
              <w:jc w:val="both"/>
              <w:rPr>
                <w:sz w:val="24"/>
                <w:szCs w:val="24"/>
              </w:rPr>
            </w:pPr>
          </w:p>
        </w:tc>
      </w:tr>
      <w:tr w:rsidR="007F09DA" w:rsidRPr="00075CFC" w14:paraId="3B6CF5FB" w14:textId="77777777" w:rsidTr="00294AA0">
        <w:tc>
          <w:tcPr>
            <w:tcW w:w="1384" w:type="dxa"/>
          </w:tcPr>
          <w:p w14:paraId="31008FCC" w14:textId="7180DD16" w:rsidR="007F09DA" w:rsidRPr="00075CFC" w:rsidRDefault="007F09DA" w:rsidP="00294AA0">
            <w:pPr>
              <w:jc w:val="center"/>
              <w:rPr>
                <w:sz w:val="24"/>
                <w:szCs w:val="24"/>
              </w:rPr>
            </w:pPr>
            <w:r w:rsidRPr="00075CFC">
              <w:rPr>
                <w:sz w:val="24"/>
                <w:szCs w:val="24"/>
              </w:rPr>
              <w:t>10.3</w:t>
            </w:r>
          </w:p>
        </w:tc>
        <w:tc>
          <w:tcPr>
            <w:tcW w:w="9072" w:type="dxa"/>
          </w:tcPr>
          <w:p w14:paraId="7D995BDF" w14:textId="7004BB1A" w:rsidR="007F09DA" w:rsidRPr="00075CFC" w:rsidRDefault="007F09DA" w:rsidP="00294AA0">
            <w:pPr>
              <w:rPr>
                <w:b/>
                <w:sz w:val="24"/>
                <w:szCs w:val="24"/>
              </w:rPr>
            </w:pPr>
            <w:r w:rsidRPr="00075CFC">
              <w:rPr>
                <w:sz w:val="24"/>
                <w:szCs w:val="24"/>
              </w:rPr>
              <w:t>Обратная функция, ее график.</w:t>
            </w:r>
            <w:r w:rsidRPr="00075CFC">
              <w:rPr>
                <w:i/>
                <w:sz w:val="24"/>
                <w:szCs w:val="24"/>
              </w:rPr>
              <w:t xml:space="preserve"> </w:t>
            </w:r>
            <w:r w:rsidRPr="00075CFC">
              <w:rPr>
                <w:sz w:val="24"/>
                <w:szCs w:val="24"/>
              </w:rPr>
              <w:t xml:space="preserve">Симметрия относительно </w:t>
            </w:r>
            <w:proofErr w:type="gramStart"/>
            <w:r w:rsidRPr="00075CFC">
              <w:rPr>
                <w:sz w:val="24"/>
                <w:szCs w:val="24"/>
              </w:rPr>
              <w:t>прямой</w:t>
            </w:r>
            <w:proofErr w:type="gramEnd"/>
            <w:r w:rsidRPr="00075CFC">
              <w:rPr>
                <w:sz w:val="24"/>
                <w:szCs w:val="24"/>
              </w:rPr>
              <w:t xml:space="preserve"> у=х</w:t>
            </w:r>
          </w:p>
        </w:tc>
        <w:tc>
          <w:tcPr>
            <w:tcW w:w="1985" w:type="dxa"/>
          </w:tcPr>
          <w:p w14:paraId="7F66873F" w14:textId="166C2C20" w:rsidR="007F09DA" w:rsidRPr="00075CFC" w:rsidRDefault="007F09DA" w:rsidP="00051A4E">
            <w:pPr>
              <w:jc w:val="center"/>
              <w:rPr>
                <w:sz w:val="24"/>
                <w:szCs w:val="24"/>
              </w:rPr>
            </w:pPr>
            <w:r w:rsidRPr="00075CFC">
              <w:rPr>
                <w:sz w:val="24"/>
                <w:szCs w:val="24"/>
              </w:rPr>
              <w:t>2</w:t>
            </w:r>
          </w:p>
        </w:tc>
        <w:tc>
          <w:tcPr>
            <w:tcW w:w="2489" w:type="dxa"/>
            <w:vMerge/>
          </w:tcPr>
          <w:p w14:paraId="1B5F8B3A" w14:textId="77777777" w:rsidR="007F09DA" w:rsidRPr="00F4695A" w:rsidRDefault="007F09DA" w:rsidP="0048244D">
            <w:pPr>
              <w:jc w:val="both"/>
              <w:rPr>
                <w:sz w:val="24"/>
                <w:szCs w:val="24"/>
              </w:rPr>
            </w:pPr>
          </w:p>
        </w:tc>
      </w:tr>
      <w:tr w:rsidR="007F09DA" w:rsidRPr="00075CFC" w14:paraId="62034D93" w14:textId="77777777" w:rsidTr="00294AA0">
        <w:tc>
          <w:tcPr>
            <w:tcW w:w="1384" w:type="dxa"/>
          </w:tcPr>
          <w:p w14:paraId="657490C8" w14:textId="77AE8C80" w:rsidR="007F09DA" w:rsidRPr="00075CFC" w:rsidRDefault="007F09DA" w:rsidP="00294AA0">
            <w:pPr>
              <w:jc w:val="center"/>
              <w:rPr>
                <w:sz w:val="24"/>
                <w:szCs w:val="24"/>
              </w:rPr>
            </w:pPr>
            <w:r w:rsidRPr="00075CFC">
              <w:rPr>
                <w:sz w:val="24"/>
                <w:szCs w:val="24"/>
              </w:rPr>
              <w:t>10.4</w:t>
            </w:r>
          </w:p>
        </w:tc>
        <w:tc>
          <w:tcPr>
            <w:tcW w:w="9072" w:type="dxa"/>
          </w:tcPr>
          <w:p w14:paraId="43E33347" w14:textId="008AD032" w:rsidR="007F09DA" w:rsidRPr="00075CFC" w:rsidRDefault="007F09DA" w:rsidP="00294AA0">
            <w:pPr>
              <w:rPr>
                <w:b/>
                <w:sz w:val="24"/>
                <w:szCs w:val="24"/>
              </w:rPr>
            </w:pPr>
            <w:r w:rsidRPr="00075CFC">
              <w:rPr>
                <w:sz w:val="24"/>
                <w:szCs w:val="24"/>
              </w:rPr>
              <w:t>Логарифмическая функция, ее свойства</w:t>
            </w:r>
          </w:p>
        </w:tc>
        <w:tc>
          <w:tcPr>
            <w:tcW w:w="1985" w:type="dxa"/>
          </w:tcPr>
          <w:p w14:paraId="7E3316D6" w14:textId="4EE5910E" w:rsidR="007F09DA" w:rsidRPr="00075CFC" w:rsidRDefault="007F09DA" w:rsidP="00051A4E">
            <w:pPr>
              <w:jc w:val="center"/>
              <w:rPr>
                <w:sz w:val="24"/>
                <w:szCs w:val="24"/>
              </w:rPr>
            </w:pPr>
            <w:r w:rsidRPr="00075CFC">
              <w:rPr>
                <w:sz w:val="24"/>
                <w:szCs w:val="24"/>
              </w:rPr>
              <w:t>2</w:t>
            </w:r>
          </w:p>
        </w:tc>
        <w:tc>
          <w:tcPr>
            <w:tcW w:w="2489" w:type="dxa"/>
            <w:vMerge/>
          </w:tcPr>
          <w:p w14:paraId="09000D1A" w14:textId="77777777" w:rsidR="007F09DA" w:rsidRPr="00F4695A" w:rsidRDefault="007F09DA" w:rsidP="0048244D">
            <w:pPr>
              <w:jc w:val="both"/>
              <w:rPr>
                <w:sz w:val="24"/>
                <w:szCs w:val="24"/>
              </w:rPr>
            </w:pPr>
          </w:p>
        </w:tc>
      </w:tr>
      <w:tr w:rsidR="007F09DA" w:rsidRPr="00075CFC" w14:paraId="793FEE3C" w14:textId="77777777" w:rsidTr="00294AA0">
        <w:tc>
          <w:tcPr>
            <w:tcW w:w="1384" w:type="dxa"/>
          </w:tcPr>
          <w:p w14:paraId="6B543B44" w14:textId="7E50FFE9" w:rsidR="007F09DA" w:rsidRPr="00075CFC" w:rsidRDefault="007F09DA" w:rsidP="00294AA0">
            <w:pPr>
              <w:jc w:val="center"/>
              <w:rPr>
                <w:sz w:val="24"/>
                <w:szCs w:val="24"/>
              </w:rPr>
            </w:pPr>
            <w:r w:rsidRPr="00075CFC">
              <w:rPr>
                <w:sz w:val="24"/>
                <w:szCs w:val="24"/>
              </w:rPr>
              <w:t>10.5</w:t>
            </w:r>
          </w:p>
        </w:tc>
        <w:tc>
          <w:tcPr>
            <w:tcW w:w="9072" w:type="dxa"/>
          </w:tcPr>
          <w:p w14:paraId="19727FD7" w14:textId="6861ADB5" w:rsidR="007F09DA" w:rsidRPr="00075CFC" w:rsidRDefault="007F09DA" w:rsidP="00294AA0">
            <w:pPr>
              <w:rPr>
                <w:b/>
                <w:sz w:val="24"/>
                <w:szCs w:val="24"/>
              </w:rPr>
            </w:pPr>
            <w:r w:rsidRPr="00075CFC">
              <w:rPr>
                <w:sz w:val="24"/>
                <w:szCs w:val="24"/>
              </w:rPr>
              <w:t>Классификация логарифмических уравнений</w:t>
            </w:r>
          </w:p>
        </w:tc>
        <w:tc>
          <w:tcPr>
            <w:tcW w:w="1985" w:type="dxa"/>
          </w:tcPr>
          <w:p w14:paraId="589F1061" w14:textId="57FAA039" w:rsidR="007F09DA" w:rsidRPr="00075CFC" w:rsidRDefault="007F09DA" w:rsidP="00051A4E">
            <w:pPr>
              <w:jc w:val="center"/>
              <w:rPr>
                <w:sz w:val="24"/>
                <w:szCs w:val="24"/>
              </w:rPr>
            </w:pPr>
            <w:r w:rsidRPr="00075CFC">
              <w:rPr>
                <w:sz w:val="24"/>
                <w:szCs w:val="24"/>
              </w:rPr>
              <w:t>2</w:t>
            </w:r>
          </w:p>
        </w:tc>
        <w:tc>
          <w:tcPr>
            <w:tcW w:w="2489" w:type="dxa"/>
            <w:vMerge/>
          </w:tcPr>
          <w:p w14:paraId="694438B2" w14:textId="77777777" w:rsidR="007F09DA" w:rsidRPr="00F4695A" w:rsidRDefault="007F09DA" w:rsidP="0048244D">
            <w:pPr>
              <w:jc w:val="both"/>
              <w:rPr>
                <w:sz w:val="24"/>
                <w:szCs w:val="24"/>
              </w:rPr>
            </w:pPr>
          </w:p>
        </w:tc>
      </w:tr>
      <w:tr w:rsidR="007F09DA" w:rsidRPr="00075CFC" w14:paraId="06192A4A" w14:textId="77777777" w:rsidTr="00294AA0">
        <w:tc>
          <w:tcPr>
            <w:tcW w:w="1384" w:type="dxa"/>
          </w:tcPr>
          <w:p w14:paraId="689280BC" w14:textId="04767FC4" w:rsidR="007F09DA" w:rsidRPr="00075CFC" w:rsidRDefault="007F09DA" w:rsidP="00294AA0">
            <w:pPr>
              <w:jc w:val="center"/>
              <w:rPr>
                <w:sz w:val="24"/>
                <w:szCs w:val="24"/>
              </w:rPr>
            </w:pPr>
            <w:r w:rsidRPr="00075CFC">
              <w:rPr>
                <w:sz w:val="24"/>
                <w:szCs w:val="24"/>
              </w:rPr>
              <w:t>10.6</w:t>
            </w:r>
          </w:p>
        </w:tc>
        <w:tc>
          <w:tcPr>
            <w:tcW w:w="9072" w:type="dxa"/>
          </w:tcPr>
          <w:p w14:paraId="5761A6A7" w14:textId="0651E4A8" w:rsidR="007F09DA" w:rsidRPr="00075CFC" w:rsidRDefault="007F09DA" w:rsidP="00294AA0">
            <w:pPr>
              <w:rPr>
                <w:b/>
                <w:sz w:val="24"/>
                <w:szCs w:val="24"/>
              </w:rPr>
            </w:pPr>
            <w:r w:rsidRPr="00075CFC">
              <w:rPr>
                <w:sz w:val="24"/>
                <w:szCs w:val="24"/>
              </w:rPr>
              <w:t>Решение логарифмических уравнений</w:t>
            </w:r>
          </w:p>
        </w:tc>
        <w:tc>
          <w:tcPr>
            <w:tcW w:w="1985" w:type="dxa"/>
          </w:tcPr>
          <w:p w14:paraId="58434642" w14:textId="44E19841" w:rsidR="007F09DA" w:rsidRPr="00075CFC" w:rsidRDefault="007F09DA" w:rsidP="00051A4E">
            <w:pPr>
              <w:jc w:val="center"/>
              <w:rPr>
                <w:sz w:val="24"/>
                <w:szCs w:val="24"/>
              </w:rPr>
            </w:pPr>
            <w:r w:rsidRPr="00075CFC">
              <w:rPr>
                <w:sz w:val="24"/>
                <w:szCs w:val="24"/>
              </w:rPr>
              <w:t>2</w:t>
            </w:r>
          </w:p>
        </w:tc>
        <w:tc>
          <w:tcPr>
            <w:tcW w:w="2489" w:type="dxa"/>
            <w:vMerge/>
          </w:tcPr>
          <w:p w14:paraId="27EB39E7" w14:textId="77777777" w:rsidR="007F09DA" w:rsidRPr="00F4695A" w:rsidRDefault="007F09DA" w:rsidP="0048244D">
            <w:pPr>
              <w:jc w:val="both"/>
              <w:rPr>
                <w:sz w:val="24"/>
                <w:szCs w:val="24"/>
              </w:rPr>
            </w:pPr>
          </w:p>
        </w:tc>
      </w:tr>
      <w:tr w:rsidR="007F09DA" w:rsidRPr="00075CFC" w14:paraId="6F74B8E8" w14:textId="77777777" w:rsidTr="00294AA0">
        <w:tc>
          <w:tcPr>
            <w:tcW w:w="1384" w:type="dxa"/>
          </w:tcPr>
          <w:p w14:paraId="7BF8DF97" w14:textId="511027E4" w:rsidR="007F09DA" w:rsidRPr="00075CFC" w:rsidRDefault="007F09DA" w:rsidP="00294AA0">
            <w:pPr>
              <w:jc w:val="center"/>
              <w:rPr>
                <w:sz w:val="24"/>
                <w:szCs w:val="24"/>
              </w:rPr>
            </w:pPr>
            <w:r w:rsidRPr="00075CFC">
              <w:rPr>
                <w:sz w:val="24"/>
                <w:szCs w:val="24"/>
              </w:rPr>
              <w:t>10.7</w:t>
            </w:r>
          </w:p>
        </w:tc>
        <w:tc>
          <w:tcPr>
            <w:tcW w:w="9072" w:type="dxa"/>
          </w:tcPr>
          <w:p w14:paraId="15A6A46F" w14:textId="0EBDAF31" w:rsidR="007F09DA" w:rsidRPr="00075CFC" w:rsidRDefault="007F09DA" w:rsidP="00294AA0">
            <w:pPr>
              <w:rPr>
                <w:b/>
                <w:sz w:val="24"/>
                <w:szCs w:val="24"/>
              </w:rPr>
            </w:pPr>
            <w:r w:rsidRPr="00075CFC">
              <w:rPr>
                <w:sz w:val="24"/>
                <w:szCs w:val="24"/>
              </w:rPr>
              <w:t>Логарифмические неравенства</w:t>
            </w:r>
          </w:p>
        </w:tc>
        <w:tc>
          <w:tcPr>
            <w:tcW w:w="1985" w:type="dxa"/>
          </w:tcPr>
          <w:p w14:paraId="34FF047A" w14:textId="1D9ABE85" w:rsidR="007F09DA" w:rsidRPr="00075CFC" w:rsidRDefault="007F09DA" w:rsidP="00051A4E">
            <w:pPr>
              <w:jc w:val="center"/>
              <w:rPr>
                <w:sz w:val="24"/>
                <w:szCs w:val="24"/>
              </w:rPr>
            </w:pPr>
            <w:r w:rsidRPr="00075CFC">
              <w:rPr>
                <w:sz w:val="24"/>
                <w:szCs w:val="24"/>
              </w:rPr>
              <w:t>2</w:t>
            </w:r>
          </w:p>
        </w:tc>
        <w:tc>
          <w:tcPr>
            <w:tcW w:w="2489" w:type="dxa"/>
            <w:vMerge/>
          </w:tcPr>
          <w:p w14:paraId="365B811B" w14:textId="77777777" w:rsidR="007F09DA" w:rsidRPr="00F4695A" w:rsidRDefault="007F09DA" w:rsidP="0048244D">
            <w:pPr>
              <w:jc w:val="both"/>
              <w:rPr>
                <w:sz w:val="24"/>
                <w:szCs w:val="24"/>
              </w:rPr>
            </w:pPr>
          </w:p>
        </w:tc>
      </w:tr>
      <w:tr w:rsidR="007F09DA" w:rsidRPr="00075CFC" w14:paraId="042E5411" w14:textId="77777777" w:rsidTr="00294AA0">
        <w:tc>
          <w:tcPr>
            <w:tcW w:w="1384" w:type="dxa"/>
          </w:tcPr>
          <w:p w14:paraId="48CD8641" w14:textId="73D73DAD" w:rsidR="007F09DA" w:rsidRPr="00075CFC" w:rsidRDefault="007F09DA" w:rsidP="00294AA0">
            <w:pPr>
              <w:jc w:val="center"/>
              <w:rPr>
                <w:sz w:val="24"/>
                <w:szCs w:val="24"/>
              </w:rPr>
            </w:pPr>
            <w:r w:rsidRPr="00075CFC">
              <w:rPr>
                <w:sz w:val="24"/>
                <w:szCs w:val="24"/>
              </w:rPr>
              <w:t>10.8</w:t>
            </w:r>
          </w:p>
        </w:tc>
        <w:tc>
          <w:tcPr>
            <w:tcW w:w="9072" w:type="dxa"/>
          </w:tcPr>
          <w:p w14:paraId="0FA4503F" w14:textId="1DF69A15" w:rsidR="007F09DA" w:rsidRPr="00075CFC" w:rsidRDefault="007F09DA" w:rsidP="00294AA0">
            <w:pPr>
              <w:rPr>
                <w:b/>
                <w:sz w:val="24"/>
                <w:szCs w:val="24"/>
              </w:rPr>
            </w:pPr>
            <w:r w:rsidRPr="00075CFC">
              <w:rPr>
                <w:sz w:val="24"/>
                <w:szCs w:val="24"/>
              </w:rPr>
              <w:t>Системы логарифмических уравнений</w:t>
            </w:r>
          </w:p>
        </w:tc>
        <w:tc>
          <w:tcPr>
            <w:tcW w:w="1985" w:type="dxa"/>
          </w:tcPr>
          <w:p w14:paraId="2DA73231" w14:textId="548BC40A" w:rsidR="007F09DA" w:rsidRPr="00075CFC" w:rsidRDefault="007F09DA" w:rsidP="00051A4E">
            <w:pPr>
              <w:jc w:val="center"/>
              <w:rPr>
                <w:sz w:val="24"/>
                <w:szCs w:val="24"/>
              </w:rPr>
            </w:pPr>
            <w:r w:rsidRPr="00075CFC">
              <w:rPr>
                <w:sz w:val="24"/>
                <w:szCs w:val="24"/>
              </w:rPr>
              <w:t>2</w:t>
            </w:r>
          </w:p>
        </w:tc>
        <w:tc>
          <w:tcPr>
            <w:tcW w:w="2489" w:type="dxa"/>
            <w:vMerge/>
          </w:tcPr>
          <w:p w14:paraId="023D4936" w14:textId="77777777" w:rsidR="007F09DA" w:rsidRPr="00F4695A" w:rsidRDefault="007F09DA" w:rsidP="0048244D">
            <w:pPr>
              <w:jc w:val="both"/>
              <w:rPr>
                <w:sz w:val="24"/>
                <w:szCs w:val="24"/>
              </w:rPr>
            </w:pPr>
          </w:p>
        </w:tc>
      </w:tr>
      <w:tr w:rsidR="007F09DA" w:rsidRPr="00075CFC" w14:paraId="10BFE3A5" w14:textId="77777777" w:rsidTr="00294AA0">
        <w:tc>
          <w:tcPr>
            <w:tcW w:w="1384" w:type="dxa"/>
          </w:tcPr>
          <w:p w14:paraId="3F8E1452" w14:textId="23660C9C" w:rsidR="007F09DA" w:rsidRPr="00075CFC" w:rsidRDefault="007F09DA" w:rsidP="00294AA0">
            <w:pPr>
              <w:jc w:val="center"/>
              <w:rPr>
                <w:sz w:val="24"/>
                <w:szCs w:val="24"/>
              </w:rPr>
            </w:pPr>
            <w:r w:rsidRPr="00075CFC">
              <w:rPr>
                <w:sz w:val="24"/>
                <w:szCs w:val="24"/>
              </w:rPr>
              <w:t>10.9</w:t>
            </w:r>
          </w:p>
        </w:tc>
        <w:tc>
          <w:tcPr>
            <w:tcW w:w="9072" w:type="dxa"/>
          </w:tcPr>
          <w:p w14:paraId="48AE5F76" w14:textId="00386DAD" w:rsidR="007F09DA" w:rsidRPr="00075CFC" w:rsidRDefault="007F09DA" w:rsidP="00294AA0">
            <w:pPr>
              <w:rPr>
                <w:sz w:val="24"/>
                <w:szCs w:val="24"/>
              </w:rPr>
            </w:pPr>
            <w:r w:rsidRPr="00075CFC">
              <w:rPr>
                <w:sz w:val="24"/>
                <w:szCs w:val="24"/>
              </w:rPr>
              <w:t>Контрольная работа «Логарифмы. Логарифмическая функция»</w:t>
            </w:r>
          </w:p>
        </w:tc>
        <w:tc>
          <w:tcPr>
            <w:tcW w:w="1985" w:type="dxa"/>
          </w:tcPr>
          <w:p w14:paraId="64910B41" w14:textId="31EBD844" w:rsidR="007F09DA" w:rsidRPr="00075CFC" w:rsidRDefault="007F09DA" w:rsidP="00051A4E">
            <w:pPr>
              <w:jc w:val="center"/>
              <w:rPr>
                <w:sz w:val="24"/>
                <w:szCs w:val="24"/>
              </w:rPr>
            </w:pPr>
            <w:r w:rsidRPr="00075CFC">
              <w:rPr>
                <w:sz w:val="24"/>
                <w:szCs w:val="24"/>
              </w:rPr>
              <w:t>2</w:t>
            </w:r>
          </w:p>
        </w:tc>
        <w:tc>
          <w:tcPr>
            <w:tcW w:w="2489" w:type="dxa"/>
            <w:vMerge/>
          </w:tcPr>
          <w:p w14:paraId="2B69B134" w14:textId="77777777" w:rsidR="007F09DA" w:rsidRPr="00F4695A" w:rsidRDefault="007F09DA" w:rsidP="0048244D">
            <w:pPr>
              <w:jc w:val="both"/>
              <w:rPr>
                <w:sz w:val="24"/>
                <w:szCs w:val="24"/>
              </w:rPr>
            </w:pPr>
          </w:p>
        </w:tc>
      </w:tr>
      <w:tr w:rsidR="007F09DA" w:rsidRPr="00075CFC" w14:paraId="7FFC06B5" w14:textId="77777777" w:rsidTr="00294AA0">
        <w:tc>
          <w:tcPr>
            <w:tcW w:w="1384" w:type="dxa"/>
          </w:tcPr>
          <w:p w14:paraId="667CB957" w14:textId="359492FC" w:rsidR="007F09DA" w:rsidRPr="00075CFC" w:rsidRDefault="007F09DA" w:rsidP="00DF75C0">
            <w:pPr>
              <w:jc w:val="center"/>
              <w:rPr>
                <w:b/>
                <w:sz w:val="24"/>
                <w:szCs w:val="24"/>
              </w:rPr>
            </w:pPr>
            <w:r w:rsidRPr="00075CFC">
              <w:rPr>
                <w:b/>
                <w:sz w:val="24"/>
                <w:szCs w:val="24"/>
              </w:rPr>
              <w:t>11</w:t>
            </w:r>
          </w:p>
        </w:tc>
        <w:tc>
          <w:tcPr>
            <w:tcW w:w="9072" w:type="dxa"/>
          </w:tcPr>
          <w:p w14:paraId="59DF306C" w14:textId="319C0962" w:rsidR="007F09DA" w:rsidRPr="00075CFC" w:rsidRDefault="007F09DA" w:rsidP="00294AA0">
            <w:pPr>
              <w:rPr>
                <w:b/>
                <w:sz w:val="24"/>
                <w:szCs w:val="24"/>
              </w:rPr>
            </w:pPr>
            <w:r w:rsidRPr="00075CFC">
              <w:rPr>
                <w:b/>
                <w:sz w:val="24"/>
                <w:szCs w:val="24"/>
              </w:rPr>
              <w:t>Элементы комбинаторики, статистики и теории вероятностей</w:t>
            </w:r>
          </w:p>
        </w:tc>
        <w:tc>
          <w:tcPr>
            <w:tcW w:w="1985" w:type="dxa"/>
          </w:tcPr>
          <w:p w14:paraId="625175B3" w14:textId="1D46A691" w:rsidR="007F09DA" w:rsidRPr="00075CFC" w:rsidRDefault="001C2102" w:rsidP="001810B0">
            <w:pPr>
              <w:jc w:val="center"/>
              <w:rPr>
                <w:b/>
                <w:sz w:val="24"/>
                <w:szCs w:val="24"/>
              </w:rPr>
            </w:pPr>
            <w:r>
              <w:rPr>
                <w:b/>
                <w:sz w:val="24"/>
                <w:szCs w:val="24"/>
              </w:rPr>
              <w:t>12</w:t>
            </w:r>
          </w:p>
        </w:tc>
        <w:tc>
          <w:tcPr>
            <w:tcW w:w="2489" w:type="dxa"/>
            <w:vMerge w:val="restart"/>
          </w:tcPr>
          <w:p w14:paraId="778E630C" w14:textId="6CB835B2" w:rsidR="0080340F" w:rsidRDefault="0080340F" w:rsidP="00735BD0">
            <w:pPr>
              <w:jc w:val="both"/>
              <w:rPr>
                <w:sz w:val="24"/>
                <w:szCs w:val="24"/>
              </w:rPr>
            </w:pPr>
            <w:proofErr w:type="spellStart"/>
            <w:r w:rsidRPr="0080340F">
              <w:rPr>
                <w:sz w:val="24"/>
                <w:szCs w:val="24"/>
              </w:rPr>
              <w:t>ПРб</w:t>
            </w:r>
            <w:proofErr w:type="spellEnd"/>
            <w:r w:rsidRPr="0080340F">
              <w:rPr>
                <w:sz w:val="24"/>
                <w:szCs w:val="24"/>
              </w:rPr>
              <w:t xml:space="preserve"> </w:t>
            </w:r>
            <w:r w:rsidR="006C2827">
              <w:rPr>
                <w:sz w:val="24"/>
                <w:szCs w:val="24"/>
              </w:rPr>
              <w:t>0</w:t>
            </w:r>
            <w:r w:rsidRPr="0080340F">
              <w:rPr>
                <w:sz w:val="24"/>
                <w:szCs w:val="24"/>
              </w:rPr>
              <w:t xml:space="preserve">7, </w:t>
            </w:r>
            <w:proofErr w:type="spellStart"/>
            <w:r w:rsidRPr="0080340F">
              <w:rPr>
                <w:sz w:val="24"/>
                <w:szCs w:val="24"/>
              </w:rPr>
              <w:t>ПРб</w:t>
            </w:r>
            <w:proofErr w:type="spellEnd"/>
            <w:r w:rsidRPr="0080340F">
              <w:rPr>
                <w:sz w:val="24"/>
                <w:szCs w:val="24"/>
              </w:rPr>
              <w:t xml:space="preserve"> </w:t>
            </w:r>
            <w:r w:rsidR="006C2827">
              <w:rPr>
                <w:sz w:val="24"/>
                <w:szCs w:val="24"/>
              </w:rPr>
              <w:t>0</w:t>
            </w:r>
            <w:r w:rsidRPr="0080340F">
              <w:rPr>
                <w:sz w:val="24"/>
                <w:szCs w:val="24"/>
              </w:rPr>
              <w:t xml:space="preserve">8, </w:t>
            </w:r>
            <w:proofErr w:type="spellStart"/>
            <w:r w:rsidRPr="0080340F">
              <w:rPr>
                <w:sz w:val="24"/>
                <w:szCs w:val="24"/>
              </w:rPr>
              <w:t>ПРу</w:t>
            </w:r>
            <w:proofErr w:type="spellEnd"/>
            <w:r w:rsidRPr="0080340F">
              <w:rPr>
                <w:sz w:val="24"/>
                <w:szCs w:val="24"/>
              </w:rPr>
              <w:t xml:space="preserve"> </w:t>
            </w:r>
            <w:r w:rsidR="006C2827">
              <w:rPr>
                <w:sz w:val="24"/>
                <w:szCs w:val="24"/>
              </w:rPr>
              <w:t>0</w:t>
            </w:r>
            <w:r w:rsidRPr="0080340F">
              <w:rPr>
                <w:sz w:val="24"/>
                <w:szCs w:val="24"/>
              </w:rPr>
              <w:t xml:space="preserve">2, </w:t>
            </w:r>
            <w:proofErr w:type="spellStart"/>
            <w:r w:rsidRPr="0080340F">
              <w:rPr>
                <w:sz w:val="24"/>
                <w:szCs w:val="24"/>
              </w:rPr>
              <w:t>ПРу</w:t>
            </w:r>
            <w:proofErr w:type="spellEnd"/>
            <w:r w:rsidRPr="0080340F">
              <w:rPr>
                <w:sz w:val="24"/>
                <w:szCs w:val="24"/>
              </w:rPr>
              <w:t xml:space="preserve"> </w:t>
            </w:r>
            <w:r w:rsidR="006C2827">
              <w:rPr>
                <w:sz w:val="24"/>
                <w:szCs w:val="24"/>
              </w:rPr>
              <w:t>0</w:t>
            </w:r>
            <w:r w:rsidRPr="0080340F">
              <w:rPr>
                <w:sz w:val="24"/>
                <w:szCs w:val="24"/>
              </w:rPr>
              <w:t xml:space="preserve">3, </w:t>
            </w:r>
            <w:proofErr w:type="spellStart"/>
            <w:r w:rsidRPr="0080340F">
              <w:rPr>
                <w:sz w:val="24"/>
                <w:szCs w:val="24"/>
              </w:rPr>
              <w:t>ПРу</w:t>
            </w:r>
            <w:proofErr w:type="spellEnd"/>
            <w:r w:rsidRPr="0080340F">
              <w:rPr>
                <w:sz w:val="24"/>
                <w:szCs w:val="24"/>
              </w:rPr>
              <w:t xml:space="preserve"> </w:t>
            </w:r>
            <w:r w:rsidR="006C2827">
              <w:rPr>
                <w:sz w:val="24"/>
                <w:szCs w:val="24"/>
              </w:rPr>
              <w:t>0</w:t>
            </w:r>
            <w:r w:rsidRPr="0080340F">
              <w:rPr>
                <w:sz w:val="24"/>
                <w:szCs w:val="24"/>
              </w:rPr>
              <w:t>5</w:t>
            </w:r>
          </w:p>
          <w:p w14:paraId="7D9E8197" w14:textId="3E1C866F"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Pr="00735BD0">
              <w:rPr>
                <w:sz w:val="24"/>
                <w:szCs w:val="24"/>
              </w:rPr>
              <w:t xml:space="preserve">5, ЛР </w:t>
            </w:r>
            <w:r w:rsidR="006C2827">
              <w:rPr>
                <w:sz w:val="24"/>
                <w:szCs w:val="24"/>
              </w:rPr>
              <w:t>0</w:t>
            </w:r>
            <w:r w:rsidR="00C679E9">
              <w:rPr>
                <w:sz w:val="24"/>
                <w:szCs w:val="24"/>
              </w:rPr>
              <w:t>7</w:t>
            </w:r>
            <w:r w:rsidRPr="00735BD0">
              <w:rPr>
                <w:sz w:val="24"/>
                <w:szCs w:val="24"/>
              </w:rPr>
              <w:t xml:space="preserve">, ЛР </w:t>
            </w:r>
            <w:r w:rsidR="00C679E9">
              <w:rPr>
                <w:sz w:val="24"/>
                <w:szCs w:val="24"/>
              </w:rPr>
              <w:t>13</w:t>
            </w:r>
          </w:p>
          <w:p w14:paraId="17CA2D0E" w14:textId="0454516B"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1, МР </w:t>
            </w:r>
            <w:r w:rsidR="006C2827">
              <w:rPr>
                <w:sz w:val="24"/>
                <w:szCs w:val="24"/>
              </w:rPr>
              <w:t>0</w:t>
            </w:r>
            <w:r w:rsidR="00C679E9">
              <w:rPr>
                <w:sz w:val="24"/>
                <w:szCs w:val="24"/>
              </w:rPr>
              <w:t>5</w:t>
            </w:r>
            <w:r w:rsidRPr="00735BD0">
              <w:rPr>
                <w:sz w:val="24"/>
                <w:szCs w:val="24"/>
              </w:rPr>
              <w:t xml:space="preserve">, МР </w:t>
            </w:r>
            <w:r w:rsidR="006C2827">
              <w:rPr>
                <w:sz w:val="24"/>
                <w:szCs w:val="24"/>
              </w:rPr>
              <w:t>0</w:t>
            </w:r>
            <w:r w:rsidR="00C679E9">
              <w:rPr>
                <w:sz w:val="24"/>
                <w:szCs w:val="24"/>
              </w:rPr>
              <w:t>8</w:t>
            </w:r>
          </w:p>
          <w:p w14:paraId="4BEEFE76" w14:textId="77777777" w:rsidR="006C2827" w:rsidRDefault="006C2827" w:rsidP="0048244D">
            <w:pPr>
              <w:jc w:val="both"/>
              <w:rPr>
                <w:sz w:val="24"/>
                <w:szCs w:val="24"/>
              </w:rPr>
            </w:pPr>
          </w:p>
          <w:p w14:paraId="6A1D4564" w14:textId="31C41F3C" w:rsidR="007F09DA" w:rsidRPr="00F4695A" w:rsidRDefault="0080340F" w:rsidP="0048244D">
            <w:pPr>
              <w:jc w:val="both"/>
              <w:rPr>
                <w:sz w:val="24"/>
                <w:szCs w:val="24"/>
              </w:rPr>
            </w:pPr>
            <w:proofErr w:type="gramStart"/>
            <w:r>
              <w:rPr>
                <w:sz w:val="24"/>
                <w:szCs w:val="24"/>
              </w:rPr>
              <w:t>ОК</w:t>
            </w:r>
            <w:proofErr w:type="gramEnd"/>
            <w:r>
              <w:rPr>
                <w:sz w:val="24"/>
                <w:szCs w:val="24"/>
              </w:rPr>
              <w:t xml:space="preserve"> …</w:t>
            </w:r>
          </w:p>
        </w:tc>
      </w:tr>
      <w:tr w:rsidR="007F09DA" w:rsidRPr="00075CFC" w14:paraId="61FA6E05" w14:textId="77777777" w:rsidTr="00294AA0">
        <w:tc>
          <w:tcPr>
            <w:tcW w:w="1384" w:type="dxa"/>
          </w:tcPr>
          <w:p w14:paraId="253521FF" w14:textId="6D5137BA" w:rsidR="007F09DA" w:rsidRPr="00075CFC" w:rsidRDefault="007F09DA" w:rsidP="00294AA0">
            <w:pPr>
              <w:jc w:val="center"/>
              <w:rPr>
                <w:sz w:val="24"/>
                <w:szCs w:val="24"/>
              </w:rPr>
            </w:pPr>
            <w:r w:rsidRPr="00075CFC">
              <w:rPr>
                <w:sz w:val="24"/>
                <w:szCs w:val="24"/>
              </w:rPr>
              <w:t>11.1</w:t>
            </w:r>
          </w:p>
        </w:tc>
        <w:tc>
          <w:tcPr>
            <w:tcW w:w="9072" w:type="dxa"/>
          </w:tcPr>
          <w:p w14:paraId="0265F8CD" w14:textId="38489989" w:rsidR="007F09DA" w:rsidRPr="00075CFC" w:rsidRDefault="007F09DA" w:rsidP="00294AA0">
            <w:pPr>
              <w:rPr>
                <w:b/>
                <w:sz w:val="24"/>
                <w:szCs w:val="24"/>
              </w:rPr>
            </w:pPr>
            <w:r w:rsidRPr="00075CFC">
              <w:rPr>
                <w:sz w:val="24"/>
                <w:szCs w:val="24"/>
              </w:rPr>
              <w:t xml:space="preserve">Основные понятия комбинаторики  </w:t>
            </w:r>
          </w:p>
        </w:tc>
        <w:tc>
          <w:tcPr>
            <w:tcW w:w="1985" w:type="dxa"/>
          </w:tcPr>
          <w:p w14:paraId="1D0676B0" w14:textId="5F831B0A" w:rsidR="007F09DA" w:rsidRPr="00075CFC" w:rsidRDefault="007F09DA" w:rsidP="00051A4E">
            <w:pPr>
              <w:jc w:val="center"/>
              <w:rPr>
                <w:sz w:val="24"/>
                <w:szCs w:val="24"/>
              </w:rPr>
            </w:pPr>
            <w:r w:rsidRPr="00075CFC">
              <w:rPr>
                <w:sz w:val="24"/>
                <w:szCs w:val="24"/>
              </w:rPr>
              <w:t>2</w:t>
            </w:r>
          </w:p>
        </w:tc>
        <w:tc>
          <w:tcPr>
            <w:tcW w:w="2489" w:type="dxa"/>
            <w:vMerge/>
          </w:tcPr>
          <w:p w14:paraId="1C0409D8" w14:textId="77777777" w:rsidR="007F09DA" w:rsidRPr="00F4695A" w:rsidRDefault="007F09DA" w:rsidP="0048244D">
            <w:pPr>
              <w:jc w:val="both"/>
              <w:rPr>
                <w:sz w:val="24"/>
                <w:szCs w:val="24"/>
              </w:rPr>
            </w:pPr>
          </w:p>
        </w:tc>
      </w:tr>
      <w:tr w:rsidR="007F09DA" w:rsidRPr="00075CFC" w14:paraId="787C3BCB" w14:textId="77777777" w:rsidTr="00294AA0">
        <w:tc>
          <w:tcPr>
            <w:tcW w:w="1384" w:type="dxa"/>
          </w:tcPr>
          <w:p w14:paraId="029A57DA" w14:textId="5FD3C232" w:rsidR="007F09DA" w:rsidRPr="00075CFC" w:rsidRDefault="007F09DA" w:rsidP="00294AA0">
            <w:pPr>
              <w:jc w:val="center"/>
              <w:rPr>
                <w:sz w:val="24"/>
                <w:szCs w:val="24"/>
              </w:rPr>
            </w:pPr>
            <w:r w:rsidRPr="00075CFC">
              <w:rPr>
                <w:sz w:val="24"/>
                <w:szCs w:val="24"/>
              </w:rPr>
              <w:t>11.2</w:t>
            </w:r>
          </w:p>
        </w:tc>
        <w:tc>
          <w:tcPr>
            <w:tcW w:w="9072" w:type="dxa"/>
          </w:tcPr>
          <w:p w14:paraId="7628F0AD" w14:textId="5ADEF902" w:rsidR="007F09DA" w:rsidRPr="00075CFC" w:rsidRDefault="007F09DA" w:rsidP="00294AA0">
            <w:pPr>
              <w:rPr>
                <w:b/>
                <w:sz w:val="24"/>
                <w:szCs w:val="24"/>
              </w:rPr>
            </w:pPr>
            <w:r w:rsidRPr="00075CFC">
              <w:rPr>
                <w:sz w:val="24"/>
                <w:szCs w:val="24"/>
              </w:rPr>
              <w:t>Событие, вероятность события</w:t>
            </w:r>
          </w:p>
        </w:tc>
        <w:tc>
          <w:tcPr>
            <w:tcW w:w="1985" w:type="dxa"/>
          </w:tcPr>
          <w:p w14:paraId="1BA61CAE" w14:textId="3C8BC916" w:rsidR="007F09DA" w:rsidRPr="00075CFC" w:rsidRDefault="007F09DA" w:rsidP="00051A4E">
            <w:pPr>
              <w:jc w:val="center"/>
              <w:rPr>
                <w:sz w:val="24"/>
                <w:szCs w:val="24"/>
              </w:rPr>
            </w:pPr>
            <w:r w:rsidRPr="00075CFC">
              <w:rPr>
                <w:sz w:val="24"/>
                <w:szCs w:val="24"/>
              </w:rPr>
              <w:t>2</w:t>
            </w:r>
          </w:p>
        </w:tc>
        <w:tc>
          <w:tcPr>
            <w:tcW w:w="2489" w:type="dxa"/>
            <w:vMerge/>
          </w:tcPr>
          <w:p w14:paraId="4EA7051E" w14:textId="77777777" w:rsidR="007F09DA" w:rsidRPr="00F4695A" w:rsidRDefault="007F09DA" w:rsidP="0048244D">
            <w:pPr>
              <w:jc w:val="both"/>
              <w:rPr>
                <w:sz w:val="24"/>
                <w:szCs w:val="24"/>
              </w:rPr>
            </w:pPr>
          </w:p>
        </w:tc>
      </w:tr>
      <w:tr w:rsidR="007F09DA" w:rsidRPr="00075CFC" w14:paraId="1DFCB1A2" w14:textId="77777777" w:rsidTr="00294AA0">
        <w:tc>
          <w:tcPr>
            <w:tcW w:w="1384" w:type="dxa"/>
          </w:tcPr>
          <w:p w14:paraId="510ECA2A" w14:textId="59CDDA18" w:rsidR="007F09DA" w:rsidRPr="00075CFC" w:rsidRDefault="007F09DA" w:rsidP="00294AA0">
            <w:pPr>
              <w:jc w:val="center"/>
              <w:rPr>
                <w:sz w:val="24"/>
                <w:szCs w:val="24"/>
              </w:rPr>
            </w:pPr>
            <w:r w:rsidRPr="00075CFC">
              <w:rPr>
                <w:sz w:val="24"/>
                <w:szCs w:val="24"/>
              </w:rPr>
              <w:t>11.3</w:t>
            </w:r>
          </w:p>
        </w:tc>
        <w:tc>
          <w:tcPr>
            <w:tcW w:w="9072" w:type="dxa"/>
          </w:tcPr>
          <w:p w14:paraId="3F6E8AFE" w14:textId="37AAE7DA" w:rsidR="007F09DA" w:rsidRPr="00075CFC" w:rsidRDefault="007F09DA" w:rsidP="00344E62">
            <w:pPr>
              <w:rPr>
                <w:b/>
                <w:sz w:val="24"/>
                <w:szCs w:val="24"/>
              </w:rPr>
            </w:pPr>
            <w:r w:rsidRPr="00075CFC">
              <w:rPr>
                <w:sz w:val="24"/>
                <w:szCs w:val="24"/>
              </w:rPr>
              <w:t>Сло</w:t>
            </w:r>
            <w:r w:rsidR="00D22120">
              <w:rPr>
                <w:sz w:val="24"/>
                <w:szCs w:val="24"/>
              </w:rPr>
              <w:t>жение и умножение вероятностей</w:t>
            </w:r>
          </w:p>
        </w:tc>
        <w:tc>
          <w:tcPr>
            <w:tcW w:w="1985" w:type="dxa"/>
          </w:tcPr>
          <w:p w14:paraId="0ED71508" w14:textId="59AE334C" w:rsidR="007F09DA" w:rsidRPr="00075CFC" w:rsidRDefault="007F09DA" w:rsidP="00051A4E">
            <w:pPr>
              <w:jc w:val="center"/>
              <w:rPr>
                <w:sz w:val="24"/>
                <w:szCs w:val="24"/>
              </w:rPr>
            </w:pPr>
            <w:r w:rsidRPr="00075CFC">
              <w:rPr>
                <w:sz w:val="24"/>
                <w:szCs w:val="24"/>
              </w:rPr>
              <w:t>2</w:t>
            </w:r>
          </w:p>
        </w:tc>
        <w:tc>
          <w:tcPr>
            <w:tcW w:w="2489" w:type="dxa"/>
            <w:vMerge/>
          </w:tcPr>
          <w:p w14:paraId="6C4E96D1" w14:textId="77777777" w:rsidR="007F09DA" w:rsidRPr="00F4695A" w:rsidRDefault="007F09DA" w:rsidP="0048244D">
            <w:pPr>
              <w:jc w:val="both"/>
              <w:rPr>
                <w:sz w:val="24"/>
                <w:szCs w:val="24"/>
              </w:rPr>
            </w:pPr>
          </w:p>
        </w:tc>
      </w:tr>
      <w:tr w:rsidR="007F09DA" w:rsidRPr="00075CFC" w14:paraId="2CA87E4A" w14:textId="77777777" w:rsidTr="00294AA0">
        <w:tc>
          <w:tcPr>
            <w:tcW w:w="1384" w:type="dxa"/>
          </w:tcPr>
          <w:p w14:paraId="4A1E782C" w14:textId="4934B411" w:rsidR="007F09DA" w:rsidRPr="00075CFC" w:rsidRDefault="007F09DA" w:rsidP="00294AA0">
            <w:pPr>
              <w:jc w:val="center"/>
              <w:rPr>
                <w:sz w:val="24"/>
                <w:szCs w:val="24"/>
              </w:rPr>
            </w:pPr>
            <w:r w:rsidRPr="00075CFC">
              <w:rPr>
                <w:sz w:val="24"/>
                <w:szCs w:val="24"/>
              </w:rPr>
              <w:lastRenderedPageBreak/>
              <w:t>11.4</w:t>
            </w:r>
          </w:p>
        </w:tc>
        <w:tc>
          <w:tcPr>
            <w:tcW w:w="9072" w:type="dxa"/>
          </w:tcPr>
          <w:p w14:paraId="0DF51930" w14:textId="2184EF10" w:rsidR="007F09DA" w:rsidRPr="00075CFC" w:rsidRDefault="007F09DA" w:rsidP="00294AA0">
            <w:pPr>
              <w:rPr>
                <w:b/>
                <w:sz w:val="24"/>
                <w:szCs w:val="24"/>
              </w:rPr>
            </w:pPr>
            <w:r w:rsidRPr="00075CFC">
              <w:rPr>
                <w:sz w:val="24"/>
                <w:szCs w:val="24"/>
              </w:rPr>
              <w:t>Дискретная случайная величина, закон ее распределения</w:t>
            </w:r>
          </w:p>
        </w:tc>
        <w:tc>
          <w:tcPr>
            <w:tcW w:w="1985" w:type="dxa"/>
          </w:tcPr>
          <w:p w14:paraId="0ED3FAD1" w14:textId="0AF2D071" w:rsidR="007F09DA" w:rsidRPr="00075CFC" w:rsidRDefault="007F09DA" w:rsidP="00051A4E">
            <w:pPr>
              <w:jc w:val="center"/>
              <w:rPr>
                <w:sz w:val="24"/>
                <w:szCs w:val="24"/>
              </w:rPr>
            </w:pPr>
            <w:r w:rsidRPr="00075CFC">
              <w:rPr>
                <w:sz w:val="24"/>
                <w:szCs w:val="24"/>
              </w:rPr>
              <w:t>2</w:t>
            </w:r>
          </w:p>
        </w:tc>
        <w:tc>
          <w:tcPr>
            <w:tcW w:w="2489" w:type="dxa"/>
            <w:vMerge/>
          </w:tcPr>
          <w:p w14:paraId="7549D620" w14:textId="77777777" w:rsidR="007F09DA" w:rsidRPr="00F4695A" w:rsidRDefault="007F09DA" w:rsidP="0048244D">
            <w:pPr>
              <w:jc w:val="both"/>
              <w:rPr>
                <w:sz w:val="24"/>
                <w:szCs w:val="24"/>
              </w:rPr>
            </w:pPr>
          </w:p>
        </w:tc>
      </w:tr>
      <w:tr w:rsidR="007F09DA" w:rsidRPr="00075CFC" w14:paraId="76F290FD" w14:textId="77777777" w:rsidTr="00294AA0">
        <w:tc>
          <w:tcPr>
            <w:tcW w:w="1384" w:type="dxa"/>
          </w:tcPr>
          <w:p w14:paraId="4F2B7F42" w14:textId="05ECD8DB" w:rsidR="007F09DA" w:rsidRPr="00075CFC" w:rsidRDefault="007F09DA" w:rsidP="00294AA0">
            <w:pPr>
              <w:jc w:val="center"/>
              <w:rPr>
                <w:sz w:val="24"/>
                <w:szCs w:val="24"/>
              </w:rPr>
            </w:pPr>
            <w:r w:rsidRPr="00075CFC">
              <w:rPr>
                <w:sz w:val="24"/>
                <w:szCs w:val="24"/>
              </w:rPr>
              <w:lastRenderedPageBreak/>
              <w:t>11.5</w:t>
            </w:r>
          </w:p>
        </w:tc>
        <w:tc>
          <w:tcPr>
            <w:tcW w:w="9072" w:type="dxa"/>
          </w:tcPr>
          <w:p w14:paraId="52BDDE58" w14:textId="55DA9B30" w:rsidR="007F09DA" w:rsidRPr="00075CFC" w:rsidRDefault="007F09DA" w:rsidP="00294AA0">
            <w:pPr>
              <w:rPr>
                <w:sz w:val="24"/>
                <w:szCs w:val="24"/>
              </w:rPr>
            </w:pPr>
            <w:r w:rsidRPr="00075CFC">
              <w:rPr>
                <w:sz w:val="24"/>
                <w:szCs w:val="24"/>
              </w:rPr>
              <w:t>Контрольная работа «Элементы комбинаторики, статистики и теории вероятностей»</w:t>
            </w:r>
          </w:p>
        </w:tc>
        <w:tc>
          <w:tcPr>
            <w:tcW w:w="1985" w:type="dxa"/>
          </w:tcPr>
          <w:p w14:paraId="5907A7DD" w14:textId="3E806DC2" w:rsidR="007F09DA" w:rsidRPr="00075CFC" w:rsidRDefault="007F09DA" w:rsidP="00051A4E">
            <w:pPr>
              <w:jc w:val="center"/>
              <w:rPr>
                <w:sz w:val="24"/>
                <w:szCs w:val="24"/>
              </w:rPr>
            </w:pPr>
            <w:r w:rsidRPr="00075CFC">
              <w:rPr>
                <w:sz w:val="24"/>
                <w:szCs w:val="24"/>
              </w:rPr>
              <w:t>2</w:t>
            </w:r>
          </w:p>
        </w:tc>
        <w:tc>
          <w:tcPr>
            <w:tcW w:w="2489" w:type="dxa"/>
            <w:vMerge/>
          </w:tcPr>
          <w:p w14:paraId="15BFB795" w14:textId="77777777" w:rsidR="007F09DA" w:rsidRPr="00F4695A" w:rsidRDefault="007F09DA" w:rsidP="0048244D">
            <w:pPr>
              <w:jc w:val="both"/>
              <w:rPr>
                <w:sz w:val="24"/>
                <w:szCs w:val="24"/>
              </w:rPr>
            </w:pPr>
          </w:p>
        </w:tc>
      </w:tr>
      <w:tr w:rsidR="007F09DA" w:rsidRPr="00075CFC" w14:paraId="3AF8ADAC" w14:textId="77777777" w:rsidTr="00294AA0">
        <w:tc>
          <w:tcPr>
            <w:tcW w:w="1384" w:type="dxa"/>
          </w:tcPr>
          <w:p w14:paraId="6E73073E" w14:textId="77777777" w:rsidR="007F09DA" w:rsidRPr="00075CFC" w:rsidRDefault="007F09DA" w:rsidP="00294AA0">
            <w:pPr>
              <w:jc w:val="center"/>
              <w:rPr>
                <w:sz w:val="24"/>
                <w:szCs w:val="24"/>
              </w:rPr>
            </w:pPr>
          </w:p>
        </w:tc>
        <w:tc>
          <w:tcPr>
            <w:tcW w:w="9072" w:type="dxa"/>
          </w:tcPr>
          <w:p w14:paraId="4DE9CBE9" w14:textId="79D14410"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1D408330" w14:textId="77777777" w:rsidR="007F09DA" w:rsidRPr="00075CFC" w:rsidRDefault="007F09DA" w:rsidP="00051A4E">
            <w:pPr>
              <w:jc w:val="center"/>
              <w:rPr>
                <w:b/>
                <w:sz w:val="24"/>
                <w:szCs w:val="24"/>
              </w:rPr>
            </w:pPr>
          </w:p>
        </w:tc>
        <w:tc>
          <w:tcPr>
            <w:tcW w:w="2489" w:type="dxa"/>
            <w:vMerge/>
          </w:tcPr>
          <w:p w14:paraId="4EF57E3C" w14:textId="77777777" w:rsidR="007F09DA" w:rsidRPr="00F4695A" w:rsidRDefault="007F09DA" w:rsidP="0048244D">
            <w:pPr>
              <w:jc w:val="both"/>
              <w:rPr>
                <w:sz w:val="24"/>
                <w:szCs w:val="24"/>
              </w:rPr>
            </w:pPr>
          </w:p>
        </w:tc>
      </w:tr>
      <w:tr w:rsidR="007F09DA" w:rsidRPr="00075CFC" w14:paraId="098CF8EF" w14:textId="77777777" w:rsidTr="00294AA0">
        <w:tc>
          <w:tcPr>
            <w:tcW w:w="1384" w:type="dxa"/>
          </w:tcPr>
          <w:p w14:paraId="0237684D" w14:textId="6A47F384" w:rsidR="007F09DA" w:rsidRPr="00075CFC" w:rsidRDefault="007F09DA" w:rsidP="00294AA0">
            <w:pPr>
              <w:jc w:val="center"/>
              <w:rPr>
                <w:sz w:val="24"/>
                <w:szCs w:val="24"/>
              </w:rPr>
            </w:pPr>
            <w:r w:rsidRPr="00075CFC">
              <w:rPr>
                <w:sz w:val="24"/>
                <w:szCs w:val="24"/>
              </w:rPr>
              <w:t>11.6</w:t>
            </w:r>
          </w:p>
        </w:tc>
        <w:tc>
          <w:tcPr>
            <w:tcW w:w="9072" w:type="dxa"/>
          </w:tcPr>
          <w:p w14:paraId="22A8FA49" w14:textId="12060BD0" w:rsidR="007F09DA" w:rsidRPr="00075CFC" w:rsidRDefault="00200AE2" w:rsidP="001C2102">
            <w:pPr>
              <w:rPr>
                <w:sz w:val="24"/>
                <w:szCs w:val="24"/>
              </w:rPr>
            </w:pPr>
            <w:r>
              <w:rPr>
                <w:sz w:val="24"/>
                <w:szCs w:val="24"/>
              </w:rPr>
              <w:t xml:space="preserve">Вероятность </w:t>
            </w:r>
            <w:r w:rsidR="005478A9">
              <w:rPr>
                <w:sz w:val="24"/>
                <w:szCs w:val="24"/>
              </w:rPr>
              <w:t xml:space="preserve">в задачах </w:t>
            </w:r>
            <w:proofErr w:type="gramStart"/>
            <w:r w:rsidR="001C2102">
              <w:rPr>
                <w:sz w:val="24"/>
                <w:szCs w:val="24"/>
              </w:rPr>
              <w:t>естественно-научного</w:t>
            </w:r>
            <w:proofErr w:type="gramEnd"/>
            <w:r w:rsidR="0088538F" w:rsidRPr="0088538F">
              <w:rPr>
                <w:sz w:val="24"/>
                <w:szCs w:val="24"/>
              </w:rPr>
              <w:t xml:space="preserve"> профиля</w:t>
            </w:r>
          </w:p>
        </w:tc>
        <w:tc>
          <w:tcPr>
            <w:tcW w:w="1985" w:type="dxa"/>
          </w:tcPr>
          <w:p w14:paraId="479691B9" w14:textId="6AB30CCC" w:rsidR="007F09DA" w:rsidRPr="00075CFC" w:rsidRDefault="007F09DA" w:rsidP="00051A4E">
            <w:pPr>
              <w:jc w:val="center"/>
              <w:rPr>
                <w:i/>
                <w:sz w:val="24"/>
                <w:szCs w:val="24"/>
              </w:rPr>
            </w:pPr>
            <w:r w:rsidRPr="00075CFC">
              <w:rPr>
                <w:i/>
                <w:sz w:val="24"/>
                <w:szCs w:val="24"/>
              </w:rPr>
              <w:t>2</w:t>
            </w:r>
          </w:p>
        </w:tc>
        <w:tc>
          <w:tcPr>
            <w:tcW w:w="2489" w:type="dxa"/>
            <w:vMerge/>
          </w:tcPr>
          <w:p w14:paraId="76613075" w14:textId="77777777" w:rsidR="007F09DA" w:rsidRPr="00F4695A" w:rsidRDefault="007F09DA" w:rsidP="0048244D">
            <w:pPr>
              <w:jc w:val="both"/>
              <w:rPr>
                <w:sz w:val="24"/>
                <w:szCs w:val="24"/>
              </w:rPr>
            </w:pPr>
          </w:p>
        </w:tc>
      </w:tr>
      <w:tr w:rsidR="007F09DA" w:rsidRPr="00075CFC" w14:paraId="32E2DDB3" w14:textId="77777777" w:rsidTr="00294AA0">
        <w:tc>
          <w:tcPr>
            <w:tcW w:w="1384" w:type="dxa"/>
          </w:tcPr>
          <w:p w14:paraId="4D8D9334" w14:textId="2CBC4F7A" w:rsidR="007F09DA" w:rsidRPr="00075CFC" w:rsidRDefault="007F09DA" w:rsidP="00DF75C0">
            <w:pPr>
              <w:jc w:val="center"/>
              <w:rPr>
                <w:b/>
                <w:sz w:val="24"/>
                <w:szCs w:val="24"/>
              </w:rPr>
            </w:pPr>
            <w:r w:rsidRPr="00075CFC">
              <w:rPr>
                <w:b/>
                <w:sz w:val="24"/>
                <w:szCs w:val="24"/>
              </w:rPr>
              <w:t>12</w:t>
            </w:r>
          </w:p>
        </w:tc>
        <w:tc>
          <w:tcPr>
            <w:tcW w:w="9072" w:type="dxa"/>
          </w:tcPr>
          <w:p w14:paraId="4B551D43" w14:textId="60D4D0EB" w:rsidR="007F09DA" w:rsidRPr="00075CFC" w:rsidRDefault="007F09DA" w:rsidP="00294AA0">
            <w:pPr>
              <w:rPr>
                <w:b/>
                <w:sz w:val="24"/>
                <w:szCs w:val="24"/>
              </w:rPr>
            </w:pPr>
            <w:r w:rsidRPr="00075CFC">
              <w:rPr>
                <w:b/>
                <w:sz w:val="24"/>
                <w:szCs w:val="24"/>
              </w:rPr>
              <w:t>Уравнения и неравенства</w:t>
            </w:r>
          </w:p>
        </w:tc>
        <w:tc>
          <w:tcPr>
            <w:tcW w:w="1985" w:type="dxa"/>
          </w:tcPr>
          <w:p w14:paraId="1B507859" w14:textId="054D08F7" w:rsidR="007F09DA" w:rsidRPr="00075CFC" w:rsidRDefault="007F09DA" w:rsidP="001810B0">
            <w:pPr>
              <w:jc w:val="center"/>
              <w:rPr>
                <w:b/>
                <w:sz w:val="24"/>
                <w:szCs w:val="24"/>
              </w:rPr>
            </w:pPr>
            <w:r w:rsidRPr="00075CFC">
              <w:rPr>
                <w:b/>
                <w:sz w:val="24"/>
                <w:szCs w:val="24"/>
              </w:rPr>
              <w:t>16</w:t>
            </w:r>
          </w:p>
        </w:tc>
        <w:tc>
          <w:tcPr>
            <w:tcW w:w="2489" w:type="dxa"/>
            <w:vMerge w:val="restart"/>
          </w:tcPr>
          <w:p w14:paraId="72CD08E0" w14:textId="5EEB4C8B" w:rsidR="0080340F" w:rsidRDefault="0075407E" w:rsidP="00735BD0">
            <w:pPr>
              <w:jc w:val="both"/>
              <w:rPr>
                <w:sz w:val="24"/>
                <w:szCs w:val="24"/>
              </w:rPr>
            </w:pPr>
            <w:proofErr w:type="spellStart"/>
            <w:r w:rsidRPr="0075407E">
              <w:rPr>
                <w:sz w:val="24"/>
                <w:szCs w:val="24"/>
              </w:rPr>
              <w:t>ПРб</w:t>
            </w:r>
            <w:proofErr w:type="spellEnd"/>
            <w:r w:rsidRPr="0075407E">
              <w:rPr>
                <w:sz w:val="24"/>
                <w:szCs w:val="24"/>
              </w:rPr>
              <w:t xml:space="preserve"> </w:t>
            </w:r>
            <w:r w:rsidR="006C2827">
              <w:rPr>
                <w:sz w:val="24"/>
                <w:szCs w:val="24"/>
              </w:rPr>
              <w:t>0</w:t>
            </w:r>
            <w:r w:rsidRPr="0075407E">
              <w:rPr>
                <w:sz w:val="24"/>
                <w:szCs w:val="24"/>
              </w:rPr>
              <w:t>1</w:t>
            </w:r>
            <w:r>
              <w:rPr>
                <w:sz w:val="24"/>
                <w:szCs w:val="24"/>
              </w:rPr>
              <w:t xml:space="preserve">, </w:t>
            </w:r>
            <w:proofErr w:type="spellStart"/>
            <w:r w:rsidR="0080340F" w:rsidRPr="0080340F">
              <w:rPr>
                <w:sz w:val="24"/>
                <w:szCs w:val="24"/>
              </w:rPr>
              <w:t>ПРб</w:t>
            </w:r>
            <w:proofErr w:type="spellEnd"/>
            <w:r w:rsidR="0080340F" w:rsidRPr="0080340F">
              <w:rPr>
                <w:sz w:val="24"/>
                <w:szCs w:val="24"/>
              </w:rPr>
              <w:t xml:space="preserve"> </w:t>
            </w:r>
            <w:r w:rsidR="006C2827">
              <w:rPr>
                <w:sz w:val="24"/>
                <w:szCs w:val="24"/>
              </w:rPr>
              <w:t>0</w:t>
            </w:r>
            <w:r w:rsidR="0080340F" w:rsidRPr="0080340F">
              <w:rPr>
                <w:sz w:val="24"/>
                <w:szCs w:val="24"/>
              </w:rPr>
              <w:t xml:space="preserve">4, </w:t>
            </w:r>
            <w:proofErr w:type="spellStart"/>
            <w:r w:rsidR="0080340F" w:rsidRPr="0080340F">
              <w:rPr>
                <w:sz w:val="24"/>
                <w:szCs w:val="24"/>
              </w:rPr>
              <w:t>ПРу</w:t>
            </w:r>
            <w:proofErr w:type="spellEnd"/>
            <w:r w:rsidR="0080340F" w:rsidRPr="0080340F">
              <w:rPr>
                <w:sz w:val="24"/>
                <w:szCs w:val="24"/>
              </w:rPr>
              <w:t xml:space="preserve"> </w:t>
            </w:r>
            <w:r w:rsidR="006C2827">
              <w:rPr>
                <w:sz w:val="24"/>
                <w:szCs w:val="24"/>
              </w:rPr>
              <w:t>0</w:t>
            </w:r>
            <w:r w:rsidR="0080340F" w:rsidRPr="0080340F">
              <w:rPr>
                <w:sz w:val="24"/>
                <w:szCs w:val="24"/>
              </w:rPr>
              <w:t>2</w:t>
            </w:r>
          </w:p>
          <w:p w14:paraId="1E041BE9" w14:textId="68DF0D15" w:rsidR="00735BD0" w:rsidRPr="00735BD0" w:rsidRDefault="00735BD0" w:rsidP="00735BD0">
            <w:pPr>
              <w:jc w:val="both"/>
              <w:rPr>
                <w:sz w:val="24"/>
                <w:szCs w:val="24"/>
              </w:rPr>
            </w:pPr>
            <w:r w:rsidRPr="00735BD0">
              <w:rPr>
                <w:sz w:val="24"/>
                <w:szCs w:val="24"/>
              </w:rPr>
              <w:t xml:space="preserve">ЛР </w:t>
            </w:r>
            <w:r w:rsidR="006C2827">
              <w:rPr>
                <w:sz w:val="24"/>
                <w:szCs w:val="24"/>
              </w:rPr>
              <w:t>0</w:t>
            </w:r>
            <w:r w:rsidR="00C679E9">
              <w:rPr>
                <w:sz w:val="24"/>
                <w:szCs w:val="24"/>
              </w:rPr>
              <w:t>7</w:t>
            </w:r>
            <w:r w:rsidRPr="00735BD0">
              <w:rPr>
                <w:sz w:val="24"/>
                <w:szCs w:val="24"/>
              </w:rPr>
              <w:t xml:space="preserve">, ЛР </w:t>
            </w:r>
            <w:r w:rsidR="006C2827">
              <w:rPr>
                <w:sz w:val="24"/>
                <w:szCs w:val="24"/>
              </w:rPr>
              <w:t>0</w:t>
            </w:r>
            <w:r w:rsidR="00C679E9">
              <w:rPr>
                <w:sz w:val="24"/>
                <w:szCs w:val="24"/>
              </w:rPr>
              <w:t>9</w:t>
            </w:r>
            <w:r w:rsidRPr="00735BD0">
              <w:rPr>
                <w:sz w:val="24"/>
                <w:szCs w:val="24"/>
              </w:rPr>
              <w:t>, ЛР 1</w:t>
            </w:r>
            <w:r w:rsidR="00C679E9">
              <w:rPr>
                <w:sz w:val="24"/>
                <w:szCs w:val="24"/>
              </w:rPr>
              <w:t>0</w:t>
            </w:r>
          </w:p>
          <w:p w14:paraId="281DC59C" w14:textId="584226B1" w:rsidR="00735BD0" w:rsidRDefault="00735BD0" w:rsidP="00735BD0">
            <w:pPr>
              <w:jc w:val="both"/>
              <w:rPr>
                <w:sz w:val="24"/>
                <w:szCs w:val="24"/>
              </w:rPr>
            </w:pPr>
            <w:r w:rsidRPr="00735BD0">
              <w:rPr>
                <w:sz w:val="24"/>
                <w:szCs w:val="24"/>
              </w:rPr>
              <w:t xml:space="preserve">МР </w:t>
            </w:r>
            <w:r w:rsidR="006C2827">
              <w:rPr>
                <w:sz w:val="24"/>
                <w:szCs w:val="24"/>
              </w:rPr>
              <w:t>0</w:t>
            </w:r>
            <w:r w:rsidRPr="00735BD0">
              <w:rPr>
                <w:sz w:val="24"/>
                <w:szCs w:val="24"/>
              </w:rPr>
              <w:t xml:space="preserve">1, МР </w:t>
            </w:r>
            <w:r w:rsidR="006C2827">
              <w:rPr>
                <w:sz w:val="24"/>
                <w:szCs w:val="24"/>
              </w:rPr>
              <w:t>0</w:t>
            </w:r>
            <w:r w:rsidR="00C679E9">
              <w:rPr>
                <w:sz w:val="24"/>
                <w:szCs w:val="24"/>
              </w:rPr>
              <w:t>2</w:t>
            </w:r>
            <w:r w:rsidRPr="00735BD0">
              <w:rPr>
                <w:sz w:val="24"/>
                <w:szCs w:val="24"/>
              </w:rPr>
              <w:t xml:space="preserve">, МР </w:t>
            </w:r>
            <w:r w:rsidR="006C2827">
              <w:rPr>
                <w:sz w:val="24"/>
                <w:szCs w:val="24"/>
              </w:rPr>
              <w:t>0</w:t>
            </w:r>
            <w:r w:rsidR="00C679E9">
              <w:rPr>
                <w:sz w:val="24"/>
                <w:szCs w:val="24"/>
              </w:rPr>
              <w:t>4</w:t>
            </w:r>
          </w:p>
          <w:p w14:paraId="3A5B3662" w14:textId="77777777" w:rsidR="006C2827" w:rsidRDefault="006C2827" w:rsidP="0048244D">
            <w:pPr>
              <w:jc w:val="both"/>
              <w:rPr>
                <w:sz w:val="24"/>
                <w:szCs w:val="24"/>
              </w:rPr>
            </w:pPr>
          </w:p>
          <w:p w14:paraId="79259C1C" w14:textId="791BCB82" w:rsidR="007F09DA" w:rsidRPr="00F4695A" w:rsidRDefault="0080340F" w:rsidP="0048244D">
            <w:pPr>
              <w:jc w:val="both"/>
              <w:rPr>
                <w:sz w:val="24"/>
                <w:szCs w:val="24"/>
              </w:rPr>
            </w:pPr>
            <w:proofErr w:type="gramStart"/>
            <w:r>
              <w:rPr>
                <w:sz w:val="24"/>
                <w:szCs w:val="24"/>
              </w:rPr>
              <w:t>ОК</w:t>
            </w:r>
            <w:proofErr w:type="gramEnd"/>
            <w:r>
              <w:rPr>
                <w:sz w:val="24"/>
                <w:szCs w:val="24"/>
              </w:rPr>
              <w:t xml:space="preserve"> …</w:t>
            </w:r>
          </w:p>
        </w:tc>
      </w:tr>
      <w:tr w:rsidR="007F09DA" w:rsidRPr="00075CFC" w14:paraId="1B9BA876" w14:textId="77777777" w:rsidTr="00294AA0">
        <w:tc>
          <w:tcPr>
            <w:tcW w:w="1384" w:type="dxa"/>
          </w:tcPr>
          <w:p w14:paraId="445FFBDC" w14:textId="7ED36B05" w:rsidR="007F09DA" w:rsidRPr="00075CFC" w:rsidRDefault="007F09DA" w:rsidP="00294AA0">
            <w:pPr>
              <w:jc w:val="center"/>
              <w:rPr>
                <w:sz w:val="24"/>
                <w:szCs w:val="24"/>
              </w:rPr>
            </w:pPr>
            <w:r w:rsidRPr="00075CFC">
              <w:rPr>
                <w:sz w:val="24"/>
                <w:szCs w:val="24"/>
              </w:rPr>
              <w:t>12.1</w:t>
            </w:r>
          </w:p>
        </w:tc>
        <w:tc>
          <w:tcPr>
            <w:tcW w:w="9072" w:type="dxa"/>
          </w:tcPr>
          <w:p w14:paraId="314E0CFA" w14:textId="4278CDDC" w:rsidR="007F09DA" w:rsidRPr="00075CFC" w:rsidRDefault="007F09DA" w:rsidP="00294AA0">
            <w:pPr>
              <w:rPr>
                <w:b/>
                <w:sz w:val="24"/>
                <w:szCs w:val="24"/>
              </w:rPr>
            </w:pPr>
            <w:r w:rsidRPr="00075CFC">
              <w:rPr>
                <w:sz w:val="24"/>
                <w:szCs w:val="24"/>
              </w:rPr>
              <w:t>Равносильность уравнений и неравенств</w:t>
            </w:r>
          </w:p>
        </w:tc>
        <w:tc>
          <w:tcPr>
            <w:tcW w:w="1985" w:type="dxa"/>
          </w:tcPr>
          <w:p w14:paraId="1A54956F" w14:textId="6648E0AC" w:rsidR="007F09DA" w:rsidRPr="00075CFC" w:rsidRDefault="007F09DA" w:rsidP="00051A4E">
            <w:pPr>
              <w:jc w:val="center"/>
              <w:rPr>
                <w:sz w:val="24"/>
                <w:szCs w:val="24"/>
              </w:rPr>
            </w:pPr>
            <w:r w:rsidRPr="00075CFC">
              <w:rPr>
                <w:sz w:val="24"/>
                <w:szCs w:val="24"/>
              </w:rPr>
              <w:t>2</w:t>
            </w:r>
          </w:p>
        </w:tc>
        <w:tc>
          <w:tcPr>
            <w:tcW w:w="2489" w:type="dxa"/>
            <w:vMerge/>
          </w:tcPr>
          <w:p w14:paraId="39F58928" w14:textId="77777777" w:rsidR="007F09DA" w:rsidRPr="00F4695A" w:rsidRDefault="007F09DA" w:rsidP="00294AA0">
            <w:pPr>
              <w:rPr>
                <w:sz w:val="24"/>
                <w:szCs w:val="24"/>
              </w:rPr>
            </w:pPr>
          </w:p>
        </w:tc>
      </w:tr>
      <w:tr w:rsidR="007F09DA" w:rsidRPr="00075CFC" w14:paraId="24AF181C" w14:textId="77777777" w:rsidTr="00294AA0">
        <w:tc>
          <w:tcPr>
            <w:tcW w:w="1384" w:type="dxa"/>
          </w:tcPr>
          <w:p w14:paraId="3D9A840B" w14:textId="0FBDAA30" w:rsidR="007F09DA" w:rsidRPr="00075CFC" w:rsidRDefault="007F09DA" w:rsidP="00294AA0">
            <w:pPr>
              <w:jc w:val="center"/>
              <w:rPr>
                <w:sz w:val="24"/>
                <w:szCs w:val="24"/>
              </w:rPr>
            </w:pPr>
            <w:r w:rsidRPr="00075CFC">
              <w:rPr>
                <w:sz w:val="24"/>
                <w:szCs w:val="24"/>
              </w:rPr>
              <w:t>12.2</w:t>
            </w:r>
          </w:p>
        </w:tc>
        <w:tc>
          <w:tcPr>
            <w:tcW w:w="9072" w:type="dxa"/>
          </w:tcPr>
          <w:p w14:paraId="6BC87748" w14:textId="2F7E4D03" w:rsidR="007F09DA" w:rsidRPr="00075CFC" w:rsidRDefault="007F09DA" w:rsidP="00294AA0">
            <w:pPr>
              <w:rPr>
                <w:b/>
                <w:sz w:val="24"/>
                <w:szCs w:val="24"/>
              </w:rPr>
            </w:pPr>
            <w:r w:rsidRPr="00075CFC">
              <w:rPr>
                <w:sz w:val="24"/>
                <w:szCs w:val="24"/>
              </w:rPr>
              <w:t>Общие методы решения уравнений</w:t>
            </w:r>
          </w:p>
        </w:tc>
        <w:tc>
          <w:tcPr>
            <w:tcW w:w="1985" w:type="dxa"/>
          </w:tcPr>
          <w:p w14:paraId="0494E478" w14:textId="14E00A4B" w:rsidR="007F09DA" w:rsidRPr="00075CFC" w:rsidRDefault="007F09DA" w:rsidP="00051A4E">
            <w:pPr>
              <w:jc w:val="center"/>
              <w:rPr>
                <w:sz w:val="24"/>
                <w:szCs w:val="24"/>
              </w:rPr>
            </w:pPr>
            <w:r w:rsidRPr="00075CFC">
              <w:rPr>
                <w:sz w:val="24"/>
                <w:szCs w:val="24"/>
              </w:rPr>
              <w:t>2</w:t>
            </w:r>
          </w:p>
        </w:tc>
        <w:tc>
          <w:tcPr>
            <w:tcW w:w="2489" w:type="dxa"/>
            <w:vMerge/>
          </w:tcPr>
          <w:p w14:paraId="5F0D84DE" w14:textId="77777777" w:rsidR="007F09DA" w:rsidRPr="00F4695A" w:rsidRDefault="007F09DA" w:rsidP="00294AA0">
            <w:pPr>
              <w:rPr>
                <w:sz w:val="24"/>
                <w:szCs w:val="24"/>
              </w:rPr>
            </w:pPr>
          </w:p>
        </w:tc>
      </w:tr>
      <w:tr w:rsidR="007F09DA" w:rsidRPr="00075CFC" w14:paraId="68F25894" w14:textId="77777777" w:rsidTr="00294AA0">
        <w:tc>
          <w:tcPr>
            <w:tcW w:w="1384" w:type="dxa"/>
          </w:tcPr>
          <w:p w14:paraId="6C3CAD61" w14:textId="7A36A137" w:rsidR="007F09DA" w:rsidRPr="00075CFC" w:rsidRDefault="007F09DA" w:rsidP="00294AA0">
            <w:pPr>
              <w:jc w:val="center"/>
              <w:rPr>
                <w:sz w:val="24"/>
                <w:szCs w:val="24"/>
              </w:rPr>
            </w:pPr>
            <w:r w:rsidRPr="00075CFC">
              <w:rPr>
                <w:sz w:val="24"/>
                <w:szCs w:val="24"/>
              </w:rPr>
              <w:t>12.3</w:t>
            </w:r>
          </w:p>
        </w:tc>
        <w:tc>
          <w:tcPr>
            <w:tcW w:w="9072" w:type="dxa"/>
          </w:tcPr>
          <w:p w14:paraId="6ED45FD1" w14:textId="1B5D28A2" w:rsidR="007F09DA" w:rsidRPr="00075CFC" w:rsidRDefault="007F09DA" w:rsidP="00294AA0">
            <w:pPr>
              <w:rPr>
                <w:b/>
                <w:sz w:val="24"/>
                <w:szCs w:val="24"/>
              </w:rPr>
            </w:pPr>
            <w:r w:rsidRPr="00075CFC">
              <w:rPr>
                <w:sz w:val="24"/>
                <w:szCs w:val="24"/>
              </w:rPr>
              <w:t>Графический метод решения уравнений</w:t>
            </w:r>
          </w:p>
        </w:tc>
        <w:tc>
          <w:tcPr>
            <w:tcW w:w="1985" w:type="dxa"/>
          </w:tcPr>
          <w:p w14:paraId="646CBF3F" w14:textId="71F7909F" w:rsidR="007F09DA" w:rsidRPr="00075CFC" w:rsidRDefault="007F09DA" w:rsidP="00051A4E">
            <w:pPr>
              <w:jc w:val="center"/>
              <w:rPr>
                <w:sz w:val="24"/>
                <w:szCs w:val="24"/>
              </w:rPr>
            </w:pPr>
            <w:r w:rsidRPr="00075CFC">
              <w:rPr>
                <w:sz w:val="24"/>
                <w:szCs w:val="24"/>
              </w:rPr>
              <w:t>2</w:t>
            </w:r>
          </w:p>
        </w:tc>
        <w:tc>
          <w:tcPr>
            <w:tcW w:w="2489" w:type="dxa"/>
            <w:vMerge/>
          </w:tcPr>
          <w:p w14:paraId="3AF1CA80" w14:textId="77777777" w:rsidR="007F09DA" w:rsidRPr="00F4695A" w:rsidRDefault="007F09DA" w:rsidP="00294AA0">
            <w:pPr>
              <w:rPr>
                <w:sz w:val="24"/>
                <w:szCs w:val="24"/>
              </w:rPr>
            </w:pPr>
          </w:p>
        </w:tc>
      </w:tr>
      <w:tr w:rsidR="007F09DA" w:rsidRPr="00075CFC" w14:paraId="63565ADF" w14:textId="77777777" w:rsidTr="00294AA0">
        <w:tc>
          <w:tcPr>
            <w:tcW w:w="1384" w:type="dxa"/>
          </w:tcPr>
          <w:p w14:paraId="343D1BEE" w14:textId="1CD3BA83" w:rsidR="007F09DA" w:rsidRPr="00075CFC" w:rsidRDefault="007F09DA" w:rsidP="00294AA0">
            <w:pPr>
              <w:jc w:val="center"/>
              <w:rPr>
                <w:sz w:val="24"/>
                <w:szCs w:val="24"/>
              </w:rPr>
            </w:pPr>
            <w:r w:rsidRPr="00075CFC">
              <w:rPr>
                <w:sz w:val="24"/>
                <w:szCs w:val="24"/>
              </w:rPr>
              <w:t>12.4</w:t>
            </w:r>
          </w:p>
        </w:tc>
        <w:tc>
          <w:tcPr>
            <w:tcW w:w="9072" w:type="dxa"/>
          </w:tcPr>
          <w:p w14:paraId="27653E19" w14:textId="5FEC9FB3" w:rsidR="007F09DA" w:rsidRPr="00075CFC" w:rsidRDefault="007F09DA" w:rsidP="00294AA0">
            <w:pPr>
              <w:rPr>
                <w:b/>
                <w:sz w:val="24"/>
                <w:szCs w:val="24"/>
              </w:rPr>
            </w:pPr>
            <w:r w:rsidRPr="00075CFC">
              <w:rPr>
                <w:sz w:val="24"/>
                <w:szCs w:val="24"/>
              </w:rPr>
              <w:t>Уравнения и неравенства с модулем</w:t>
            </w:r>
          </w:p>
        </w:tc>
        <w:tc>
          <w:tcPr>
            <w:tcW w:w="1985" w:type="dxa"/>
          </w:tcPr>
          <w:p w14:paraId="720C073E" w14:textId="41741880" w:rsidR="007F09DA" w:rsidRPr="00075CFC" w:rsidRDefault="007F09DA" w:rsidP="00051A4E">
            <w:pPr>
              <w:jc w:val="center"/>
              <w:rPr>
                <w:sz w:val="24"/>
                <w:szCs w:val="24"/>
              </w:rPr>
            </w:pPr>
            <w:r w:rsidRPr="00075CFC">
              <w:rPr>
                <w:sz w:val="24"/>
                <w:szCs w:val="24"/>
              </w:rPr>
              <w:t>2</w:t>
            </w:r>
          </w:p>
        </w:tc>
        <w:tc>
          <w:tcPr>
            <w:tcW w:w="2489" w:type="dxa"/>
            <w:vMerge/>
          </w:tcPr>
          <w:p w14:paraId="527EBE46" w14:textId="77777777" w:rsidR="007F09DA" w:rsidRPr="00F4695A" w:rsidRDefault="007F09DA" w:rsidP="00294AA0">
            <w:pPr>
              <w:rPr>
                <w:sz w:val="24"/>
                <w:szCs w:val="24"/>
              </w:rPr>
            </w:pPr>
          </w:p>
        </w:tc>
      </w:tr>
      <w:tr w:rsidR="007F09DA" w:rsidRPr="00075CFC" w14:paraId="215F1554" w14:textId="77777777" w:rsidTr="00294AA0">
        <w:tc>
          <w:tcPr>
            <w:tcW w:w="1384" w:type="dxa"/>
          </w:tcPr>
          <w:p w14:paraId="02E8F5E1" w14:textId="01A6ECEA" w:rsidR="007F09DA" w:rsidRPr="00075CFC" w:rsidRDefault="007F09DA" w:rsidP="00294AA0">
            <w:pPr>
              <w:jc w:val="center"/>
              <w:rPr>
                <w:sz w:val="24"/>
                <w:szCs w:val="24"/>
              </w:rPr>
            </w:pPr>
            <w:r w:rsidRPr="00075CFC">
              <w:rPr>
                <w:sz w:val="24"/>
                <w:szCs w:val="24"/>
              </w:rPr>
              <w:t>12.5</w:t>
            </w:r>
          </w:p>
        </w:tc>
        <w:tc>
          <w:tcPr>
            <w:tcW w:w="9072" w:type="dxa"/>
          </w:tcPr>
          <w:p w14:paraId="3E2D7C8C" w14:textId="13B76F7F" w:rsidR="007F09DA" w:rsidRPr="00075CFC" w:rsidRDefault="007F09DA" w:rsidP="00294AA0">
            <w:pPr>
              <w:rPr>
                <w:b/>
                <w:sz w:val="24"/>
                <w:szCs w:val="24"/>
              </w:rPr>
            </w:pPr>
            <w:r w:rsidRPr="00075CFC">
              <w:rPr>
                <w:sz w:val="24"/>
                <w:szCs w:val="24"/>
              </w:rPr>
              <w:t>Уравнения и неравенства с параметрами</w:t>
            </w:r>
          </w:p>
        </w:tc>
        <w:tc>
          <w:tcPr>
            <w:tcW w:w="1985" w:type="dxa"/>
          </w:tcPr>
          <w:p w14:paraId="720FEF75" w14:textId="1DDCC031" w:rsidR="007F09DA" w:rsidRPr="00075CFC" w:rsidRDefault="007F09DA" w:rsidP="00051A4E">
            <w:pPr>
              <w:jc w:val="center"/>
              <w:rPr>
                <w:sz w:val="24"/>
                <w:szCs w:val="24"/>
              </w:rPr>
            </w:pPr>
            <w:r w:rsidRPr="00075CFC">
              <w:rPr>
                <w:sz w:val="24"/>
                <w:szCs w:val="24"/>
              </w:rPr>
              <w:t>2</w:t>
            </w:r>
          </w:p>
        </w:tc>
        <w:tc>
          <w:tcPr>
            <w:tcW w:w="2489" w:type="dxa"/>
            <w:vMerge/>
          </w:tcPr>
          <w:p w14:paraId="68626239" w14:textId="77777777" w:rsidR="007F09DA" w:rsidRPr="00F4695A" w:rsidRDefault="007F09DA" w:rsidP="00294AA0">
            <w:pPr>
              <w:rPr>
                <w:sz w:val="24"/>
                <w:szCs w:val="24"/>
              </w:rPr>
            </w:pPr>
          </w:p>
        </w:tc>
      </w:tr>
      <w:tr w:rsidR="007F09DA" w:rsidRPr="00075CFC" w14:paraId="0DD3E040" w14:textId="77777777" w:rsidTr="00294AA0">
        <w:tc>
          <w:tcPr>
            <w:tcW w:w="1384" w:type="dxa"/>
          </w:tcPr>
          <w:p w14:paraId="57C1EB37" w14:textId="7BDB7EC2" w:rsidR="007F09DA" w:rsidRPr="00075CFC" w:rsidRDefault="007F09DA" w:rsidP="00294AA0">
            <w:pPr>
              <w:jc w:val="center"/>
              <w:rPr>
                <w:sz w:val="24"/>
                <w:szCs w:val="24"/>
              </w:rPr>
            </w:pPr>
            <w:r w:rsidRPr="00075CFC">
              <w:rPr>
                <w:sz w:val="24"/>
                <w:szCs w:val="24"/>
              </w:rPr>
              <w:t>12.6</w:t>
            </w:r>
          </w:p>
        </w:tc>
        <w:tc>
          <w:tcPr>
            <w:tcW w:w="9072" w:type="dxa"/>
          </w:tcPr>
          <w:p w14:paraId="4569838F" w14:textId="7F3D09F7" w:rsidR="007F09DA" w:rsidRPr="00075CFC" w:rsidRDefault="007F09DA" w:rsidP="00294AA0">
            <w:pPr>
              <w:rPr>
                <w:b/>
                <w:sz w:val="24"/>
                <w:szCs w:val="24"/>
              </w:rPr>
            </w:pPr>
            <w:r w:rsidRPr="00075CFC">
              <w:rPr>
                <w:sz w:val="24"/>
                <w:szCs w:val="24"/>
              </w:rPr>
              <w:t>Системы уравнений и неравенств,  решаемые графически</w:t>
            </w:r>
          </w:p>
        </w:tc>
        <w:tc>
          <w:tcPr>
            <w:tcW w:w="1985" w:type="dxa"/>
          </w:tcPr>
          <w:p w14:paraId="7BE8D1F9" w14:textId="38C5DB89" w:rsidR="007F09DA" w:rsidRPr="00075CFC" w:rsidRDefault="007F09DA" w:rsidP="00051A4E">
            <w:pPr>
              <w:jc w:val="center"/>
              <w:rPr>
                <w:sz w:val="24"/>
                <w:szCs w:val="24"/>
              </w:rPr>
            </w:pPr>
            <w:r w:rsidRPr="00075CFC">
              <w:rPr>
                <w:sz w:val="24"/>
                <w:szCs w:val="24"/>
              </w:rPr>
              <w:t>2</w:t>
            </w:r>
          </w:p>
        </w:tc>
        <w:tc>
          <w:tcPr>
            <w:tcW w:w="2489" w:type="dxa"/>
            <w:vMerge/>
          </w:tcPr>
          <w:p w14:paraId="2DCC332C" w14:textId="77777777" w:rsidR="007F09DA" w:rsidRPr="00F4695A" w:rsidRDefault="007F09DA" w:rsidP="00294AA0">
            <w:pPr>
              <w:rPr>
                <w:sz w:val="24"/>
                <w:szCs w:val="24"/>
              </w:rPr>
            </w:pPr>
          </w:p>
        </w:tc>
      </w:tr>
      <w:tr w:rsidR="007F09DA" w:rsidRPr="00075CFC" w14:paraId="5F4C9D96" w14:textId="77777777" w:rsidTr="00294AA0">
        <w:tc>
          <w:tcPr>
            <w:tcW w:w="1384" w:type="dxa"/>
          </w:tcPr>
          <w:p w14:paraId="78EB074A" w14:textId="2E9AC9B2" w:rsidR="007F09DA" w:rsidRPr="00075CFC" w:rsidRDefault="007F09DA" w:rsidP="00294AA0">
            <w:pPr>
              <w:jc w:val="center"/>
              <w:rPr>
                <w:sz w:val="24"/>
                <w:szCs w:val="24"/>
              </w:rPr>
            </w:pPr>
            <w:r w:rsidRPr="00075CFC">
              <w:rPr>
                <w:sz w:val="24"/>
                <w:szCs w:val="24"/>
              </w:rPr>
              <w:t>12.7</w:t>
            </w:r>
          </w:p>
        </w:tc>
        <w:tc>
          <w:tcPr>
            <w:tcW w:w="9072" w:type="dxa"/>
          </w:tcPr>
          <w:p w14:paraId="6B839F03" w14:textId="4FEF76D9" w:rsidR="007F09DA" w:rsidRPr="00075CFC" w:rsidRDefault="007F09DA" w:rsidP="00294AA0">
            <w:pPr>
              <w:rPr>
                <w:sz w:val="24"/>
                <w:szCs w:val="24"/>
              </w:rPr>
            </w:pPr>
            <w:r w:rsidRPr="00075CFC">
              <w:rPr>
                <w:sz w:val="24"/>
                <w:szCs w:val="24"/>
              </w:rPr>
              <w:t>Контрольная работа «Уравнения и неравенства»</w:t>
            </w:r>
          </w:p>
        </w:tc>
        <w:tc>
          <w:tcPr>
            <w:tcW w:w="1985" w:type="dxa"/>
          </w:tcPr>
          <w:p w14:paraId="33781CF8" w14:textId="30AF4C68" w:rsidR="007F09DA" w:rsidRPr="00075CFC" w:rsidRDefault="007F09DA" w:rsidP="00051A4E">
            <w:pPr>
              <w:jc w:val="center"/>
              <w:rPr>
                <w:sz w:val="24"/>
                <w:szCs w:val="24"/>
              </w:rPr>
            </w:pPr>
            <w:r w:rsidRPr="00075CFC">
              <w:rPr>
                <w:sz w:val="24"/>
                <w:szCs w:val="24"/>
              </w:rPr>
              <w:t>2</w:t>
            </w:r>
          </w:p>
        </w:tc>
        <w:tc>
          <w:tcPr>
            <w:tcW w:w="2489" w:type="dxa"/>
            <w:vMerge/>
          </w:tcPr>
          <w:p w14:paraId="21FC18B5" w14:textId="77777777" w:rsidR="007F09DA" w:rsidRPr="00F4695A" w:rsidRDefault="007F09DA" w:rsidP="00294AA0">
            <w:pPr>
              <w:rPr>
                <w:sz w:val="24"/>
                <w:szCs w:val="24"/>
              </w:rPr>
            </w:pPr>
          </w:p>
        </w:tc>
      </w:tr>
      <w:tr w:rsidR="007F09DA" w:rsidRPr="00075CFC" w14:paraId="44B88B1B" w14:textId="77777777" w:rsidTr="00294AA0">
        <w:tc>
          <w:tcPr>
            <w:tcW w:w="1384" w:type="dxa"/>
          </w:tcPr>
          <w:p w14:paraId="144EB2BF" w14:textId="77777777" w:rsidR="007F09DA" w:rsidRPr="00075CFC" w:rsidRDefault="007F09DA" w:rsidP="00294AA0">
            <w:pPr>
              <w:jc w:val="center"/>
              <w:rPr>
                <w:sz w:val="24"/>
                <w:szCs w:val="24"/>
              </w:rPr>
            </w:pPr>
          </w:p>
        </w:tc>
        <w:tc>
          <w:tcPr>
            <w:tcW w:w="9072" w:type="dxa"/>
          </w:tcPr>
          <w:p w14:paraId="2A2C0568" w14:textId="59AD9752" w:rsidR="007F09DA" w:rsidRPr="00075CFC" w:rsidRDefault="007F09DA" w:rsidP="00294AA0">
            <w:pPr>
              <w:rPr>
                <w:b/>
                <w:sz w:val="24"/>
                <w:szCs w:val="24"/>
              </w:rPr>
            </w:pPr>
            <w:r w:rsidRPr="00075CFC">
              <w:rPr>
                <w:b/>
                <w:sz w:val="24"/>
                <w:szCs w:val="24"/>
              </w:rPr>
              <w:t>Профессионально ориентированное содержание</w:t>
            </w:r>
          </w:p>
        </w:tc>
        <w:tc>
          <w:tcPr>
            <w:tcW w:w="1985" w:type="dxa"/>
          </w:tcPr>
          <w:p w14:paraId="75D82D36" w14:textId="77777777" w:rsidR="007F09DA" w:rsidRPr="00075CFC" w:rsidRDefault="007F09DA" w:rsidP="00051A4E">
            <w:pPr>
              <w:jc w:val="center"/>
              <w:rPr>
                <w:b/>
                <w:sz w:val="24"/>
                <w:szCs w:val="24"/>
              </w:rPr>
            </w:pPr>
          </w:p>
        </w:tc>
        <w:tc>
          <w:tcPr>
            <w:tcW w:w="2489" w:type="dxa"/>
            <w:vMerge/>
          </w:tcPr>
          <w:p w14:paraId="014B66EF" w14:textId="77777777" w:rsidR="007F09DA" w:rsidRPr="00F4695A" w:rsidRDefault="007F09DA" w:rsidP="00294AA0">
            <w:pPr>
              <w:rPr>
                <w:sz w:val="24"/>
                <w:szCs w:val="24"/>
              </w:rPr>
            </w:pPr>
          </w:p>
        </w:tc>
      </w:tr>
      <w:tr w:rsidR="007F09DA" w:rsidRPr="00075CFC" w14:paraId="636160BC" w14:textId="77777777" w:rsidTr="00294AA0">
        <w:tc>
          <w:tcPr>
            <w:tcW w:w="1384" w:type="dxa"/>
          </w:tcPr>
          <w:p w14:paraId="66E65B47" w14:textId="03388237" w:rsidR="007F09DA" w:rsidRPr="00075CFC" w:rsidRDefault="007F09DA" w:rsidP="00294AA0">
            <w:pPr>
              <w:jc w:val="center"/>
              <w:rPr>
                <w:sz w:val="24"/>
                <w:szCs w:val="24"/>
              </w:rPr>
            </w:pPr>
            <w:r w:rsidRPr="00075CFC">
              <w:rPr>
                <w:sz w:val="24"/>
                <w:szCs w:val="24"/>
              </w:rPr>
              <w:t>12.8</w:t>
            </w:r>
          </w:p>
        </w:tc>
        <w:tc>
          <w:tcPr>
            <w:tcW w:w="9072" w:type="dxa"/>
          </w:tcPr>
          <w:p w14:paraId="2E48AC67" w14:textId="7A62DFA0" w:rsidR="007F09DA" w:rsidRPr="00075CFC" w:rsidRDefault="007F09DA" w:rsidP="00C53B02">
            <w:pPr>
              <w:rPr>
                <w:sz w:val="24"/>
                <w:szCs w:val="24"/>
              </w:rPr>
            </w:pPr>
            <w:r w:rsidRPr="00075CFC">
              <w:rPr>
                <w:sz w:val="24"/>
                <w:szCs w:val="24"/>
              </w:rPr>
              <w:t xml:space="preserve">Нахождение неизвестной величины </w:t>
            </w:r>
            <w:r w:rsidR="00200AE2">
              <w:rPr>
                <w:sz w:val="24"/>
                <w:szCs w:val="24"/>
              </w:rPr>
              <w:t xml:space="preserve">в задачах </w:t>
            </w:r>
          </w:p>
        </w:tc>
        <w:tc>
          <w:tcPr>
            <w:tcW w:w="1985" w:type="dxa"/>
          </w:tcPr>
          <w:p w14:paraId="350ABDB1" w14:textId="4A73BAA9" w:rsidR="007F09DA" w:rsidRPr="00075CFC" w:rsidRDefault="007F09DA" w:rsidP="00051A4E">
            <w:pPr>
              <w:jc w:val="center"/>
              <w:rPr>
                <w:i/>
                <w:sz w:val="24"/>
                <w:szCs w:val="24"/>
              </w:rPr>
            </w:pPr>
            <w:r w:rsidRPr="00075CFC">
              <w:rPr>
                <w:i/>
                <w:sz w:val="24"/>
                <w:szCs w:val="24"/>
              </w:rPr>
              <w:t>2</w:t>
            </w:r>
          </w:p>
        </w:tc>
        <w:tc>
          <w:tcPr>
            <w:tcW w:w="2489" w:type="dxa"/>
            <w:vMerge/>
          </w:tcPr>
          <w:p w14:paraId="781BF3B5" w14:textId="77777777" w:rsidR="007F09DA" w:rsidRPr="00F4695A" w:rsidRDefault="007F09DA" w:rsidP="00294AA0">
            <w:pPr>
              <w:rPr>
                <w:sz w:val="24"/>
                <w:szCs w:val="24"/>
              </w:rPr>
            </w:pPr>
          </w:p>
        </w:tc>
      </w:tr>
      <w:tr w:rsidR="00F4695A" w:rsidRPr="00075CFC" w14:paraId="326FE6DD" w14:textId="77777777" w:rsidTr="00294AA0">
        <w:tc>
          <w:tcPr>
            <w:tcW w:w="1384" w:type="dxa"/>
          </w:tcPr>
          <w:p w14:paraId="67B2D3E5" w14:textId="77777777" w:rsidR="00F4695A" w:rsidRPr="00075CFC" w:rsidRDefault="00F4695A" w:rsidP="00294AA0">
            <w:pPr>
              <w:jc w:val="center"/>
              <w:rPr>
                <w:b/>
                <w:sz w:val="24"/>
                <w:szCs w:val="24"/>
              </w:rPr>
            </w:pPr>
          </w:p>
        </w:tc>
        <w:tc>
          <w:tcPr>
            <w:tcW w:w="9072" w:type="dxa"/>
          </w:tcPr>
          <w:p w14:paraId="5277F000" w14:textId="113C5F23" w:rsidR="00F4695A" w:rsidRPr="00075CFC" w:rsidRDefault="00F4695A" w:rsidP="00294AA0">
            <w:pPr>
              <w:rPr>
                <w:b/>
                <w:sz w:val="24"/>
                <w:szCs w:val="24"/>
              </w:rPr>
            </w:pPr>
            <w:r w:rsidRPr="00075CFC">
              <w:rPr>
                <w:b/>
                <w:sz w:val="24"/>
                <w:szCs w:val="24"/>
              </w:rPr>
              <w:t>Промежуточная аттестация (экзамен)</w:t>
            </w:r>
          </w:p>
        </w:tc>
        <w:tc>
          <w:tcPr>
            <w:tcW w:w="1985" w:type="dxa"/>
          </w:tcPr>
          <w:p w14:paraId="5E3F1AD9" w14:textId="541A7989" w:rsidR="00F4695A" w:rsidRPr="00075CFC" w:rsidRDefault="00F4695A" w:rsidP="00051A4E">
            <w:pPr>
              <w:jc w:val="center"/>
              <w:rPr>
                <w:b/>
                <w:sz w:val="24"/>
                <w:szCs w:val="24"/>
              </w:rPr>
            </w:pPr>
            <w:r w:rsidRPr="00075CFC">
              <w:rPr>
                <w:b/>
                <w:sz w:val="24"/>
                <w:szCs w:val="24"/>
              </w:rPr>
              <w:t>6</w:t>
            </w:r>
          </w:p>
        </w:tc>
        <w:tc>
          <w:tcPr>
            <w:tcW w:w="2489" w:type="dxa"/>
            <w:vMerge w:val="restart"/>
          </w:tcPr>
          <w:p w14:paraId="35F5D16C" w14:textId="77777777" w:rsidR="00F4695A" w:rsidRPr="00F4695A" w:rsidRDefault="00F4695A" w:rsidP="00294AA0">
            <w:pPr>
              <w:rPr>
                <w:sz w:val="24"/>
                <w:szCs w:val="24"/>
              </w:rPr>
            </w:pPr>
          </w:p>
        </w:tc>
      </w:tr>
      <w:tr w:rsidR="00F4695A" w:rsidRPr="00075CFC" w14:paraId="1AD2C6D9" w14:textId="77777777" w:rsidTr="00294AA0">
        <w:tc>
          <w:tcPr>
            <w:tcW w:w="1384" w:type="dxa"/>
          </w:tcPr>
          <w:p w14:paraId="1C828097" w14:textId="77777777" w:rsidR="00F4695A" w:rsidRPr="00075CFC" w:rsidRDefault="00F4695A" w:rsidP="00294AA0">
            <w:pPr>
              <w:jc w:val="center"/>
              <w:rPr>
                <w:b/>
                <w:sz w:val="24"/>
                <w:szCs w:val="24"/>
              </w:rPr>
            </w:pPr>
          </w:p>
        </w:tc>
        <w:tc>
          <w:tcPr>
            <w:tcW w:w="9072" w:type="dxa"/>
          </w:tcPr>
          <w:p w14:paraId="558BD95A" w14:textId="16B562F9" w:rsidR="00F4695A" w:rsidRPr="00075CFC" w:rsidRDefault="00F4695A" w:rsidP="00294AA0">
            <w:pPr>
              <w:rPr>
                <w:b/>
                <w:sz w:val="24"/>
                <w:szCs w:val="24"/>
              </w:rPr>
            </w:pPr>
            <w:r w:rsidRPr="00075CFC">
              <w:rPr>
                <w:b/>
                <w:sz w:val="24"/>
                <w:szCs w:val="24"/>
              </w:rPr>
              <w:t>Итого</w:t>
            </w:r>
          </w:p>
        </w:tc>
        <w:tc>
          <w:tcPr>
            <w:tcW w:w="1985" w:type="dxa"/>
          </w:tcPr>
          <w:p w14:paraId="711E29E2" w14:textId="10C03EAB" w:rsidR="00F4695A" w:rsidRPr="00075CFC" w:rsidRDefault="00F4695A" w:rsidP="00F4195E">
            <w:pPr>
              <w:jc w:val="center"/>
              <w:rPr>
                <w:b/>
                <w:sz w:val="24"/>
                <w:szCs w:val="24"/>
              </w:rPr>
            </w:pPr>
            <w:r w:rsidRPr="00075CFC">
              <w:rPr>
                <w:b/>
                <w:sz w:val="24"/>
                <w:szCs w:val="24"/>
              </w:rPr>
              <w:t>2</w:t>
            </w:r>
            <w:r w:rsidR="00F4195E">
              <w:rPr>
                <w:b/>
                <w:sz w:val="24"/>
                <w:szCs w:val="24"/>
              </w:rPr>
              <w:t>16</w:t>
            </w:r>
          </w:p>
        </w:tc>
        <w:tc>
          <w:tcPr>
            <w:tcW w:w="2489" w:type="dxa"/>
            <w:vMerge/>
          </w:tcPr>
          <w:p w14:paraId="2D39BB4A" w14:textId="77777777" w:rsidR="00F4695A" w:rsidRPr="00F4695A" w:rsidRDefault="00F4695A" w:rsidP="00294AA0">
            <w:pPr>
              <w:rPr>
                <w:sz w:val="24"/>
                <w:szCs w:val="24"/>
              </w:rPr>
            </w:pPr>
          </w:p>
        </w:tc>
      </w:tr>
    </w:tbl>
    <w:p w14:paraId="70B5D979" w14:textId="081BB1E2" w:rsidR="00294AA0" w:rsidRPr="00075CFC" w:rsidRDefault="00F97947" w:rsidP="00F94B59">
      <w:pPr>
        <w:rPr>
          <w:rFonts w:ascii="Times New Roman" w:eastAsia="Times New Roman" w:hAnsi="Times New Roman" w:cs="Times New Roman"/>
          <w:b/>
          <w:sz w:val="24"/>
          <w:szCs w:val="24"/>
          <w:lang w:eastAsia="ru-RU"/>
        </w:rPr>
      </w:pPr>
      <w:r w:rsidRPr="00075CFC">
        <w:rPr>
          <w:rFonts w:ascii="Times New Roman" w:eastAsia="Times New Roman" w:hAnsi="Times New Roman" w:cs="Times New Roman"/>
          <w:b/>
          <w:sz w:val="24"/>
          <w:szCs w:val="24"/>
          <w:lang w:eastAsia="ru-RU"/>
        </w:rPr>
        <w:br w:type="page"/>
      </w:r>
    </w:p>
    <w:p w14:paraId="17F09254" w14:textId="77777777" w:rsidR="00F241E3" w:rsidRPr="00F241E3" w:rsidRDefault="00F241E3" w:rsidP="00F241E3">
      <w:pPr>
        <w:spacing w:after="200" w:line="276" w:lineRule="auto"/>
        <w:ind w:firstLine="709"/>
        <w:rPr>
          <w:rFonts w:ascii="Times New Roman" w:eastAsia="Times New Roman" w:hAnsi="Times New Roman" w:cs="Times New Roman"/>
          <w:i/>
          <w:lang w:eastAsia="ru-RU"/>
        </w:rPr>
        <w:sectPr w:rsidR="00F241E3" w:rsidRPr="00F241E3" w:rsidSect="00E35665">
          <w:pgSz w:w="16840" w:h="11907" w:orient="landscape"/>
          <w:pgMar w:top="851" w:right="1134" w:bottom="993" w:left="992" w:header="709" w:footer="709" w:gutter="0"/>
          <w:cols w:space="720"/>
        </w:sectPr>
      </w:pPr>
    </w:p>
    <w:p w14:paraId="032A5891" w14:textId="77777777" w:rsidR="00F241E3" w:rsidRPr="00C95BFB" w:rsidRDefault="00F241E3" w:rsidP="00614715">
      <w:pPr>
        <w:spacing w:after="200" w:line="276" w:lineRule="auto"/>
        <w:ind w:firstLine="567"/>
        <w:rPr>
          <w:rFonts w:ascii="Times New Roman" w:eastAsia="Times New Roman" w:hAnsi="Times New Roman" w:cs="Times New Roman"/>
          <w:b/>
          <w:bCs/>
          <w:sz w:val="28"/>
          <w:szCs w:val="28"/>
          <w:lang w:eastAsia="ru-RU"/>
        </w:rPr>
      </w:pPr>
      <w:r w:rsidRPr="00C95BFB">
        <w:rPr>
          <w:rFonts w:ascii="Times New Roman" w:eastAsia="Times New Roman" w:hAnsi="Times New Roman" w:cs="Times New Roman"/>
          <w:b/>
          <w:bCs/>
          <w:sz w:val="28"/>
          <w:szCs w:val="28"/>
          <w:lang w:eastAsia="ru-RU"/>
        </w:rPr>
        <w:lastRenderedPageBreak/>
        <w:t>3. УСЛОВИЯ РЕАЛИЗАЦИИ ПРОГРАММЫ УЧЕБНОЙ ДИСЦИПЛИНЫ</w:t>
      </w:r>
    </w:p>
    <w:p w14:paraId="42F093A3" w14:textId="76ED5102" w:rsidR="001F48B3" w:rsidRPr="00C95BFB" w:rsidRDefault="00F241E3" w:rsidP="001F48B3">
      <w:pPr>
        <w:suppressAutoHyphens/>
        <w:spacing w:after="0" w:line="276" w:lineRule="auto"/>
        <w:ind w:firstLine="567"/>
        <w:jc w:val="both"/>
        <w:rPr>
          <w:rFonts w:ascii="Times New Roman" w:eastAsia="Times New Roman" w:hAnsi="Times New Roman" w:cs="Times New Roman"/>
          <w:b/>
          <w:bCs/>
          <w:sz w:val="28"/>
          <w:szCs w:val="28"/>
          <w:lang w:eastAsia="ru-RU"/>
        </w:rPr>
      </w:pPr>
      <w:r w:rsidRPr="00C95BFB">
        <w:rPr>
          <w:rFonts w:ascii="Times New Roman" w:eastAsia="Times New Roman" w:hAnsi="Times New Roman" w:cs="Times New Roman"/>
          <w:b/>
          <w:bCs/>
          <w:sz w:val="28"/>
          <w:szCs w:val="28"/>
          <w:lang w:eastAsia="ru-RU"/>
        </w:rPr>
        <w:t xml:space="preserve">3.1. </w:t>
      </w:r>
      <w:r w:rsidR="001F48B3" w:rsidRPr="00C95BFB">
        <w:rPr>
          <w:rFonts w:ascii="Times New Roman" w:eastAsia="Times New Roman" w:hAnsi="Times New Roman" w:cs="Times New Roman"/>
          <w:b/>
          <w:bCs/>
          <w:sz w:val="28"/>
          <w:szCs w:val="28"/>
          <w:lang w:eastAsia="ru-RU"/>
        </w:rPr>
        <w:t>Реализация программы дисциплины требует наличия учебного кабинета «Математ</w:t>
      </w:r>
      <w:r w:rsidR="005B3E61" w:rsidRPr="00C95BFB">
        <w:rPr>
          <w:rFonts w:ascii="Times New Roman" w:eastAsia="Times New Roman" w:hAnsi="Times New Roman" w:cs="Times New Roman"/>
          <w:b/>
          <w:bCs/>
          <w:sz w:val="28"/>
          <w:szCs w:val="28"/>
          <w:lang w:eastAsia="ru-RU"/>
        </w:rPr>
        <w:t>и</w:t>
      </w:r>
      <w:r w:rsidR="001F48B3" w:rsidRPr="00C95BFB">
        <w:rPr>
          <w:rFonts w:ascii="Times New Roman" w:eastAsia="Times New Roman" w:hAnsi="Times New Roman" w:cs="Times New Roman"/>
          <w:b/>
          <w:bCs/>
          <w:sz w:val="28"/>
          <w:szCs w:val="28"/>
          <w:lang w:eastAsia="ru-RU"/>
        </w:rPr>
        <w:t>ка</w:t>
      </w:r>
      <w:r w:rsidR="008E03C3" w:rsidRPr="00C95BFB">
        <w:rPr>
          <w:rFonts w:ascii="Times New Roman" w:eastAsia="Times New Roman" w:hAnsi="Times New Roman" w:cs="Times New Roman"/>
          <w:b/>
          <w:bCs/>
          <w:sz w:val="28"/>
          <w:szCs w:val="28"/>
          <w:lang w:eastAsia="ru-RU"/>
        </w:rPr>
        <w:t>»</w:t>
      </w:r>
      <w:r w:rsidR="001F48B3" w:rsidRPr="00C95BFB">
        <w:rPr>
          <w:rFonts w:ascii="Times New Roman" w:eastAsia="Times New Roman" w:hAnsi="Times New Roman" w:cs="Times New Roman"/>
          <w:b/>
          <w:bCs/>
          <w:sz w:val="28"/>
          <w:szCs w:val="28"/>
          <w:lang w:eastAsia="ru-RU"/>
        </w:rPr>
        <w:t>.</w:t>
      </w:r>
    </w:p>
    <w:p w14:paraId="225CB686"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p>
    <w:p w14:paraId="59D2F225"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Оборудование учебного кабинета:</w:t>
      </w:r>
    </w:p>
    <w:p w14:paraId="0CA04984" w14:textId="5E534F89"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xml:space="preserve">- посадочные места по количеству </w:t>
      </w:r>
      <w:proofErr w:type="gramStart"/>
      <w:r w:rsidRPr="00C95BFB">
        <w:rPr>
          <w:rFonts w:ascii="Times New Roman" w:eastAsia="Times New Roman" w:hAnsi="Times New Roman" w:cs="Times New Roman"/>
          <w:bCs/>
          <w:sz w:val="28"/>
          <w:szCs w:val="28"/>
          <w:lang w:eastAsia="ru-RU"/>
        </w:rPr>
        <w:t>обучающихся</w:t>
      </w:r>
      <w:proofErr w:type="gramEnd"/>
      <w:r w:rsidRPr="00C95BFB">
        <w:rPr>
          <w:rFonts w:ascii="Times New Roman" w:eastAsia="Times New Roman" w:hAnsi="Times New Roman" w:cs="Times New Roman"/>
          <w:bCs/>
          <w:sz w:val="28"/>
          <w:szCs w:val="28"/>
          <w:lang w:eastAsia="ru-RU"/>
        </w:rPr>
        <w:t>;</w:t>
      </w:r>
    </w:p>
    <w:p w14:paraId="7C30F8C8" w14:textId="1D16BA8F"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рабочее место преподавателя;</w:t>
      </w:r>
    </w:p>
    <w:p w14:paraId="7DC51AD2" w14:textId="3188AA7C"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комплект учебно-наглядных пособий;</w:t>
      </w:r>
    </w:p>
    <w:p w14:paraId="0DA2E866" w14:textId="26204991"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комплект электронных видеоматериалов;</w:t>
      </w:r>
    </w:p>
    <w:p w14:paraId="69615868" w14:textId="77777777" w:rsidR="00442CB1" w:rsidRPr="00C95BFB" w:rsidRDefault="00442CB1"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задания для контрольных работ;</w:t>
      </w:r>
    </w:p>
    <w:p w14:paraId="136A0823" w14:textId="77777777" w:rsidR="00442CB1" w:rsidRPr="00C95BFB" w:rsidRDefault="00442CB1"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профессионально ориентированные задания;</w:t>
      </w:r>
    </w:p>
    <w:p w14:paraId="3DBA3924" w14:textId="1A064BF5" w:rsidR="001F48B3" w:rsidRPr="00C95BFB" w:rsidRDefault="00442CB1"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материалы</w:t>
      </w:r>
      <w:r w:rsidR="001F48B3" w:rsidRPr="00C95BFB">
        <w:rPr>
          <w:rFonts w:ascii="Times New Roman" w:eastAsia="Times New Roman" w:hAnsi="Times New Roman" w:cs="Times New Roman"/>
          <w:bCs/>
          <w:sz w:val="28"/>
          <w:szCs w:val="28"/>
          <w:lang w:eastAsia="ru-RU"/>
        </w:rPr>
        <w:t xml:space="preserve"> экзамена.</w:t>
      </w:r>
    </w:p>
    <w:p w14:paraId="5F1CDF60"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p>
    <w:p w14:paraId="7723336F"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Технические средства обучения:</w:t>
      </w:r>
    </w:p>
    <w:p w14:paraId="1C7919A5" w14:textId="4A6D478E"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персональный компьютер с лицензионным программным обеспечением;</w:t>
      </w:r>
    </w:p>
    <w:p w14:paraId="6CD98D34" w14:textId="4888635F"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 проектор с экраном.</w:t>
      </w:r>
    </w:p>
    <w:p w14:paraId="710B01EB"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p>
    <w:p w14:paraId="4E558224" w14:textId="77777777" w:rsidR="001F48B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Залы:</w:t>
      </w:r>
    </w:p>
    <w:p w14:paraId="637AD53D" w14:textId="416E7CF7" w:rsidR="00F241E3" w:rsidRPr="00C95BFB" w:rsidRDefault="001F48B3" w:rsidP="001F48B3">
      <w:pPr>
        <w:suppressAutoHyphens/>
        <w:spacing w:after="0" w:line="276" w:lineRule="auto"/>
        <w:ind w:firstLine="567"/>
        <w:jc w:val="both"/>
        <w:rPr>
          <w:rFonts w:ascii="Times New Roman" w:eastAsia="Times New Roman" w:hAnsi="Times New Roman" w:cs="Times New Roman"/>
          <w:bCs/>
          <w:sz w:val="28"/>
          <w:szCs w:val="28"/>
          <w:lang w:eastAsia="ru-RU"/>
        </w:rPr>
      </w:pPr>
      <w:r w:rsidRPr="00C95BFB">
        <w:rPr>
          <w:rFonts w:ascii="Times New Roman" w:eastAsia="Times New Roman" w:hAnsi="Times New Roman" w:cs="Times New Roman"/>
          <w:bCs/>
          <w:sz w:val="28"/>
          <w:szCs w:val="28"/>
          <w:lang w:eastAsia="ru-RU"/>
        </w:rPr>
        <w:t>Библиотека, читальный зал с выходом в сеть Интернет.</w:t>
      </w:r>
    </w:p>
    <w:p w14:paraId="3358FE4B" w14:textId="77777777" w:rsidR="001F48B3" w:rsidRPr="00C95BFB" w:rsidRDefault="001F48B3" w:rsidP="00614715">
      <w:pPr>
        <w:suppressAutoHyphens/>
        <w:spacing w:after="0" w:line="276" w:lineRule="auto"/>
        <w:ind w:firstLine="567"/>
        <w:jc w:val="both"/>
        <w:rPr>
          <w:rFonts w:ascii="Times New Roman" w:eastAsia="Times New Roman" w:hAnsi="Times New Roman" w:cs="Times New Roman"/>
          <w:b/>
          <w:bCs/>
          <w:sz w:val="28"/>
          <w:szCs w:val="28"/>
          <w:lang w:eastAsia="ru-RU"/>
        </w:rPr>
      </w:pPr>
    </w:p>
    <w:p w14:paraId="7A537AB8" w14:textId="77777777" w:rsidR="00F241E3" w:rsidRPr="00C95BFB" w:rsidRDefault="00F241E3" w:rsidP="00614715">
      <w:pPr>
        <w:suppressAutoHyphens/>
        <w:spacing w:after="0" w:line="276" w:lineRule="auto"/>
        <w:ind w:firstLine="567"/>
        <w:jc w:val="both"/>
        <w:rPr>
          <w:rFonts w:ascii="Times New Roman" w:eastAsia="Times New Roman" w:hAnsi="Times New Roman" w:cs="Times New Roman"/>
          <w:b/>
          <w:bCs/>
          <w:sz w:val="28"/>
          <w:szCs w:val="28"/>
          <w:lang w:eastAsia="ru-RU"/>
        </w:rPr>
      </w:pPr>
      <w:r w:rsidRPr="00C95BFB">
        <w:rPr>
          <w:rFonts w:ascii="Times New Roman" w:eastAsia="Times New Roman" w:hAnsi="Times New Roman" w:cs="Times New Roman"/>
          <w:b/>
          <w:bCs/>
          <w:sz w:val="28"/>
          <w:szCs w:val="28"/>
          <w:lang w:eastAsia="ru-RU"/>
        </w:rPr>
        <w:t>3.2. Информационное обеспечение реализации программы</w:t>
      </w:r>
    </w:p>
    <w:p w14:paraId="31322F6C" w14:textId="77777777" w:rsidR="00F241E3" w:rsidRPr="00C95BFB" w:rsidRDefault="00F241E3" w:rsidP="00614715">
      <w:pPr>
        <w:suppressAutoHyphens/>
        <w:spacing w:after="0" w:line="276" w:lineRule="auto"/>
        <w:ind w:firstLine="567"/>
        <w:jc w:val="both"/>
        <w:rPr>
          <w:rFonts w:ascii="Times New Roman" w:eastAsia="Times New Roman" w:hAnsi="Times New Roman" w:cs="Times New Roman"/>
          <w:sz w:val="28"/>
          <w:szCs w:val="28"/>
          <w:lang w:eastAsia="ru-RU"/>
        </w:rPr>
      </w:pPr>
    </w:p>
    <w:p w14:paraId="6D5201B2" w14:textId="77777777" w:rsidR="00F241E3" w:rsidRPr="00C95BFB" w:rsidRDefault="00F241E3" w:rsidP="00614715">
      <w:pPr>
        <w:spacing w:after="0" w:line="240" w:lineRule="auto"/>
        <w:ind w:firstLine="567"/>
        <w:contextualSpacing/>
        <w:rPr>
          <w:rFonts w:ascii="Times New Roman" w:eastAsia="Times New Roman" w:hAnsi="Times New Roman" w:cs="Times New Roman"/>
          <w:b/>
          <w:sz w:val="28"/>
          <w:szCs w:val="28"/>
          <w:lang w:eastAsia="x-none"/>
        </w:rPr>
      </w:pPr>
      <w:r w:rsidRPr="00C95BFB">
        <w:rPr>
          <w:rFonts w:ascii="Times New Roman" w:eastAsia="Times New Roman" w:hAnsi="Times New Roman" w:cs="Times New Roman"/>
          <w:b/>
          <w:sz w:val="28"/>
          <w:szCs w:val="28"/>
          <w:lang w:val="x-none" w:eastAsia="x-none"/>
        </w:rPr>
        <w:t xml:space="preserve">3.2.1. </w:t>
      </w:r>
      <w:r w:rsidRPr="00C95BFB">
        <w:rPr>
          <w:rFonts w:ascii="Times New Roman" w:eastAsia="Times New Roman" w:hAnsi="Times New Roman" w:cs="Times New Roman"/>
          <w:b/>
          <w:sz w:val="28"/>
          <w:szCs w:val="28"/>
          <w:lang w:eastAsia="x-none"/>
        </w:rPr>
        <w:t>Основные печатные</w:t>
      </w:r>
      <w:r w:rsidRPr="00C95BFB">
        <w:rPr>
          <w:rFonts w:ascii="Times New Roman" w:eastAsia="Times New Roman" w:hAnsi="Times New Roman" w:cs="Times New Roman"/>
          <w:b/>
          <w:sz w:val="28"/>
          <w:szCs w:val="28"/>
          <w:lang w:val="x-none" w:eastAsia="x-none"/>
        </w:rPr>
        <w:t xml:space="preserve"> издания</w:t>
      </w:r>
    </w:p>
    <w:p w14:paraId="18640CA8" w14:textId="77777777" w:rsidR="009A3C52" w:rsidRPr="00C95BFB" w:rsidRDefault="009A3C52" w:rsidP="00614715">
      <w:pPr>
        <w:spacing w:after="0" w:line="240" w:lineRule="auto"/>
        <w:ind w:firstLine="567"/>
        <w:contextualSpacing/>
        <w:rPr>
          <w:rFonts w:ascii="Times New Roman" w:eastAsia="Times New Roman" w:hAnsi="Times New Roman" w:cs="Times New Roman"/>
          <w:b/>
          <w:sz w:val="28"/>
          <w:szCs w:val="28"/>
          <w:lang w:eastAsia="x-none"/>
        </w:rPr>
      </w:pPr>
    </w:p>
    <w:p w14:paraId="77A68749" w14:textId="731CD270" w:rsidR="005E07ED" w:rsidRPr="00C95BFB" w:rsidRDefault="005E07ED" w:rsidP="009A3C52">
      <w:pPr>
        <w:pStyle w:val="a7"/>
        <w:numPr>
          <w:ilvl w:val="0"/>
          <w:numId w:val="7"/>
        </w:numPr>
        <w:spacing w:after="0" w:line="276"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Александров, А.Д. Математика: алгебра и начала математического анализа, геометрия. Геометрия. </w:t>
      </w:r>
      <w:r w:rsidR="00FA1FDC" w:rsidRPr="00C95BFB">
        <w:rPr>
          <w:rFonts w:ascii="Times New Roman" w:eastAsia="Times New Roman" w:hAnsi="Times New Roman" w:cs="Times New Roman"/>
          <w:sz w:val="28"/>
          <w:szCs w:val="28"/>
          <w:lang w:eastAsia="ru-RU"/>
        </w:rPr>
        <w:t>10-11 классы</w:t>
      </w:r>
      <w:proofErr w:type="gramStart"/>
      <w:r w:rsidR="00FA1FDC" w:rsidRPr="00C95BFB">
        <w:rPr>
          <w:rFonts w:ascii="Times New Roman" w:eastAsia="Times New Roman" w:hAnsi="Times New Roman" w:cs="Times New Roman"/>
          <w:sz w:val="28"/>
          <w:szCs w:val="28"/>
          <w:lang w:eastAsia="ru-RU"/>
        </w:rPr>
        <w:t xml:space="preserve"> :</w:t>
      </w:r>
      <w:proofErr w:type="gramEnd"/>
      <w:r w:rsidR="00FA1FDC" w:rsidRPr="00C95BFB">
        <w:rPr>
          <w:rFonts w:ascii="Times New Roman" w:eastAsia="Times New Roman" w:hAnsi="Times New Roman" w:cs="Times New Roman"/>
          <w:sz w:val="28"/>
          <w:szCs w:val="28"/>
          <w:lang w:eastAsia="ru-RU"/>
        </w:rPr>
        <w:t xml:space="preserve"> учебник </w:t>
      </w:r>
      <w:r w:rsidRPr="00C95BFB">
        <w:rPr>
          <w:rFonts w:ascii="Times New Roman" w:eastAsia="Times New Roman" w:hAnsi="Times New Roman" w:cs="Times New Roman"/>
          <w:sz w:val="28"/>
          <w:szCs w:val="28"/>
          <w:lang w:eastAsia="ru-RU"/>
        </w:rPr>
        <w:t>/ А.Д. Александров, Л.А. Вернер, В.И. Рыжик. – М</w:t>
      </w:r>
      <w:r w:rsidR="004A5299" w:rsidRPr="00C95BFB">
        <w:rPr>
          <w:rFonts w:ascii="Times New Roman" w:eastAsia="Times New Roman" w:hAnsi="Times New Roman" w:cs="Times New Roman"/>
          <w:sz w:val="28"/>
          <w:szCs w:val="28"/>
          <w:lang w:eastAsia="ru-RU"/>
        </w:rPr>
        <w:t>.</w:t>
      </w:r>
      <w:proofErr w:type="gramStart"/>
      <w:r w:rsidR="00174C0D" w:rsidRPr="00C95BFB">
        <w:rPr>
          <w:rFonts w:ascii="Times New Roman" w:eastAsia="Times New Roman" w:hAnsi="Times New Roman" w:cs="Times New Roman"/>
          <w:sz w:val="28"/>
          <w:szCs w:val="28"/>
          <w:lang w:eastAsia="ru-RU"/>
        </w:rPr>
        <w:t xml:space="preserve"> :</w:t>
      </w:r>
      <w:proofErr w:type="gramEnd"/>
      <w:r w:rsidR="00174C0D" w:rsidRPr="00C95BFB">
        <w:rPr>
          <w:rFonts w:ascii="Times New Roman" w:eastAsia="Times New Roman" w:hAnsi="Times New Roman" w:cs="Times New Roman"/>
          <w:sz w:val="28"/>
          <w:szCs w:val="28"/>
          <w:lang w:eastAsia="ru-RU"/>
        </w:rPr>
        <w:t xml:space="preserve"> Издательство «Просвещение», </w:t>
      </w:r>
      <w:r w:rsidRPr="00C95BFB">
        <w:rPr>
          <w:rFonts w:ascii="Times New Roman" w:eastAsia="Times New Roman" w:hAnsi="Times New Roman" w:cs="Times New Roman"/>
          <w:sz w:val="28"/>
          <w:szCs w:val="28"/>
          <w:lang w:eastAsia="ru-RU"/>
        </w:rPr>
        <w:t xml:space="preserve">2020. – </w:t>
      </w:r>
      <w:r w:rsidR="00E15123" w:rsidRPr="00C95BFB">
        <w:rPr>
          <w:rFonts w:ascii="Times New Roman" w:eastAsia="Times New Roman" w:hAnsi="Times New Roman" w:cs="Times New Roman"/>
          <w:sz w:val="28"/>
          <w:szCs w:val="28"/>
          <w:lang w:eastAsia="ru-RU"/>
        </w:rPr>
        <w:t>257</w:t>
      </w:r>
      <w:r w:rsidRPr="00C95BFB">
        <w:rPr>
          <w:rFonts w:ascii="Times New Roman" w:eastAsia="Times New Roman" w:hAnsi="Times New Roman" w:cs="Times New Roman"/>
          <w:sz w:val="28"/>
          <w:szCs w:val="28"/>
          <w:lang w:eastAsia="ru-RU"/>
        </w:rPr>
        <w:t xml:space="preserve"> с. – ISBN: </w:t>
      </w:r>
      <w:r w:rsidR="00E15123" w:rsidRPr="00C95BFB">
        <w:rPr>
          <w:rFonts w:ascii="Times New Roman" w:eastAsia="Times New Roman" w:hAnsi="Times New Roman" w:cs="Times New Roman"/>
          <w:sz w:val="28"/>
          <w:szCs w:val="28"/>
          <w:lang w:eastAsia="ru-RU"/>
        </w:rPr>
        <w:t>978-5-09-062551-7</w:t>
      </w:r>
      <w:r w:rsidRPr="00C95BFB">
        <w:rPr>
          <w:rFonts w:ascii="Times New Roman" w:eastAsia="Times New Roman" w:hAnsi="Times New Roman" w:cs="Times New Roman"/>
          <w:sz w:val="28"/>
          <w:szCs w:val="28"/>
          <w:lang w:eastAsia="ru-RU"/>
        </w:rPr>
        <w:t xml:space="preserve"> / - Текст : непосредственный</w:t>
      </w:r>
    </w:p>
    <w:p w14:paraId="24161A9A" w14:textId="3AA29A7E" w:rsidR="00A8402B" w:rsidRPr="00C95BFB" w:rsidRDefault="00A8402B" w:rsidP="009A3C52">
      <w:pPr>
        <w:pStyle w:val="a7"/>
        <w:numPr>
          <w:ilvl w:val="0"/>
          <w:numId w:val="7"/>
        </w:numPr>
        <w:spacing w:after="0" w:line="276"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Мордкович</w:t>
      </w:r>
      <w:r w:rsidR="004A5299" w:rsidRPr="00C95BFB">
        <w:rPr>
          <w:rFonts w:ascii="Times New Roman" w:eastAsia="Times New Roman" w:hAnsi="Times New Roman" w:cs="Times New Roman"/>
          <w:sz w:val="28"/>
          <w:szCs w:val="28"/>
          <w:lang w:eastAsia="ru-RU"/>
        </w:rPr>
        <w:t>, А.</w:t>
      </w:r>
      <w:r w:rsidRPr="00C95BFB">
        <w:rPr>
          <w:rFonts w:ascii="Times New Roman" w:eastAsia="Times New Roman" w:hAnsi="Times New Roman" w:cs="Times New Roman"/>
          <w:sz w:val="28"/>
          <w:szCs w:val="28"/>
          <w:lang w:eastAsia="ru-RU"/>
        </w:rPr>
        <w:t>Г. Алгебра и начала ма</w:t>
      </w:r>
      <w:r w:rsidR="004A5299" w:rsidRPr="00C95BFB">
        <w:rPr>
          <w:rFonts w:ascii="Times New Roman" w:eastAsia="Times New Roman" w:hAnsi="Times New Roman" w:cs="Times New Roman"/>
          <w:sz w:val="28"/>
          <w:szCs w:val="28"/>
          <w:lang w:eastAsia="ru-RU"/>
        </w:rPr>
        <w:t>тематического анализа. 10 класс:</w:t>
      </w:r>
      <w:r w:rsidRPr="00C95BFB">
        <w:rPr>
          <w:rFonts w:ascii="Times New Roman" w:eastAsia="Times New Roman" w:hAnsi="Times New Roman" w:cs="Times New Roman"/>
          <w:sz w:val="28"/>
          <w:szCs w:val="28"/>
          <w:lang w:eastAsia="ru-RU"/>
        </w:rPr>
        <w:t xml:space="preserve"> В 2 ч. Ч. 1. Учебник для учащихся общеобразовательных </w:t>
      </w:r>
      <w:r w:rsidR="004A5299" w:rsidRPr="00C95BFB">
        <w:rPr>
          <w:rFonts w:ascii="Times New Roman" w:eastAsia="Times New Roman" w:hAnsi="Times New Roman" w:cs="Times New Roman"/>
          <w:sz w:val="28"/>
          <w:szCs w:val="28"/>
          <w:lang w:eastAsia="ru-RU"/>
        </w:rPr>
        <w:t>учреждений (профильный уровень) / А.Г. Мордкович, П.В. Семенов. - М.</w:t>
      </w:r>
      <w:proofErr w:type="gramStart"/>
      <w:r w:rsidR="004A5299" w:rsidRPr="00C95BFB">
        <w:rPr>
          <w:rFonts w:ascii="Times New Roman" w:eastAsia="Times New Roman" w:hAnsi="Times New Roman" w:cs="Times New Roman"/>
          <w:sz w:val="28"/>
          <w:szCs w:val="28"/>
          <w:lang w:eastAsia="ru-RU"/>
        </w:rPr>
        <w:t xml:space="preserve"> :</w:t>
      </w:r>
      <w:proofErr w:type="gramEnd"/>
      <w:r w:rsidR="004A5299" w:rsidRPr="00C95BFB">
        <w:rPr>
          <w:rFonts w:ascii="Times New Roman" w:eastAsia="Times New Roman" w:hAnsi="Times New Roman" w:cs="Times New Roman"/>
          <w:sz w:val="28"/>
          <w:szCs w:val="28"/>
          <w:lang w:eastAsia="ru-RU"/>
        </w:rPr>
        <w:t xml:space="preserve"> Мнемозина, 2020. - 4</w:t>
      </w:r>
      <w:r w:rsidR="009A3C52" w:rsidRPr="00C95BFB">
        <w:rPr>
          <w:rFonts w:ascii="Times New Roman" w:eastAsia="Times New Roman" w:hAnsi="Times New Roman" w:cs="Times New Roman"/>
          <w:sz w:val="28"/>
          <w:szCs w:val="28"/>
          <w:lang w:eastAsia="ru-RU"/>
        </w:rPr>
        <w:t>57</w:t>
      </w:r>
      <w:r w:rsidR="004A5299" w:rsidRPr="00C95BFB">
        <w:rPr>
          <w:rFonts w:ascii="Times New Roman" w:eastAsia="Times New Roman" w:hAnsi="Times New Roman" w:cs="Times New Roman"/>
          <w:sz w:val="28"/>
          <w:szCs w:val="28"/>
          <w:lang w:eastAsia="ru-RU"/>
        </w:rPr>
        <w:t xml:space="preserve"> с. – ISBN: </w:t>
      </w:r>
      <w:r w:rsidR="009A3C52" w:rsidRPr="00C95BFB">
        <w:rPr>
          <w:rFonts w:ascii="Times New Roman" w:eastAsia="Times New Roman" w:hAnsi="Times New Roman" w:cs="Times New Roman"/>
          <w:sz w:val="28"/>
          <w:szCs w:val="28"/>
          <w:lang w:eastAsia="ru-RU"/>
        </w:rPr>
        <w:t xml:space="preserve">978-5-346-01200-9 </w:t>
      </w:r>
      <w:r w:rsidR="004A5299" w:rsidRPr="00C95BFB">
        <w:rPr>
          <w:rFonts w:ascii="Times New Roman" w:eastAsia="Times New Roman" w:hAnsi="Times New Roman" w:cs="Times New Roman"/>
          <w:sz w:val="28"/>
          <w:szCs w:val="28"/>
          <w:lang w:eastAsia="ru-RU"/>
        </w:rPr>
        <w:t>/ - Текст : непосредственный</w:t>
      </w:r>
    </w:p>
    <w:p w14:paraId="557BB877" w14:textId="43AAF659" w:rsidR="00BC0B33" w:rsidRPr="00C95BFB" w:rsidRDefault="00BC0B33" w:rsidP="009A3C52">
      <w:pPr>
        <w:pStyle w:val="a7"/>
        <w:numPr>
          <w:ilvl w:val="0"/>
          <w:numId w:val="7"/>
        </w:numPr>
        <w:spacing w:after="0" w:line="276"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Мордкович, А.Г. Алгебра и начала математического анализа. 1</w:t>
      </w:r>
      <w:r w:rsidR="00222E70" w:rsidRPr="00C95BFB">
        <w:rPr>
          <w:rFonts w:ascii="Times New Roman" w:eastAsia="Times New Roman" w:hAnsi="Times New Roman" w:cs="Times New Roman"/>
          <w:sz w:val="28"/>
          <w:szCs w:val="28"/>
          <w:lang w:eastAsia="ru-RU"/>
        </w:rPr>
        <w:t>1</w:t>
      </w:r>
      <w:r w:rsidRPr="00C95BFB">
        <w:rPr>
          <w:rFonts w:ascii="Times New Roman" w:eastAsia="Times New Roman" w:hAnsi="Times New Roman" w:cs="Times New Roman"/>
          <w:sz w:val="28"/>
          <w:szCs w:val="28"/>
          <w:lang w:eastAsia="ru-RU"/>
        </w:rPr>
        <w:t xml:space="preserve"> класс: В 2 ч. Ч. </w:t>
      </w:r>
      <w:r w:rsidR="00222E70" w:rsidRPr="00C95BFB">
        <w:rPr>
          <w:rFonts w:ascii="Times New Roman" w:eastAsia="Times New Roman" w:hAnsi="Times New Roman" w:cs="Times New Roman"/>
          <w:sz w:val="28"/>
          <w:szCs w:val="28"/>
          <w:lang w:eastAsia="ru-RU"/>
        </w:rPr>
        <w:t>1</w:t>
      </w:r>
      <w:r w:rsidRPr="00C95BFB">
        <w:rPr>
          <w:rFonts w:ascii="Times New Roman" w:eastAsia="Times New Roman" w:hAnsi="Times New Roman" w:cs="Times New Roman"/>
          <w:sz w:val="28"/>
          <w:szCs w:val="28"/>
          <w:lang w:eastAsia="ru-RU"/>
        </w:rPr>
        <w:t>. Учебник для учащихся общеобразовательных учреждений (профильный уровень) / А.Г. Мордкович, П.В. Семенов. - М.</w:t>
      </w:r>
      <w:proofErr w:type="gramStart"/>
      <w:r w:rsidRPr="00C95BFB">
        <w:rPr>
          <w:rFonts w:ascii="Times New Roman" w:eastAsia="Times New Roman" w:hAnsi="Times New Roman" w:cs="Times New Roman"/>
          <w:sz w:val="28"/>
          <w:szCs w:val="28"/>
          <w:lang w:eastAsia="ru-RU"/>
        </w:rPr>
        <w:t xml:space="preserve"> :</w:t>
      </w:r>
      <w:proofErr w:type="gramEnd"/>
      <w:r w:rsidRPr="00C95BFB">
        <w:rPr>
          <w:rFonts w:ascii="Times New Roman" w:eastAsia="Times New Roman" w:hAnsi="Times New Roman" w:cs="Times New Roman"/>
          <w:sz w:val="28"/>
          <w:szCs w:val="28"/>
          <w:lang w:eastAsia="ru-RU"/>
        </w:rPr>
        <w:t xml:space="preserve"> Мнемозина, 2020. - </w:t>
      </w:r>
      <w:r w:rsidR="00222E70" w:rsidRPr="00C95BFB">
        <w:rPr>
          <w:rFonts w:ascii="Times New Roman" w:eastAsia="Times New Roman" w:hAnsi="Times New Roman" w:cs="Times New Roman"/>
          <w:sz w:val="28"/>
          <w:szCs w:val="28"/>
          <w:lang w:eastAsia="ru-RU"/>
        </w:rPr>
        <w:t>3</w:t>
      </w:r>
      <w:r w:rsidR="009A3C52" w:rsidRPr="00C95BFB">
        <w:rPr>
          <w:rFonts w:ascii="Times New Roman" w:eastAsia="Times New Roman" w:hAnsi="Times New Roman" w:cs="Times New Roman"/>
          <w:sz w:val="28"/>
          <w:szCs w:val="28"/>
          <w:lang w:eastAsia="ru-RU"/>
        </w:rPr>
        <w:t>5</w:t>
      </w:r>
      <w:r w:rsidR="00222E70" w:rsidRPr="00C95BFB">
        <w:rPr>
          <w:rFonts w:ascii="Times New Roman" w:eastAsia="Times New Roman" w:hAnsi="Times New Roman" w:cs="Times New Roman"/>
          <w:sz w:val="28"/>
          <w:szCs w:val="28"/>
          <w:lang w:eastAsia="ru-RU"/>
        </w:rPr>
        <w:t>1</w:t>
      </w:r>
      <w:r w:rsidRPr="00C95BFB">
        <w:rPr>
          <w:rFonts w:ascii="Times New Roman" w:eastAsia="Times New Roman" w:hAnsi="Times New Roman" w:cs="Times New Roman"/>
          <w:sz w:val="28"/>
          <w:szCs w:val="28"/>
          <w:lang w:eastAsia="ru-RU"/>
        </w:rPr>
        <w:t xml:space="preserve"> с. – </w:t>
      </w:r>
      <w:r w:rsidR="009A3C52" w:rsidRPr="00C95BFB">
        <w:rPr>
          <w:rFonts w:ascii="Times New Roman" w:eastAsia="Times New Roman" w:hAnsi="Times New Roman" w:cs="Times New Roman"/>
          <w:sz w:val="28"/>
          <w:szCs w:val="28"/>
          <w:lang w:eastAsia="ru-RU"/>
        </w:rPr>
        <w:t>ISBN 978-5-346-03199-4</w:t>
      </w:r>
      <w:r w:rsidRPr="00C95BFB">
        <w:rPr>
          <w:rFonts w:ascii="Times New Roman" w:eastAsia="Times New Roman" w:hAnsi="Times New Roman" w:cs="Times New Roman"/>
          <w:sz w:val="28"/>
          <w:szCs w:val="28"/>
          <w:lang w:eastAsia="ru-RU"/>
        </w:rPr>
        <w:t>/ - Текст : непосредственный</w:t>
      </w:r>
    </w:p>
    <w:p w14:paraId="6C831336" w14:textId="33B32091" w:rsidR="00A8402B" w:rsidRPr="00C95BFB" w:rsidRDefault="00A8402B" w:rsidP="009A3C52">
      <w:pPr>
        <w:pStyle w:val="a7"/>
        <w:numPr>
          <w:ilvl w:val="0"/>
          <w:numId w:val="7"/>
        </w:numPr>
        <w:spacing w:after="0" w:line="276"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lastRenderedPageBreak/>
        <w:t>Мордкович</w:t>
      </w:r>
      <w:r w:rsidR="00BC0B33" w:rsidRPr="00C95BFB">
        <w:rPr>
          <w:rFonts w:ascii="Times New Roman" w:eastAsia="Times New Roman" w:hAnsi="Times New Roman" w:cs="Times New Roman"/>
          <w:sz w:val="28"/>
          <w:szCs w:val="28"/>
          <w:lang w:eastAsia="ru-RU"/>
        </w:rPr>
        <w:t xml:space="preserve">, </w:t>
      </w:r>
      <w:r w:rsidR="00856F0D" w:rsidRPr="00C95BFB">
        <w:rPr>
          <w:rFonts w:ascii="Times New Roman" w:eastAsia="Times New Roman" w:hAnsi="Times New Roman" w:cs="Times New Roman"/>
          <w:sz w:val="28"/>
          <w:szCs w:val="28"/>
          <w:lang w:eastAsia="ru-RU"/>
        </w:rPr>
        <w:t>А.</w:t>
      </w:r>
      <w:r w:rsidR="00222E70" w:rsidRPr="00C95BFB">
        <w:rPr>
          <w:rFonts w:ascii="Times New Roman" w:eastAsia="Times New Roman" w:hAnsi="Times New Roman" w:cs="Times New Roman"/>
          <w:sz w:val="28"/>
          <w:szCs w:val="28"/>
          <w:lang w:eastAsia="ru-RU"/>
        </w:rPr>
        <w:t xml:space="preserve">Г. </w:t>
      </w:r>
      <w:r w:rsidRPr="00C95BFB">
        <w:rPr>
          <w:rFonts w:ascii="Times New Roman" w:eastAsia="Times New Roman" w:hAnsi="Times New Roman" w:cs="Times New Roman"/>
          <w:sz w:val="28"/>
          <w:szCs w:val="28"/>
          <w:lang w:eastAsia="ru-RU"/>
        </w:rPr>
        <w:t>Алгебра и начала математического анализа. 10 класс</w:t>
      </w:r>
      <w:r w:rsidR="00222E70" w:rsidRPr="00C95BFB">
        <w:rPr>
          <w:rFonts w:ascii="Times New Roman" w:eastAsia="Times New Roman" w:hAnsi="Times New Roman" w:cs="Times New Roman"/>
          <w:sz w:val="28"/>
          <w:szCs w:val="28"/>
          <w:lang w:eastAsia="ru-RU"/>
        </w:rPr>
        <w:t>:</w:t>
      </w:r>
      <w:r w:rsidRPr="00C95BFB">
        <w:rPr>
          <w:rFonts w:ascii="Times New Roman" w:eastAsia="Times New Roman" w:hAnsi="Times New Roman" w:cs="Times New Roman"/>
          <w:sz w:val="28"/>
          <w:szCs w:val="28"/>
          <w:lang w:eastAsia="ru-RU"/>
        </w:rPr>
        <w:t xml:space="preserve"> В 2 ч. Ч. 2. Задачник для учащихся общеобразовательных учреждений (профильный уровень) </w:t>
      </w:r>
      <w:r w:rsidR="00222E70" w:rsidRPr="00C95BFB">
        <w:rPr>
          <w:rFonts w:ascii="Times New Roman" w:eastAsia="Times New Roman" w:hAnsi="Times New Roman" w:cs="Times New Roman"/>
          <w:sz w:val="28"/>
          <w:szCs w:val="28"/>
          <w:lang w:eastAsia="ru-RU"/>
        </w:rPr>
        <w:t>/</w:t>
      </w:r>
      <w:r w:rsidR="00222E70" w:rsidRPr="00C95BFB">
        <w:rPr>
          <w:sz w:val="28"/>
          <w:szCs w:val="28"/>
        </w:rPr>
        <w:t xml:space="preserve"> </w:t>
      </w:r>
      <w:r w:rsidR="00222E70" w:rsidRPr="00C95BFB">
        <w:rPr>
          <w:rFonts w:ascii="Times New Roman" w:eastAsia="Times New Roman" w:hAnsi="Times New Roman" w:cs="Times New Roman"/>
          <w:sz w:val="28"/>
          <w:szCs w:val="28"/>
          <w:lang w:eastAsia="ru-RU"/>
        </w:rPr>
        <w:t xml:space="preserve">А.Г. Мордкович, Л.О. </w:t>
      </w:r>
      <w:proofErr w:type="spellStart"/>
      <w:r w:rsidR="00222E70" w:rsidRPr="00C95BFB">
        <w:rPr>
          <w:rFonts w:ascii="Times New Roman" w:eastAsia="Times New Roman" w:hAnsi="Times New Roman" w:cs="Times New Roman"/>
          <w:sz w:val="28"/>
          <w:szCs w:val="28"/>
          <w:lang w:eastAsia="ru-RU"/>
        </w:rPr>
        <w:t>Денищева</w:t>
      </w:r>
      <w:proofErr w:type="spellEnd"/>
      <w:r w:rsidR="00222E70" w:rsidRPr="00C95BFB">
        <w:rPr>
          <w:rFonts w:ascii="Times New Roman" w:eastAsia="Times New Roman" w:hAnsi="Times New Roman" w:cs="Times New Roman"/>
          <w:sz w:val="28"/>
          <w:szCs w:val="28"/>
          <w:lang w:eastAsia="ru-RU"/>
        </w:rPr>
        <w:t xml:space="preserve">, Л.И. </w:t>
      </w:r>
      <w:proofErr w:type="spellStart"/>
      <w:r w:rsidR="00222E70" w:rsidRPr="00C95BFB">
        <w:rPr>
          <w:rFonts w:ascii="Times New Roman" w:eastAsia="Times New Roman" w:hAnsi="Times New Roman" w:cs="Times New Roman"/>
          <w:sz w:val="28"/>
          <w:szCs w:val="28"/>
          <w:lang w:eastAsia="ru-RU"/>
        </w:rPr>
        <w:t>Звавич</w:t>
      </w:r>
      <w:proofErr w:type="spellEnd"/>
      <w:r w:rsidR="00222E70" w:rsidRPr="00C95BFB">
        <w:rPr>
          <w:rFonts w:ascii="Times New Roman" w:eastAsia="Times New Roman" w:hAnsi="Times New Roman" w:cs="Times New Roman"/>
          <w:sz w:val="28"/>
          <w:szCs w:val="28"/>
          <w:lang w:eastAsia="ru-RU"/>
        </w:rPr>
        <w:t xml:space="preserve"> [и др.] - М.</w:t>
      </w:r>
      <w:proofErr w:type="gramStart"/>
      <w:r w:rsidR="00222E70" w:rsidRPr="00C95BFB">
        <w:rPr>
          <w:rFonts w:ascii="Times New Roman" w:eastAsia="Times New Roman" w:hAnsi="Times New Roman" w:cs="Times New Roman"/>
          <w:sz w:val="28"/>
          <w:szCs w:val="28"/>
          <w:lang w:eastAsia="ru-RU"/>
        </w:rPr>
        <w:t xml:space="preserve"> :</w:t>
      </w:r>
      <w:proofErr w:type="gramEnd"/>
      <w:r w:rsidR="00222E70" w:rsidRPr="00C95BFB">
        <w:rPr>
          <w:rFonts w:ascii="Times New Roman" w:eastAsia="Times New Roman" w:hAnsi="Times New Roman" w:cs="Times New Roman"/>
          <w:sz w:val="28"/>
          <w:szCs w:val="28"/>
          <w:lang w:eastAsia="ru-RU"/>
        </w:rPr>
        <w:t xml:space="preserve"> Мнемозина, 2020. - </w:t>
      </w:r>
      <w:r w:rsidR="00D97E00" w:rsidRPr="00C95BFB">
        <w:rPr>
          <w:rFonts w:ascii="Times New Roman" w:eastAsia="Times New Roman" w:hAnsi="Times New Roman" w:cs="Times New Roman"/>
          <w:sz w:val="28"/>
          <w:szCs w:val="28"/>
          <w:lang w:eastAsia="ru-RU"/>
        </w:rPr>
        <w:t>336</w:t>
      </w:r>
      <w:r w:rsidR="00222E70" w:rsidRPr="00C95BFB">
        <w:rPr>
          <w:rFonts w:ascii="Times New Roman" w:eastAsia="Times New Roman" w:hAnsi="Times New Roman" w:cs="Times New Roman"/>
          <w:sz w:val="28"/>
          <w:szCs w:val="28"/>
          <w:lang w:eastAsia="ru-RU"/>
        </w:rPr>
        <w:t xml:space="preserve"> с. – ISBN: </w:t>
      </w:r>
      <w:r w:rsidR="009A3C52" w:rsidRPr="00C95BFB">
        <w:rPr>
          <w:rFonts w:ascii="Times New Roman" w:eastAsia="Times New Roman" w:hAnsi="Times New Roman" w:cs="Times New Roman"/>
          <w:sz w:val="28"/>
          <w:szCs w:val="28"/>
          <w:lang w:eastAsia="ru-RU"/>
        </w:rPr>
        <w:t>978-5-346-01202-3</w:t>
      </w:r>
      <w:r w:rsidR="00222E70" w:rsidRPr="00C95BFB">
        <w:rPr>
          <w:rFonts w:ascii="Times New Roman" w:eastAsia="Times New Roman" w:hAnsi="Times New Roman" w:cs="Times New Roman"/>
          <w:sz w:val="28"/>
          <w:szCs w:val="28"/>
          <w:lang w:eastAsia="ru-RU"/>
        </w:rPr>
        <w:t>/ - Текст : непосредственный</w:t>
      </w:r>
    </w:p>
    <w:p w14:paraId="3AFF988A" w14:textId="4BBC225A" w:rsidR="00222E70" w:rsidRPr="00C95BFB" w:rsidRDefault="00856F0D" w:rsidP="009A3C52">
      <w:pPr>
        <w:pStyle w:val="a7"/>
        <w:numPr>
          <w:ilvl w:val="0"/>
          <w:numId w:val="7"/>
        </w:numPr>
        <w:ind w:left="0" w:firstLine="567"/>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Мордкович, А.</w:t>
      </w:r>
      <w:r w:rsidR="00222E70" w:rsidRPr="00C95BFB">
        <w:rPr>
          <w:rFonts w:ascii="Times New Roman" w:eastAsia="Times New Roman" w:hAnsi="Times New Roman" w:cs="Times New Roman"/>
          <w:sz w:val="28"/>
          <w:szCs w:val="28"/>
          <w:lang w:eastAsia="ru-RU"/>
        </w:rPr>
        <w:t xml:space="preserve">Г. Алгебра и начала математического анализа. 11 класс: В 2 ч. Ч. 2. Задачник для учащихся общеобразовательных учреждений (профильный уровень) / А.Г. Мордкович, Л.О. </w:t>
      </w:r>
      <w:proofErr w:type="spellStart"/>
      <w:r w:rsidR="00222E70" w:rsidRPr="00C95BFB">
        <w:rPr>
          <w:rFonts w:ascii="Times New Roman" w:eastAsia="Times New Roman" w:hAnsi="Times New Roman" w:cs="Times New Roman"/>
          <w:sz w:val="28"/>
          <w:szCs w:val="28"/>
          <w:lang w:eastAsia="ru-RU"/>
        </w:rPr>
        <w:t>Денищева</w:t>
      </w:r>
      <w:proofErr w:type="spellEnd"/>
      <w:r w:rsidR="00222E70" w:rsidRPr="00C95BFB">
        <w:rPr>
          <w:rFonts w:ascii="Times New Roman" w:eastAsia="Times New Roman" w:hAnsi="Times New Roman" w:cs="Times New Roman"/>
          <w:sz w:val="28"/>
          <w:szCs w:val="28"/>
          <w:lang w:eastAsia="ru-RU"/>
        </w:rPr>
        <w:t xml:space="preserve">, Л.И. </w:t>
      </w:r>
      <w:proofErr w:type="spellStart"/>
      <w:r w:rsidR="00222E70" w:rsidRPr="00C95BFB">
        <w:rPr>
          <w:rFonts w:ascii="Times New Roman" w:eastAsia="Times New Roman" w:hAnsi="Times New Roman" w:cs="Times New Roman"/>
          <w:sz w:val="28"/>
          <w:szCs w:val="28"/>
          <w:lang w:eastAsia="ru-RU"/>
        </w:rPr>
        <w:t>Звавич</w:t>
      </w:r>
      <w:proofErr w:type="spellEnd"/>
      <w:r w:rsidR="00222E70" w:rsidRPr="00C95BFB">
        <w:rPr>
          <w:rFonts w:ascii="Times New Roman" w:eastAsia="Times New Roman" w:hAnsi="Times New Roman" w:cs="Times New Roman"/>
          <w:sz w:val="28"/>
          <w:szCs w:val="28"/>
          <w:lang w:eastAsia="ru-RU"/>
        </w:rPr>
        <w:t xml:space="preserve"> [и др.],- М.</w:t>
      </w:r>
      <w:proofErr w:type="gramStart"/>
      <w:r w:rsidR="00222E70" w:rsidRPr="00C95BFB">
        <w:rPr>
          <w:rFonts w:ascii="Times New Roman" w:eastAsia="Times New Roman" w:hAnsi="Times New Roman" w:cs="Times New Roman"/>
          <w:sz w:val="28"/>
          <w:szCs w:val="28"/>
          <w:lang w:eastAsia="ru-RU"/>
        </w:rPr>
        <w:t xml:space="preserve"> :</w:t>
      </w:r>
      <w:proofErr w:type="gramEnd"/>
      <w:r w:rsidR="00222E70" w:rsidRPr="00C95BFB">
        <w:rPr>
          <w:rFonts w:ascii="Times New Roman" w:eastAsia="Times New Roman" w:hAnsi="Times New Roman" w:cs="Times New Roman"/>
          <w:sz w:val="28"/>
          <w:szCs w:val="28"/>
          <w:lang w:eastAsia="ru-RU"/>
        </w:rPr>
        <w:t xml:space="preserve"> Мнемозина, 2020. - </w:t>
      </w:r>
      <w:r w:rsidR="00D97E00" w:rsidRPr="00C95BFB">
        <w:rPr>
          <w:rFonts w:ascii="Times New Roman" w:eastAsia="Times New Roman" w:hAnsi="Times New Roman" w:cs="Times New Roman"/>
          <w:sz w:val="28"/>
          <w:szCs w:val="28"/>
          <w:lang w:eastAsia="ru-RU"/>
        </w:rPr>
        <w:t>137</w:t>
      </w:r>
      <w:r w:rsidR="00222E70" w:rsidRPr="00C95BFB">
        <w:rPr>
          <w:rFonts w:ascii="Times New Roman" w:eastAsia="Times New Roman" w:hAnsi="Times New Roman" w:cs="Times New Roman"/>
          <w:sz w:val="28"/>
          <w:szCs w:val="28"/>
          <w:lang w:eastAsia="ru-RU"/>
        </w:rPr>
        <w:t xml:space="preserve"> с. – ISBN: </w:t>
      </w:r>
      <w:r w:rsidR="009A3C52" w:rsidRPr="00C95BFB">
        <w:rPr>
          <w:rFonts w:ascii="Times New Roman" w:eastAsia="Times New Roman" w:hAnsi="Times New Roman" w:cs="Times New Roman"/>
          <w:sz w:val="28"/>
          <w:szCs w:val="28"/>
          <w:lang w:eastAsia="ru-RU"/>
        </w:rPr>
        <w:t>978-5-346-02411-8</w:t>
      </w:r>
      <w:r w:rsidR="00222E70" w:rsidRPr="00C95BFB">
        <w:rPr>
          <w:rFonts w:ascii="Times New Roman" w:eastAsia="Times New Roman" w:hAnsi="Times New Roman" w:cs="Times New Roman"/>
          <w:sz w:val="28"/>
          <w:szCs w:val="28"/>
          <w:lang w:eastAsia="ru-RU"/>
        </w:rPr>
        <w:t>/ - Текст : непосредственный</w:t>
      </w:r>
    </w:p>
    <w:p w14:paraId="005C14DC" w14:textId="77777777" w:rsidR="00222E70" w:rsidRPr="00C95BFB" w:rsidRDefault="00222E70" w:rsidP="00222E70">
      <w:pPr>
        <w:pStyle w:val="a7"/>
        <w:spacing w:after="0" w:line="276" w:lineRule="auto"/>
        <w:ind w:left="0" w:firstLine="567"/>
        <w:jc w:val="both"/>
        <w:rPr>
          <w:rFonts w:ascii="Times New Roman" w:eastAsia="Times New Roman" w:hAnsi="Times New Roman" w:cs="Times New Roman"/>
          <w:sz w:val="28"/>
          <w:szCs w:val="28"/>
          <w:lang w:eastAsia="ru-RU"/>
        </w:rPr>
      </w:pPr>
    </w:p>
    <w:p w14:paraId="0E07DEDA" w14:textId="77777777" w:rsidR="009A3C52" w:rsidRPr="00C95BFB" w:rsidRDefault="00F241E3" w:rsidP="009A3C52">
      <w:pPr>
        <w:tabs>
          <w:tab w:val="num" w:pos="644"/>
        </w:tabs>
        <w:suppressAutoHyphens/>
        <w:spacing w:after="0" w:line="276" w:lineRule="auto"/>
        <w:ind w:firstLine="567"/>
        <w:contextualSpacing/>
        <w:rPr>
          <w:rFonts w:ascii="Times New Roman" w:eastAsia="Times New Roman" w:hAnsi="Times New Roman" w:cs="Times New Roman"/>
          <w:b/>
          <w:bCs/>
          <w:sz w:val="28"/>
          <w:szCs w:val="28"/>
          <w:lang w:eastAsia="ru-RU"/>
        </w:rPr>
      </w:pPr>
      <w:r w:rsidRPr="00C95BFB">
        <w:rPr>
          <w:rFonts w:ascii="Times New Roman" w:eastAsia="Times New Roman" w:hAnsi="Times New Roman" w:cs="Times New Roman"/>
          <w:b/>
          <w:bCs/>
          <w:sz w:val="28"/>
          <w:szCs w:val="28"/>
          <w:lang w:eastAsia="ru-RU"/>
        </w:rPr>
        <w:t>3.2.</w:t>
      </w:r>
      <w:r w:rsidR="00933DAD" w:rsidRPr="00C95BFB">
        <w:rPr>
          <w:rFonts w:ascii="Times New Roman" w:eastAsia="Times New Roman" w:hAnsi="Times New Roman" w:cs="Times New Roman"/>
          <w:b/>
          <w:bCs/>
          <w:sz w:val="28"/>
          <w:szCs w:val="28"/>
          <w:lang w:eastAsia="ru-RU"/>
        </w:rPr>
        <w:t>2</w:t>
      </w:r>
      <w:r w:rsidRPr="00C95BFB">
        <w:rPr>
          <w:rFonts w:ascii="Times New Roman" w:eastAsia="Times New Roman" w:hAnsi="Times New Roman" w:cs="Times New Roman"/>
          <w:b/>
          <w:bCs/>
          <w:sz w:val="28"/>
          <w:szCs w:val="28"/>
          <w:lang w:eastAsia="ru-RU"/>
        </w:rPr>
        <w:t xml:space="preserve">. Дополнительные источники </w:t>
      </w:r>
    </w:p>
    <w:p w14:paraId="68F9A9B6" w14:textId="77777777" w:rsidR="002F1AC3" w:rsidRPr="00C95BFB" w:rsidRDefault="002F1AC3" w:rsidP="009A3C52">
      <w:pPr>
        <w:tabs>
          <w:tab w:val="num" w:pos="644"/>
        </w:tabs>
        <w:suppressAutoHyphens/>
        <w:spacing w:after="0" w:line="276" w:lineRule="auto"/>
        <w:ind w:firstLine="567"/>
        <w:contextualSpacing/>
        <w:rPr>
          <w:rFonts w:ascii="Times New Roman" w:eastAsia="Times New Roman" w:hAnsi="Times New Roman" w:cs="Times New Roman"/>
          <w:b/>
          <w:bCs/>
          <w:sz w:val="28"/>
          <w:szCs w:val="28"/>
          <w:lang w:eastAsia="ru-RU"/>
        </w:rPr>
      </w:pPr>
    </w:p>
    <w:p w14:paraId="37559EC2" w14:textId="42B873B1" w:rsidR="00A8402B" w:rsidRPr="00C95BFB" w:rsidRDefault="009A3C52" w:rsidP="004203B4">
      <w:pPr>
        <w:tabs>
          <w:tab w:val="num" w:pos="644"/>
        </w:tabs>
        <w:suppressAutoHyphens/>
        <w:spacing w:after="0" w:line="276" w:lineRule="auto"/>
        <w:ind w:firstLine="567"/>
        <w:contextualSpacing/>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bCs/>
          <w:sz w:val="28"/>
          <w:szCs w:val="28"/>
          <w:lang w:eastAsia="ru-RU"/>
        </w:rPr>
        <w:t xml:space="preserve">1. </w:t>
      </w:r>
      <w:r w:rsidR="00A8402B" w:rsidRPr="00C95BFB">
        <w:rPr>
          <w:rFonts w:ascii="Times New Roman" w:eastAsia="Times New Roman" w:hAnsi="Times New Roman" w:cs="Times New Roman"/>
          <w:sz w:val="28"/>
          <w:szCs w:val="28"/>
          <w:lang w:eastAsia="ru-RU"/>
        </w:rPr>
        <w:t xml:space="preserve">Всероссийские </w:t>
      </w:r>
      <w:proofErr w:type="gramStart"/>
      <w:r w:rsidR="00A8402B" w:rsidRPr="00C95BFB">
        <w:rPr>
          <w:rFonts w:ascii="Times New Roman" w:eastAsia="Times New Roman" w:hAnsi="Times New Roman" w:cs="Times New Roman"/>
          <w:sz w:val="28"/>
          <w:szCs w:val="28"/>
          <w:lang w:eastAsia="ru-RU"/>
        </w:rPr>
        <w:t>интернет-олимпиады</w:t>
      </w:r>
      <w:proofErr w:type="gramEnd"/>
      <w:r w:rsidR="00A8402B" w:rsidRPr="00C95BFB">
        <w:rPr>
          <w:rFonts w:ascii="Times New Roman" w:eastAsia="Times New Roman" w:hAnsi="Times New Roman" w:cs="Times New Roman"/>
          <w:sz w:val="28"/>
          <w:szCs w:val="28"/>
          <w:lang w:eastAsia="ru-RU"/>
        </w:rPr>
        <w:t xml:space="preserve">. - </w:t>
      </w:r>
      <w:r w:rsidR="00A8402B" w:rsidRPr="00C95BFB">
        <w:rPr>
          <w:rFonts w:ascii="Times New Roman" w:eastAsia="Times New Roman" w:hAnsi="Times New Roman" w:cs="Times New Roman"/>
          <w:sz w:val="28"/>
          <w:szCs w:val="28"/>
          <w:lang w:val="en-US" w:eastAsia="ru-RU"/>
        </w:rPr>
        <w:t>URL</w:t>
      </w:r>
      <w:r w:rsidR="00A8402B" w:rsidRPr="00C95BFB">
        <w:rPr>
          <w:rFonts w:ascii="Times New Roman" w:eastAsia="Times New Roman" w:hAnsi="Times New Roman" w:cs="Times New Roman"/>
          <w:sz w:val="28"/>
          <w:szCs w:val="28"/>
          <w:lang w:eastAsia="ru-RU"/>
        </w:rPr>
        <w:t xml:space="preserve">: </w:t>
      </w:r>
      <w:hyperlink r:id="rId13" w:history="1">
        <w:r w:rsidR="004203B4" w:rsidRPr="00C95BFB">
          <w:rPr>
            <w:rStyle w:val="af0"/>
            <w:rFonts w:ascii="Times New Roman" w:hAnsi="Times New Roman" w:cs="Times New Roman"/>
            <w:sz w:val="28"/>
            <w:szCs w:val="28"/>
          </w:rPr>
          <w:t>https://online-olympiad.ru</w:t>
        </w:r>
      </w:hyperlink>
      <w:r w:rsidR="004203B4" w:rsidRPr="00C95BFB">
        <w:rPr>
          <w:rFonts w:ascii="Times New Roman" w:hAnsi="Times New Roman" w:cs="Times New Roman"/>
          <w:sz w:val="28"/>
          <w:szCs w:val="28"/>
        </w:rPr>
        <w:t xml:space="preserve"> </w:t>
      </w:r>
      <w:r w:rsidR="00A8402B" w:rsidRPr="00C95BFB">
        <w:rPr>
          <w:rFonts w:ascii="Times New Roman" w:hAnsi="Times New Roman" w:cs="Times New Roman"/>
          <w:sz w:val="28"/>
          <w:szCs w:val="28"/>
        </w:rPr>
        <w:t>/</w:t>
      </w:r>
      <w:r w:rsidR="00A8402B" w:rsidRPr="00C95BFB">
        <w:rPr>
          <w:rFonts w:ascii="Times New Roman" w:eastAsia="Times New Roman" w:hAnsi="Times New Roman" w:cs="Times New Roman"/>
          <w:sz w:val="28"/>
          <w:szCs w:val="28"/>
          <w:lang w:eastAsia="ru-RU"/>
        </w:rPr>
        <w:t xml:space="preserve"> (дата обращения: 12.07.2021). - Текст: электронный.</w:t>
      </w:r>
    </w:p>
    <w:p w14:paraId="6AB84F8A" w14:textId="0CBD5803" w:rsidR="00A8402B" w:rsidRPr="00C95BFB" w:rsidRDefault="00A8402B" w:rsidP="004203B4">
      <w:pPr>
        <w:pStyle w:val="a7"/>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Единая коллекция цифровых образовательных ресурсов.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w:history="1">
        <w:r w:rsidR="004203B4" w:rsidRPr="00C95BFB">
          <w:rPr>
            <w:rStyle w:val="af0"/>
            <w:rFonts w:ascii="Times New Roman" w:eastAsia="Times New Roman" w:hAnsi="Times New Roman" w:cs="Times New Roman"/>
            <w:sz w:val="28"/>
            <w:szCs w:val="28"/>
            <w:lang w:eastAsia="ru-RU"/>
          </w:rPr>
          <w:t>http://school-collection.edu.ru /</w:t>
        </w:r>
      </w:hyperlink>
      <w:r w:rsidRPr="00C95BFB">
        <w:rPr>
          <w:rFonts w:ascii="Times New Roman" w:eastAsia="Times New Roman" w:hAnsi="Times New Roman" w:cs="Times New Roman"/>
          <w:sz w:val="28"/>
          <w:szCs w:val="28"/>
          <w:lang w:eastAsia="ru-RU"/>
        </w:rPr>
        <w:t xml:space="preserve"> (дата обращения: 08.07.2021). - Текст: электронный.</w:t>
      </w:r>
    </w:p>
    <w:p w14:paraId="3BD063E2" w14:textId="5EC37545"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Информационная система «Единое окно доступа к образовательным ресурсам».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r w:rsidR="004203B4" w:rsidRPr="00C95BFB">
        <w:rPr>
          <w:rFonts w:ascii="Times New Roman" w:eastAsia="Times New Roman" w:hAnsi="Times New Roman" w:cs="Times New Roman"/>
          <w:sz w:val="28"/>
          <w:szCs w:val="28"/>
          <w:lang w:eastAsia="ru-RU"/>
        </w:rPr>
        <w:t xml:space="preserve"> </w:t>
      </w:r>
      <w:hyperlink w:history="1">
        <w:r w:rsidR="004203B4" w:rsidRPr="00C95BFB">
          <w:rPr>
            <w:rStyle w:val="af0"/>
            <w:rFonts w:ascii="Times New Roman" w:eastAsia="Times New Roman" w:hAnsi="Times New Roman" w:cs="Times New Roman"/>
            <w:sz w:val="28"/>
            <w:szCs w:val="28"/>
            <w:lang w:eastAsia="ru-RU"/>
          </w:rPr>
          <w:t>http://window.edu.ru /</w:t>
        </w:r>
      </w:hyperlink>
      <w:r w:rsidRPr="00C95BFB">
        <w:rPr>
          <w:rFonts w:ascii="Times New Roman" w:eastAsia="Times New Roman" w:hAnsi="Times New Roman" w:cs="Times New Roman"/>
          <w:sz w:val="28"/>
          <w:szCs w:val="28"/>
          <w:lang w:eastAsia="ru-RU"/>
        </w:rPr>
        <w:t xml:space="preserve"> (дата обращения: 02.07.2021). - Текст: электронный.</w:t>
      </w:r>
    </w:p>
    <w:p w14:paraId="7F4EF92C" w14:textId="77777777"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Научная электронная библиотека (НЭБ).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r:id="rId14" w:history="1">
        <w:r w:rsidRPr="00C95BFB">
          <w:rPr>
            <w:rStyle w:val="af0"/>
            <w:rFonts w:ascii="Times New Roman" w:eastAsia="Times New Roman" w:hAnsi="Times New Roman" w:cs="Times New Roman"/>
            <w:sz w:val="28"/>
            <w:szCs w:val="28"/>
            <w:lang w:eastAsia="ru-RU"/>
          </w:rPr>
          <w:t>http://www.elibrary.ru</w:t>
        </w:r>
      </w:hyperlink>
      <w:r w:rsidRPr="00C95BFB">
        <w:rPr>
          <w:rFonts w:ascii="Times New Roman" w:eastAsia="Times New Roman" w:hAnsi="Times New Roman" w:cs="Times New Roman"/>
          <w:sz w:val="28"/>
          <w:szCs w:val="28"/>
          <w:lang w:eastAsia="ru-RU"/>
        </w:rPr>
        <w:t xml:space="preserve"> (дата обращения: 12.07.2021). - Текст: электронный.</w:t>
      </w:r>
    </w:p>
    <w:p w14:paraId="13B9FA75" w14:textId="4DA563EB"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Открытый колледж. Математика.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r:id="rId15" w:history="1">
        <w:r w:rsidR="004203B4" w:rsidRPr="00C95BFB">
          <w:rPr>
            <w:rStyle w:val="af0"/>
            <w:rFonts w:ascii="Times New Roman" w:hAnsi="Times New Roman" w:cs="Times New Roman"/>
            <w:sz w:val="28"/>
            <w:szCs w:val="28"/>
          </w:rPr>
          <w:t>https://mathematics.ru</w:t>
        </w:r>
      </w:hyperlink>
      <w:r w:rsidR="004203B4" w:rsidRPr="00C95BFB">
        <w:rPr>
          <w:rFonts w:ascii="Times New Roman" w:hAnsi="Times New Roman" w:cs="Times New Roman"/>
          <w:sz w:val="28"/>
          <w:szCs w:val="28"/>
        </w:rPr>
        <w:t xml:space="preserve"> </w:t>
      </w:r>
      <w:r w:rsidRPr="00C95BFB">
        <w:rPr>
          <w:rFonts w:ascii="Times New Roman" w:hAnsi="Times New Roman" w:cs="Times New Roman"/>
          <w:sz w:val="28"/>
          <w:szCs w:val="28"/>
        </w:rPr>
        <w:t>/</w:t>
      </w:r>
      <w:r w:rsidRPr="00C95BFB">
        <w:rPr>
          <w:rFonts w:ascii="Times New Roman" w:eastAsia="Times New Roman" w:hAnsi="Times New Roman" w:cs="Times New Roman"/>
          <w:sz w:val="28"/>
          <w:szCs w:val="28"/>
          <w:lang w:eastAsia="ru-RU"/>
        </w:rPr>
        <w:t xml:space="preserve"> (дата обращения: 08.06.2021). - Текст: электронный.</w:t>
      </w:r>
    </w:p>
    <w:p w14:paraId="60CA1C84" w14:textId="28453DD1" w:rsidR="00A8402B" w:rsidRPr="00C95BFB" w:rsidRDefault="00A8402B" w:rsidP="004203B4">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Повторим математику.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r:id="rId16" w:history="1">
        <w:r w:rsidRPr="00C95BFB">
          <w:rPr>
            <w:rStyle w:val="af0"/>
            <w:rFonts w:ascii="Times New Roman" w:hAnsi="Times New Roman" w:cs="Times New Roman"/>
            <w:sz w:val="28"/>
            <w:szCs w:val="28"/>
          </w:rPr>
          <w:t>http://www.mathteachers.narod.ru</w:t>
        </w:r>
      </w:hyperlink>
      <w:r w:rsidRPr="00C95BFB">
        <w:rPr>
          <w:rStyle w:val="c3"/>
          <w:rFonts w:ascii="Times New Roman" w:hAnsi="Times New Roman" w:cs="Times New Roman"/>
          <w:sz w:val="28"/>
          <w:szCs w:val="28"/>
        </w:rPr>
        <w:t xml:space="preserve"> </w:t>
      </w:r>
      <w:r w:rsidR="00DC36F9" w:rsidRPr="00C95BFB">
        <w:rPr>
          <w:rStyle w:val="c3"/>
          <w:rFonts w:ascii="Times New Roman" w:hAnsi="Times New Roman" w:cs="Times New Roman"/>
          <w:sz w:val="28"/>
          <w:szCs w:val="28"/>
        </w:rPr>
        <w:t xml:space="preserve">/ </w:t>
      </w:r>
      <w:r w:rsidRPr="00C95BFB">
        <w:rPr>
          <w:rFonts w:ascii="Times New Roman" w:eastAsia="Times New Roman" w:hAnsi="Times New Roman" w:cs="Times New Roman"/>
          <w:sz w:val="28"/>
          <w:szCs w:val="28"/>
          <w:lang w:eastAsia="ru-RU"/>
        </w:rPr>
        <w:t>(дата обращения: 12.07.2021). - Текст: электронный.</w:t>
      </w:r>
    </w:p>
    <w:p w14:paraId="44B4CEC4" w14:textId="1E9A4EE7"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Справочник по математике для школьников.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r:id="rId17" w:history="1">
        <w:r w:rsidR="004203B4" w:rsidRPr="00C95BFB">
          <w:rPr>
            <w:rStyle w:val="af0"/>
            <w:rFonts w:ascii="Times New Roman" w:eastAsia="Times New Roman" w:hAnsi="Times New Roman" w:cs="Times New Roman"/>
            <w:sz w:val="28"/>
            <w:szCs w:val="28"/>
            <w:lang w:val="en-US" w:eastAsia="ru-RU"/>
          </w:rPr>
          <w:t>https</w:t>
        </w:r>
        <w:r w:rsidR="004203B4" w:rsidRPr="00C95BFB">
          <w:rPr>
            <w:rStyle w:val="af0"/>
            <w:rFonts w:ascii="Times New Roman" w:eastAsia="Times New Roman" w:hAnsi="Times New Roman" w:cs="Times New Roman"/>
            <w:sz w:val="28"/>
            <w:szCs w:val="28"/>
            <w:lang w:eastAsia="ru-RU"/>
          </w:rPr>
          <w:t>://</w:t>
        </w:r>
        <w:r w:rsidR="004203B4" w:rsidRPr="00C95BFB">
          <w:rPr>
            <w:rStyle w:val="af0"/>
            <w:rFonts w:ascii="Times New Roman" w:eastAsia="Times New Roman" w:hAnsi="Times New Roman" w:cs="Times New Roman"/>
            <w:sz w:val="28"/>
            <w:szCs w:val="28"/>
            <w:lang w:val="en-US" w:eastAsia="ru-RU"/>
          </w:rPr>
          <w:t>www</w:t>
        </w:r>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resolventa</w:t>
        </w:r>
        <w:proofErr w:type="spellEnd"/>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ru</w:t>
        </w:r>
        <w:proofErr w:type="spellEnd"/>
        <w:r w:rsidR="004203B4" w:rsidRPr="00C95BFB">
          <w:rPr>
            <w:rStyle w:val="af0"/>
            <w:rFonts w:ascii="Times New Roman" w:eastAsia="Times New Roman" w:hAnsi="Times New Roman" w:cs="Times New Roman"/>
            <w:sz w:val="28"/>
            <w:szCs w:val="28"/>
            <w:lang w:eastAsia="ru-RU"/>
          </w:rPr>
          <w:t>/</w:t>
        </w:r>
        <w:r w:rsidR="004203B4" w:rsidRPr="00C95BFB">
          <w:rPr>
            <w:rStyle w:val="af0"/>
            <w:rFonts w:ascii="Times New Roman" w:eastAsia="Times New Roman" w:hAnsi="Times New Roman" w:cs="Times New Roman"/>
            <w:sz w:val="28"/>
            <w:szCs w:val="28"/>
            <w:lang w:val="en-US" w:eastAsia="ru-RU"/>
          </w:rPr>
          <w:t>demo</w:t>
        </w:r>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demomath</w:t>
        </w:r>
        <w:proofErr w:type="spellEnd"/>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htm</w:t>
        </w:r>
        <w:proofErr w:type="spellEnd"/>
      </w:hyperlink>
      <w:r w:rsidR="004203B4" w:rsidRPr="00C95BFB">
        <w:rPr>
          <w:rFonts w:ascii="Times New Roman" w:eastAsia="Times New Roman" w:hAnsi="Times New Roman" w:cs="Times New Roman"/>
          <w:sz w:val="28"/>
          <w:szCs w:val="28"/>
          <w:lang w:eastAsia="ru-RU"/>
        </w:rPr>
        <w:t xml:space="preserve"> /</w:t>
      </w:r>
      <w:r w:rsidRPr="00C95BFB">
        <w:rPr>
          <w:rFonts w:ascii="Times New Roman" w:eastAsia="Times New Roman" w:hAnsi="Times New Roman" w:cs="Times New Roman"/>
          <w:sz w:val="28"/>
          <w:szCs w:val="28"/>
          <w:lang w:eastAsia="ru-RU"/>
        </w:rPr>
        <w:t xml:space="preserve"> (дата обращения: 12.07.2021). - Текст: электронный.</w:t>
      </w:r>
    </w:p>
    <w:p w14:paraId="676D14BC" w14:textId="2BFD0140"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Средняя математическая интернет школа.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w:history="1">
        <w:r w:rsidR="004203B4" w:rsidRPr="00C95BFB">
          <w:rPr>
            <w:rStyle w:val="af0"/>
            <w:rFonts w:ascii="Times New Roman" w:eastAsia="Times New Roman" w:hAnsi="Times New Roman" w:cs="Times New Roman"/>
            <w:sz w:val="28"/>
            <w:szCs w:val="28"/>
            <w:lang w:eastAsia="ru-RU"/>
          </w:rPr>
          <w:t>http://www.bymath.net /</w:t>
        </w:r>
      </w:hyperlink>
      <w:r w:rsidRPr="00C95BFB">
        <w:rPr>
          <w:rFonts w:ascii="Times New Roman" w:eastAsia="Times New Roman" w:hAnsi="Times New Roman" w:cs="Times New Roman"/>
          <w:sz w:val="28"/>
          <w:szCs w:val="28"/>
          <w:lang w:eastAsia="ru-RU"/>
        </w:rPr>
        <w:t xml:space="preserve"> (дата обращения: 12.07.2021). - Текст: электронный.</w:t>
      </w:r>
    </w:p>
    <w:p w14:paraId="5EC160D6" w14:textId="01875F34"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Федеральный портал «Российское образование».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r w:rsidR="004203B4" w:rsidRPr="00C95BFB">
        <w:rPr>
          <w:rFonts w:ascii="Times New Roman" w:eastAsia="Times New Roman" w:hAnsi="Times New Roman" w:cs="Times New Roman"/>
          <w:sz w:val="28"/>
          <w:szCs w:val="28"/>
          <w:lang w:eastAsia="ru-RU"/>
        </w:rPr>
        <w:t xml:space="preserve"> </w:t>
      </w:r>
      <w:hyperlink w:history="1">
        <w:r w:rsidR="004203B4" w:rsidRPr="00C95BFB">
          <w:rPr>
            <w:rStyle w:val="af0"/>
            <w:rFonts w:ascii="Times New Roman" w:eastAsia="Times New Roman" w:hAnsi="Times New Roman" w:cs="Times New Roman"/>
            <w:sz w:val="28"/>
            <w:szCs w:val="28"/>
            <w:lang w:val="en-US" w:eastAsia="ru-RU"/>
          </w:rPr>
          <w:t>http</w:t>
        </w:r>
        <w:r w:rsidR="004203B4" w:rsidRPr="00C95BFB">
          <w:rPr>
            <w:rStyle w:val="af0"/>
            <w:rFonts w:ascii="Times New Roman" w:eastAsia="Times New Roman" w:hAnsi="Times New Roman" w:cs="Times New Roman"/>
            <w:sz w:val="28"/>
            <w:szCs w:val="28"/>
            <w:lang w:eastAsia="ru-RU"/>
          </w:rPr>
          <w:t>://</w:t>
        </w:r>
        <w:r w:rsidR="004203B4" w:rsidRPr="00C95BFB">
          <w:rPr>
            <w:rStyle w:val="af0"/>
            <w:rFonts w:ascii="Times New Roman" w:eastAsia="Times New Roman" w:hAnsi="Times New Roman" w:cs="Times New Roman"/>
            <w:sz w:val="28"/>
            <w:szCs w:val="28"/>
            <w:lang w:val="en-US" w:eastAsia="ru-RU"/>
          </w:rPr>
          <w:t>www</w:t>
        </w:r>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edu</w:t>
        </w:r>
        <w:proofErr w:type="spellEnd"/>
        <w:r w:rsidR="004203B4" w:rsidRPr="00C95BFB">
          <w:rPr>
            <w:rStyle w:val="af0"/>
            <w:rFonts w:ascii="Times New Roman" w:eastAsia="Times New Roman" w:hAnsi="Times New Roman" w:cs="Times New Roman"/>
            <w:sz w:val="28"/>
            <w:szCs w:val="28"/>
            <w:lang w:eastAsia="ru-RU"/>
          </w:rPr>
          <w:t>.</w:t>
        </w:r>
        <w:proofErr w:type="spellStart"/>
        <w:r w:rsidR="004203B4" w:rsidRPr="00C95BFB">
          <w:rPr>
            <w:rStyle w:val="af0"/>
            <w:rFonts w:ascii="Times New Roman" w:eastAsia="Times New Roman" w:hAnsi="Times New Roman" w:cs="Times New Roman"/>
            <w:sz w:val="28"/>
            <w:szCs w:val="28"/>
            <w:lang w:val="en-US" w:eastAsia="ru-RU"/>
          </w:rPr>
          <w:t>ru</w:t>
        </w:r>
        <w:proofErr w:type="spellEnd"/>
        <w:r w:rsidR="004203B4" w:rsidRPr="00C95BFB">
          <w:rPr>
            <w:rStyle w:val="af0"/>
            <w:rFonts w:ascii="Times New Roman" w:eastAsia="Times New Roman" w:hAnsi="Times New Roman" w:cs="Times New Roman"/>
            <w:sz w:val="28"/>
            <w:szCs w:val="28"/>
            <w:lang w:eastAsia="ru-RU"/>
          </w:rPr>
          <w:t xml:space="preserve"> /</w:t>
        </w:r>
      </w:hyperlink>
      <w:r w:rsidRPr="00C95BFB">
        <w:rPr>
          <w:rFonts w:ascii="Times New Roman" w:eastAsia="Times New Roman" w:hAnsi="Times New Roman" w:cs="Times New Roman"/>
          <w:sz w:val="28"/>
          <w:szCs w:val="28"/>
          <w:lang w:eastAsia="ru-RU"/>
        </w:rPr>
        <w:t xml:space="preserve"> (дата обращения: 02.07.2021). - Текст: электронный.</w:t>
      </w:r>
    </w:p>
    <w:p w14:paraId="3BACEB34" w14:textId="3CCCB096" w:rsidR="00A8402B" w:rsidRPr="00C95BFB" w:rsidRDefault="00A8402B" w:rsidP="004203B4">
      <w:pPr>
        <w:numPr>
          <w:ilvl w:val="0"/>
          <w:numId w:val="4"/>
        </w:numPr>
        <w:tabs>
          <w:tab w:val="num" w:pos="644"/>
        </w:tabs>
        <w:spacing w:after="0" w:line="240" w:lineRule="auto"/>
        <w:ind w:left="0" w:firstLine="567"/>
        <w:jc w:val="both"/>
        <w:rPr>
          <w:rFonts w:ascii="Times New Roman" w:eastAsia="Times New Roman" w:hAnsi="Times New Roman" w:cs="Times New Roman"/>
          <w:sz w:val="28"/>
          <w:szCs w:val="28"/>
          <w:lang w:eastAsia="ru-RU"/>
        </w:rPr>
      </w:pPr>
      <w:r w:rsidRPr="00C95BFB">
        <w:rPr>
          <w:rFonts w:ascii="Times New Roman" w:eastAsia="Times New Roman" w:hAnsi="Times New Roman" w:cs="Times New Roman"/>
          <w:sz w:val="28"/>
          <w:szCs w:val="28"/>
          <w:lang w:eastAsia="ru-RU"/>
        </w:rPr>
        <w:t xml:space="preserve">Федеральный центр информационно-образовательных ресурсов. - </w:t>
      </w:r>
      <w:r w:rsidRPr="00C95BFB">
        <w:rPr>
          <w:rFonts w:ascii="Times New Roman" w:eastAsia="Times New Roman" w:hAnsi="Times New Roman" w:cs="Times New Roman"/>
          <w:sz w:val="28"/>
          <w:szCs w:val="28"/>
          <w:lang w:val="en-US" w:eastAsia="ru-RU"/>
        </w:rPr>
        <w:t>URL</w:t>
      </w:r>
      <w:r w:rsidRPr="00C95BFB">
        <w:rPr>
          <w:rFonts w:ascii="Times New Roman" w:eastAsia="Times New Roman" w:hAnsi="Times New Roman" w:cs="Times New Roman"/>
          <w:sz w:val="28"/>
          <w:szCs w:val="28"/>
          <w:lang w:eastAsia="ru-RU"/>
        </w:rPr>
        <w:t xml:space="preserve">: </w:t>
      </w:r>
      <w:hyperlink w:history="1">
        <w:r w:rsidR="004203B4" w:rsidRPr="00C95BFB">
          <w:rPr>
            <w:rStyle w:val="af0"/>
            <w:rFonts w:ascii="Times New Roman" w:eastAsia="Times New Roman" w:hAnsi="Times New Roman" w:cs="Times New Roman"/>
            <w:sz w:val="28"/>
            <w:szCs w:val="28"/>
            <w:lang w:eastAsia="ru-RU"/>
          </w:rPr>
          <w:t>http://fcior.edu.ru /</w:t>
        </w:r>
      </w:hyperlink>
      <w:r w:rsidRPr="00C95BFB">
        <w:rPr>
          <w:rFonts w:ascii="Times New Roman" w:eastAsia="Times New Roman" w:hAnsi="Times New Roman" w:cs="Times New Roman"/>
          <w:sz w:val="28"/>
          <w:szCs w:val="28"/>
          <w:lang w:eastAsia="ru-RU"/>
        </w:rPr>
        <w:t xml:space="preserve"> (дата обращения: 01.07.2021). - Текст: электронный.</w:t>
      </w:r>
    </w:p>
    <w:p w14:paraId="580AF3B9" w14:textId="77777777" w:rsidR="00A8402B" w:rsidRPr="00C95BFB" w:rsidRDefault="00A8402B" w:rsidP="0088538F">
      <w:pPr>
        <w:spacing w:after="0" w:line="240" w:lineRule="auto"/>
        <w:jc w:val="both"/>
        <w:rPr>
          <w:rFonts w:ascii="Times New Roman" w:eastAsia="Calibri" w:hAnsi="Times New Roman" w:cs="Times New Roman"/>
          <w:sz w:val="28"/>
          <w:szCs w:val="28"/>
        </w:rPr>
      </w:pPr>
    </w:p>
    <w:p w14:paraId="00955BEF" w14:textId="77777777" w:rsidR="00A8402B" w:rsidRDefault="00A8402B">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14:paraId="652BFCE7" w14:textId="3734D327" w:rsidR="00F241E3" w:rsidRPr="00C95BFB" w:rsidRDefault="00F241E3" w:rsidP="00F241E3">
      <w:pPr>
        <w:spacing w:after="200" w:line="276" w:lineRule="auto"/>
        <w:contextualSpacing/>
        <w:jc w:val="center"/>
        <w:rPr>
          <w:rFonts w:ascii="Times New Roman" w:eastAsia="Times New Roman" w:hAnsi="Times New Roman" w:cs="Times New Roman"/>
          <w:b/>
          <w:sz w:val="28"/>
          <w:szCs w:val="28"/>
          <w:lang w:eastAsia="ru-RU"/>
        </w:rPr>
      </w:pPr>
      <w:r w:rsidRPr="00C95BFB">
        <w:rPr>
          <w:rFonts w:ascii="Times New Roman" w:eastAsia="Times New Roman" w:hAnsi="Times New Roman" w:cs="Times New Roman"/>
          <w:b/>
          <w:sz w:val="28"/>
          <w:szCs w:val="28"/>
          <w:lang w:eastAsia="ru-RU"/>
        </w:rPr>
        <w:lastRenderedPageBreak/>
        <w:t xml:space="preserve">4. КОНТРОЛЬ И ОЦЕНКА РЕЗУЛЬТАТОВ ОСВОЕНИЯ </w:t>
      </w:r>
      <w:r w:rsidRPr="00C95BFB">
        <w:rPr>
          <w:rFonts w:ascii="Times New Roman" w:eastAsia="Times New Roman" w:hAnsi="Times New Roman" w:cs="Times New Roman"/>
          <w:b/>
          <w:sz w:val="28"/>
          <w:szCs w:val="28"/>
          <w:lang w:eastAsia="ru-RU"/>
        </w:rPr>
        <w:br/>
        <w:t>УЧЕБНОЙ ДИСЦИПЛИНЫ</w:t>
      </w:r>
      <w:r w:rsidR="00442CB1" w:rsidRPr="00C95BFB">
        <w:rPr>
          <w:rFonts w:ascii="Times New Roman" w:eastAsia="Times New Roman" w:hAnsi="Times New Roman" w:cs="Times New Roman"/>
          <w:b/>
          <w:sz w:val="28"/>
          <w:szCs w:val="28"/>
          <w:lang w:eastAsia="ru-RU"/>
        </w:rPr>
        <w:t xml:space="preserve"> </w:t>
      </w:r>
    </w:p>
    <w:p w14:paraId="6392099A" w14:textId="77777777" w:rsidR="00F241E3" w:rsidRPr="00F241E3" w:rsidRDefault="00F241E3" w:rsidP="00F241E3">
      <w:pPr>
        <w:spacing w:after="200" w:line="276" w:lineRule="auto"/>
        <w:contextualSpacing/>
        <w:jc w:val="center"/>
        <w:rPr>
          <w:rFonts w:ascii="Times New Roman" w:eastAsia="Times New Roman" w:hAnsi="Times New Roman" w:cs="Times New Roman"/>
          <w:b/>
          <w:sz w:val="24"/>
          <w:szCs w:val="24"/>
          <w:lang w:eastAsia="ru-RU"/>
        </w:rPr>
      </w:pP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9"/>
        <w:gridCol w:w="5102"/>
      </w:tblGrid>
      <w:tr w:rsidR="00B03416" w:rsidRPr="00F241E3" w14:paraId="2CD7FADB" w14:textId="77777777" w:rsidTr="00442CB1">
        <w:tc>
          <w:tcPr>
            <w:tcW w:w="2457" w:type="pct"/>
          </w:tcPr>
          <w:p w14:paraId="74874810" w14:textId="4AD0ADE6" w:rsidR="00B03416" w:rsidRPr="00442CB1" w:rsidRDefault="00B03416" w:rsidP="00F241E3">
            <w:pPr>
              <w:spacing w:after="200" w:line="240" w:lineRule="auto"/>
              <w:jc w:val="center"/>
              <w:rPr>
                <w:rFonts w:ascii="Times New Roman" w:eastAsia="Times New Roman" w:hAnsi="Times New Roman" w:cs="Times New Roman"/>
                <w:b/>
                <w:bCs/>
                <w:sz w:val="24"/>
                <w:szCs w:val="24"/>
                <w:lang w:eastAsia="ru-RU"/>
              </w:rPr>
            </w:pPr>
            <w:r w:rsidRPr="00442CB1">
              <w:rPr>
                <w:rFonts w:ascii="Times New Roman" w:eastAsia="Times New Roman" w:hAnsi="Times New Roman" w:cs="Times New Roman"/>
                <w:b/>
                <w:bCs/>
                <w:sz w:val="24"/>
                <w:szCs w:val="24"/>
                <w:lang w:eastAsia="ru-RU"/>
              </w:rPr>
              <w:t>Результаты обучения</w:t>
            </w:r>
          </w:p>
        </w:tc>
        <w:tc>
          <w:tcPr>
            <w:tcW w:w="2543" w:type="pct"/>
          </w:tcPr>
          <w:p w14:paraId="4B8E4ACA" w14:textId="77777777" w:rsidR="00B03416" w:rsidRPr="00442CB1" w:rsidRDefault="00B03416" w:rsidP="00F241E3">
            <w:pPr>
              <w:spacing w:after="200" w:line="240" w:lineRule="auto"/>
              <w:jc w:val="center"/>
              <w:rPr>
                <w:rFonts w:ascii="Times New Roman" w:eastAsia="Times New Roman" w:hAnsi="Times New Roman" w:cs="Times New Roman"/>
                <w:b/>
                <w:bCs/>
                <w:sz w:val="24"/>
                <w:szCs w:val="24"/>
                <w:lang w:eastAsia="ru-RU"/>
              </w:rPr>
            </w:pPr>
            <w:r w:rsidRPr="00442CB1">
              <w:rPr>
                <w:rFonts w:ascii="Times New Roman" w:eastAsia="Times New Roman" w:hAnsi="Times New Roman" w:cs="Times New Roman"/>
                <w:b/>
                <w:bCs/>
                <w:sz w:val="24"/>
                <w:szCs w:val="24"/>
                <w:lang w:eastAsia="ru-RU"/>
              </w:rPr>
              <w:t>Методы оценки</w:t>
            </w:r>
          </w:p>
        </w:tc>
      </w:tr>
      <w:tr w:rsidR="00B03416" w:rsidRPr="00F241E3" w14:paraId="0D63BAF2" w14:textId="77777777" w:rsidTr="00442CB1">
        <w:tc>
          <w:tcPr>
            <w:tcW w:w="2457" w:type="pct"/>
          </w:tcPr>
          <w:p w14:paraId="6F279B2A" w14:textId="325F5D8B"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1</w:t>
            </w:r>
          </w:p>
          <w:p w14:paraId="5D7881BB" w14:textId="0F9458C5"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2</w:t>
            </w:r>
          </w:p>
          <w:p w14:paraId="7315DD4A" w14:textId="491E24AE"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3</w:t>
            </w:r>
          </w:p>
          <w:p w14:paraId="28D7517A" w14:textId="2471FA02"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4</w:t>
            </w:r>
          </w:p>
          <w:p w14:paraId="675D76E1" w14:textId="4390ED8D"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5</w:t>
            </w:r>
          </w:p>
          <w:p w14:paraId="07A69379" w14:textId="29F6175C"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6</w:t>
            </w:r>
          </w:p>
          <w:p w14:paraId="1C74347E" w14:textId="60EAF5CB"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7</w:t>
            </w:r>
          </w:p>
          <w:p w14:paraId="310E8DB5" w14:textId="30E450A0"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ПРб</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8</w:t>
            </w:r>
          </w:p>
          <w:p w14:paraId="165F1A9E" w14:textId="41F5E8D6"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ПРу</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1</w:t>
            </w:r>
          </w:p>
          <w:p w14:paraId="598CEC46" w14:textId="11F22400"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ПРу</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2</w:t>
            </w:r>
          </w:p>
          <w:p w14:paraId="0E512135" w14:textId="115BC7B4"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ПРу</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3</w:t>
            </w:r>
          </w:p>
          <w:p w14:paraId="5973B7AF" w14:textId="0909049C" w:rsidR="00442CB1" w:rsidRPr="00442CB1" w:rsidRDefault="00442CB1" w:rsidP="00442CB1">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ПРу</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4</w:t>
            </w:r>
          </w:p>
          <w:p w14:paraId="74BF645E" w14:textId="0C426198" w:rsidR="0088538F" w:rsidRPr="00442CB1" w:rsidRDefault="00442CB1" w:rsidP="00EA0E7A">
            <w:pPr>
              <w:spacing w:after="0" w:line="240" w:lineRule="auto"/>
              <w:jc w:val="center"/>
              <w:rPr>
                <w:rFonts w:ascii="Times New Roman" w:eastAsia="Times New Roman" w:hAnsi="Times New Roman" w:cs="Times New Roman"/>
                <w:bCs/>
                <w:sz w:val="24"/>
                <w:szCs w:val="24"/>
                <w:lang w:eastAsia="ru-RU"/>
              </w:rPr>
            </w:pPr>
            <w:proofErr w:type="spellStart"/>
            <w:r w:rsidRPr="00442CB1">
              <w:rPr>
                <w:rFonts w:ascii="Times New Roman" w:eastAsia="Times New Roman" w:hAnsi="Times New Roman" w:cs="Times New Roman"/>
                <w:bCs/>
                <w:sz w:val="24"/>
                <w:szCs w:val="24"/>
                <w:lang w:eastAsia="ru-RU"/>
              </w:rPr>
              <w:t>ПРу</w:t>
            </w:r>
            <w:proofErr w:type="spellEnd"/>
            <w:r w:rsidRPr="00442CB1">
              <w:rPr>
                <w:rFonts w:ascii="Times New Roman" w:eastAsia="Times New Roman" w:hAnsi="Times New Roman" w:cs="Times New Roman"/>
                <w:bCs/>
                <w:sz w:val="24"/>
                <w:szCs w:val="24"/>
                <w:lang w:eastAsia="ru-RU"/>
              </w:rPr>
              <w:t xml:space="preserve"> </w:t>
            </w:r>
            <w:r w:rsidR="00EA0E7A">
              <w:rPr>
                <w:rFonts w:ascii="Times New Roman" w:eastAsia="Times New Roman" w:hAnsi="Times New Roman" w:cs="Times New Roman"/>
                <w:bCs/>
                <w:sz w:val="24"/>
                <w:szCs w:val="24"/>
                <w:lang w:eastAsia="ru-RU"/>
              </w:rPr>
              <w:t>0</w:t>
            </w:r>
            <w:r w:rsidRPr="00442CB1">
              <w:rPr>
                <w:rFonts w:ascii="Times New Roman" w:eastAsia="Times New Roman" w:hAnsi="Times New Roman" w:cs="Times New Roman"/>
                <w:bCs/>
                <w:sz w:val="24"/>
                <w:szCs w:val="24"/>
                <w:lang w:eastAsia="ru-RU"/>
              </w:rPr>
              <w:t>5</w:t>
            </w:r>
          </w:p>
        </w:tc>
        <w:tc>
          <w:tcPr>
            <w:tcW w:w="2543" w:type="pct"/>
          </w:tcPr>
          <w:p w14:paraId="0CFE287B" w14:textId="1FDC3C08" w:rsidR="00B03416" w:rsidRPr="00442CB1" w:rsidRDefault="00B03416" w:rsidP="009C621B">
            <w:pPr>
              <w:spacing w:after="200" w:line="240" w:lineRule="auto"/>
              <w:rPr>
                <w:rFonts w:ascii="Times New Roman" w:eastAsia="Times New Roman" w:hAnsi="Times New Roman" w:cs="Times New Roman"/>
                <w:bCs/>
                <w:sz w:val="24"/>
                <w:szCs w:val="24"/>
                <w:lang w:eastAsia="ru-RU"/>
              </w:rPr>
            </w:pPr>
            <w:r w:rsidRPr="00442CB1">
              <w:rPr>
                <w:rFonts w:ascii="Times New Roman" w:eastAsia="Times New Roman" w:hAnsi="Times New Roman" w:cs="Times New Roman"/>
                <w:bCs/>
                <w:sz w:val="24"/>
                <w:szCs w:val="24"/>
                <w:lang w:eastAsia="ru-RU"/>
              </w:rPr>
              <w:t xml:space="preserve">Оценка результатов </w:t>
            </w:r>
            <w:r w:rsidR="00442CB1" w:rsidRPr="00442CB1">
              <w:rPr>
                <w:rFonts w:ascii="Times New Roman" w:eastAsia="Times New Roman" w:hAnsi="Times New Roman" w:cs="Times New Roman"/>
                <w:bCs/>
                <w:sz w:val="24"/>
                <w:szCs w:val="24"/>
                <w:lang w:eastAsia="ru-RU"/>
              </w:rPr>
              <w:t>устных ответов, решения задач</w:t>
            </w:r>
            <w:r w:rsidR="00442CB1">
              <w:rPr>
                <w:rFonts w:ascii="Times New Roman" w:eastAsia="Times New Roman" w:hAnsi="Times New Roman" w:cs="Times New Roman"/>
                <w:bCs/>
                <w:sz w:val="24"/>
                <w:szCs w:val="24"/>
                <w:lang w:eastAsia="ru-RU"/>
              </w:rPr>
              <w:t xml:space="preserve"> (</w:t>
            </w:r>
            <w:r w:rsidR="00442CB1" w:rsidRPr="00442CB1">
              <w:rPr>
                <w:rFonts w:ascii="Times New Roman" w:eastAsia="Times New Roman" w:hAnsi="Times New Roman" w:cs="Times New Roman"/>
                <w:bCs/>
                <w:sz w:val="24"/>
                <w:szCs w:val="24"/>
                <w:lang w:eastAsia="ru-RU"/>
              </w:rPr>
              <w:t>в том числе профессионально ориентированных)</w:t>
            </w:r>
            <w:r w:rsidRPr="00442CB1">
              <w:rPr>
                <w:rFonts w:ascii="Times New Roman" w:eastAsia="Times New Roman" w:hAnsi="Times New Roman" w:cs="Times New Roman"/>
                <w:bCs/>
                <w:sz w:val="24"/>
                <w:szCs w:val="24"/>
                <w:lang w:eastAsia="ru-RU"/>
              </w:rPr>
              <w:t>, контрольных работ, заданий экзамена</w:t>
            </w:r>
          </w:p>
        </w:tc>
      </w:tr>
    </w:tbl>
    <w:p w14:paraId="324878EC" w14:textId="705E7E94" w:rsidR="002E0EB2" w:rsidRDefault="002E0EB2" w:rsidP="00F241E3"/>
    <w:p w14:paraId="742AEF2B" w14:textId="2E264B1E" w:rsidR="004E69AE" w:rsidRDefault="004E69AE" w:rsidP="00F241E3"/>
    <w:p w14:paraId="0E1C998A" w14:textId="7A3AFC3A" w:rsidR="004E69AE" w:rsidRDefault="004E69AE" w:rsidP="00F241E3"/>
    <w:p w14:paraId="43EB26A5" w14:textId="2F365F3C" w:rsidR="004E69AE" w:rsidRDefault="004E69AE" w:rsidP="00F241E3"/>
    <w:p w14:paraId="53F04BB9" w14:textId="4495EA9F" w:rsidR="004E69AE" w:rsidRDefault="004E69AE" w:rsidP="00F241E3"/>
    <w:p w14:paraId="4656BD9D" w14:textId="08B50070" w:rsidR="004E69AE" w:rsidRDefault="004E69AE" w:rsidP="00F241E3"/>
    <w:p w14:paraId="22DE7858" w14:textId="4BBB8F86" w:rsidR="004E69AE" w:rsidRDefault="004E69AE" w:rsidP="00F241E3"/>
    <w:p w14:paraId="757DF36C" w14:textId="7BF07E13" w:rsidR="004E69AE" w:rsidRDefault="004E69AE" w:rsidP="00F241E3"/>
    <w:p w14:paraId="5421AB3E" w14:textId="2AB34B9B" w:rsidR="004E69AE" w:rsidRDefault="004E69AE" w:rsidP="00F241E3"/>
    <w:p w14:paraId="3B684A3B" w14:textId="2AF499DE" w:rsidR="004E69AE" w:rsidRDefault="004E69AE" w:rsidP="00F241E3"/>
    <w:p w14:paraId="04BFAABA" w14:textId="48054337" w:rsidR="004E69AE" w:rsidRDefault="004E69AE" w:rsidP="00F241E3"/>
    <w:p w14:paraId="0CF05DD0" w14:textId="7C4BBD51" w:rsidR="004E69AE" w:rsidRDefault="004E69AE" w:rsidP="00F241E3"/>
    <w:p w14:paraId="00AAB495" w14:textId="2FDE57D3" w:rsidR="004E69AE" w:rsidRDefault="004E69AE" w:rsidP="00F241E3"/>
    <w:p w14:paraId="7FDC0D1F" w14:textId="37F050F1" w:rsidR="004E69AE" w:rsidRDefault="004E69AE" w:rsidP="00F241E3"/>
    <w:p w14:paraId="195DF45C" w14:textId="447439D9" w:rsidR="004E69AE" w:rsidRDefault="004E69AE" w:rsidP="00F241E3"/>
    <w:p w14:paraId="39DC1E29" w14:textId="4C7DED0D" w:rsidR="004E69AE" w:rsidRDefault="004E69AE" w:rsidP="00F241E3"/>
    <w:p w14:paraId="15FBE39E" w14:textId="7B57DA58" w:rsidR="004E69AE" w:rsidRDefault="004E69AE" w:rsidP="00F241E3"/>
    <w:p w14:paraId="746059C7" w14:textId="2F611238" w:rsidR="004E69AE" w:rsidRDefault="004E69AE" w:rsidP="00F241E3"/>
    <w:p w14:paraId="3A04A99D" w14:textId="5FEBB982" w:rsidR="004E69AE" w:rsidRDefault="004E69AE" w:rsidP="00F241E3"/>
    <w:p w14:paraId="7138A962" w14:textId="25C709CB" w:rsidR="004E69AE" w:rsidRDefault="004E69AE" w:rsidP="00F241E3"/>
    <w:p w14:paraId="5FCF6784" w14:textId="32C32AB1" w:rsidR="004E69AE" w:rsidRDefault="004E69AE" w:rsidP="00F241E3"/>
    <w:p w14:paraId="0280CD7D" w14:textId="77777777" w:rsidR="004E69AE" w:rsidRDefault="004E69AE" w:rsidP="004E69AE">
      <w:pPr>
        <w:pStyle w:val="1"/>
        <w:numPr>
          <w:ilvl w:val="0"/>
          <w:numId w:val="8"/>
        </w:numPr>
        <w:tabs>
          <w:tab w:val="num" w:pos="644"/>
        </w:tabs>
        <w:ind w:left="644" w:hanging="360"/>
        <w:rPr>
          <w:rFonts w:ascii="Times New Roman" w:eastAsia="Times New Roman" w:hAnsi="Times New Roman" w:cs="Times New Roman"/>
          <w:b/>
          <w:bCs/>
          <w:color w:val="000000" w:themeColor="text1"/>
          <w:sz w:val="24"/>
          <w:szCs w:val="24"/>
          <w:lang w:eastAsia="ru-RU"/>
        </w:rPr>
      </w:pPr>
      <w:bookmarkStart w:id="4" w:name="_Toc96354060"/>
      <w:bookmarkStart w:id="5" w:name="_Toc96356460"/>
      <w:r>
        <w:rPr>
          <w:rFonts w:ascii="Times New Roman" w:eastAsia="Times New Roman" w:hAnsi="Times New Roman" w:cs="Times New Roman"/>
          <w:b/>
          <w:bCs/>
          <w:color w:val="000000" w:themeColor="text1"/>
          <w:sz w:val="24"/>
          <w:szCs w:val="24"/>
          <w:lang w:eastAsia="ru-RU"/>
        </w:rPr>
        <w:lastRenderedPageBreak/>
        <w:t>ПРИМЕРНЫЕ ФОНДЫ ОЦЕНОЧНЫХ СРЕДСТВ</w:t>
      </w:r>
      <w:bookmarkEnd w:id="4"/>
      <w:bookmarkEnd w:id="5"/>
      <w:r>
        <w:rPr>
          <w:rFonts w:ascii="Times New Roman" w:eastAsia="Times New Roman" w:hAnsi="Times New Roman" w:cs="Times New Roman"/>
          <w:b/>
          <w:bCs/>
          <w:color w:val="000000" w:themeColor="text1"/>
          <w:sz w:val="24"/>
          <w:szCs w:val="24"/>
          <w:lang w:eastAsia="ru-RU"/>
        </w:rPr>
        <w:t xml:space="preserve"> </w:t>
      </w:r>
    </w:p>
    <w:p w14:paraId="044985D2" w14:textId="1F70D41F" w:rsidR="004E69AE" w:rsidRDefault="004E69AE" w:rsidP="00F241E3"/>
    <w:p w14:paraId="46867A1C" w14:textId="30075DA3" w:rsidR="004E69AE" w:rsidRDefault="004E69AE" w:rsidP="00F241E3"/>
    <w:p w14:paraId="25A00B69" w14:textId="07E282C8" w:rsidR="004E69AE" w:rsidRDefault="004E69AE" w:rsidP="00F241E3"/>
    <w:p w14:paraId="17BFD8A6" w14:textId="35E70F4E" w:rsidR="004E69AE" w:rsidRDefault="004E69AE" w:rsidP="00F241E3"/>
    <w:p w14:paraId="7C42E33F" w14:textId="2D14E5C5" w:rsidR="004E69AE" w:rsidRDefault="004E69AE" w:rsidP="00F241E3"/>
    <w:p w14:paraId="15BF700A" w14:textId="6C39EF52" w:rsidR="004E69AE" w:rsidRDefault="004E69AE" w:rsidP="00F241E3"/>
    <w:p w14:paraId="059F05C4" w14:textId="40ACF61D" w:rsidR="004E69AE" w:rsidRDefault="004E69AE" w:rsidP="00F241E3"/>
    <w:p w14:paraId="466A7C12" w14:textId="7E268797" w:rsidR="004E69AE" w:rsidRDefault="004E69AE" w:rsidP="00F241E3"/>
    <w:p w14:paraId="272CAFE2" w14:textId="786426AC" w:rsidR="004E69AE" w:rsidRDefault="004E69AE" w:rsidP="00F241E3"/>
    <w:p w14:paraId="352C8FD1" w14:textId="09961E2B" w:rsidR="004E69AE" w:rsidRDefault="004E69AE" w:rsidP="00F241E3"/>
    <w:p w14:paraId="5F1017E8" w14:textId="077219A5" w:rsidR="004E69AE" w:rsidRDefault="004E69AE" w:rsidP="00F241E3"/>
    <w:p w14:paraId="34E294A0" w14:textId="77777777" w:rsidR="004E69AE" w:rsidRPr="00C95BFB" w:rsidRDefault="004E69AE" w:rsidP="004E69AE">
      <w:pPr>
        <w:spacing w:after="0" w:line="240" w:lineRule="auto"/>
        <w:jc w:val="center"/>
        <w:rPr>
          <w:rFonts w:ascii="Times New Roman" w:hAnsi="Times New Roman"/>
          <w:b/>
          <w:sz w:val="28"/>
          <w:szCs w:val="28"/>
        </w:rPr>
      </w:pPr>
    </w:p>
    <w:p w14:paraId="736C8381" w14:textId="77777777" w:rsidR="004E69AE" w:rsidRPr="00C95BFB" w:rsidRDefault="004E69AE" w:rsidP="004E69AE">
      <w:pPr>
        <w:spacing w:after="0" w:line="240" w:lineRule="auto"/>
        <w:jc w:val="center"/>
        <w:rPr>
          <w:rFonts w:ascii="Times New Roman" w:hAnsi="Times New Roman"/>
          <w:b/>
          <w:sz w:val="28"/>
          <w:szCs w:val="28"/>
        </w:rPr>
      </w:pPr>
      <w:r w:rsidRPr="00C95BFB">
        <w:rPr>
          <w:rFonts w:ascii="Times New Roman" w:hAnsi="Times New Roman"/>
          <w:b/>
          <w:sz w:val="28"/>
          <w:szCs w:val="28"/>
        </w:rPr>
        <w:t xml:space="preserve">ПРИМЕРНЫЕ ФОНДЫ ОЦЕНОЧНЫХ СРЕДСТВ </w:t>
      </w:r>
    </w:p>
    <w:p w14:paraId="24FDF3B6" w14:textId="77777777" w:rsidR="004E69AE" w:rsidRPr="00C95BFB" w:rsidRDefault="004E69AE" w:rsidP="004E69AE">
      <w:pPr>
        <w:spacing w:after="0" w:line="240" w:lineRule="auto"/>
        <w:jc w:val="center"/>
        <w:rPr>
          <w:rFonts w:ascii="Times New Roman" w:hAnsi="Times New Roman"/>
          <w:color w:val="000000"/>
          <w:sz w:val="28"/>
          <w:szCs w:val="28"/>
        </w:rPr>
      </w:pPr>
      <w:r w:rsidRPr="00C95BFB">
        <w:rPr>
          <w:rFonts w:ascii="Times New Roman" w:hAnsi="Times New Roman"/>
          <w:bCs/>
          <w:sz w:val="28"/>
          <w:szCs w:val="28"/>
        </w:rPr>
        <w:t>(ПРОМЕЖУТОЧНАЯ АТТЕСТАЦИЯ)</w:t>
      </w:r>
      <w:r w:rsidRPr="00C95BFB">
        <w:rPr>
          <w:rFonts w:ascii="Times New Roman" w:hAnsi="Times New Roman"/>
          <w:color w:val="000000"/>
          <w:sz w:val="28"/>
          <w:szCs w:val="28"/>
        </w:rPr>
        <w:t xml:space="preserve"> </w:t>
      </w:r>
    </w:p>
    <w:p w14:paraId="3D7B4CBB" w14:textId="77777777" w:rsidR="004E69AE" w:rsidRPr="00C95BFB" w:rsidRDefault="004E69AE" w:rsidP="004E69AE">
      <w:pPr>
        <w:spacing w:after="0" w:line="240" w:lineRule="auto"/>
        <w:jc w:val="center"/>
        <w:rPr>
          <w:rFonts w:ascii="Times New Roman" w:hAnsi="Times New Roman"/>
          <w:b/>
          <w:i/>
          <w:sz w:val="28"/>
          <w:szCs w:val="28"/>
        </w:rPr>
      </w:pPr>
      <w:r w:rsidRPr="00C95BFB">
        <w:rPr>
          <w:rFonts w:ascii="Times New Roman" w:hAnsi="Times New Roman"/>
          <w:color w:val="000000"/>
          <w:sz w:val="28"/>
          <w:szCs w:val="28"/>
        </w:rPr>
        <w:t>для профессиональных образовательных организаций</w:t>
      </w:r>
    </w:p>
    <w:p w14:paraId="3E3B83F1" w14:textId="77777777" w:rsidR="004E69AE" w:rsidRPr="00C95BFB" w:rsidRDefault="004E69AE" w:rsidP="004E69AE">
      <w:pPr>
        <w:spacing w:after="0" w:line="240" w:lineRule="auto"/>
        <w:jc w:val="center"/>
        <w:rPr>
          <w:rFonts w:ascii="Times New Roman" w:hAnsi="Times New Roman"/>
          <w:bCs/>
          <w:sz w:val="28"/>
          <w:szCs w:val="28"/>
        </w:rPr>
      </w:pPr>
    </w:p>
    <w:p w14:paraId="0C417E82" w14:textId="77777777" w:rsidR="004E69AE" w:rsidRPr="00C95BFB" w:rsidRDefault="004E69AE" w:rsidP="004E69AE">
      <w:pPr>
        <w:spacing w:after="0" w:line="240" w:lineRule="auto"/>
        <w:jc w:val="center"/>
        <w:rPr>
          <w:rFonts w:ascii="Times New Roman" w:hAnsi="Times New Roman"/>
          <w:b/>
          <w:sz w:val="28"/>
          <w:szCs w:val="28"/>
        </w:rPr>
      </w:pPr>
      <w:r w:rsidRPr="00C95BFB">
        <w:rPr>
          <w:rFonts w:ascii="Times New Roman" w:hAnsi="Times New Roman"/>
          <w:b/>
          <w:sz w:val="28"/>
          <w:szCs w:val="28"/>
        </w:rPr>
        <w:t xml:space="preserve">К ПРИМЕРНОЙ РАБОЧЕЙ ПРОГРАММЕ ОБЩЕОБРАЗОВАТЕЛЬНОЙ ДИСЦИПЛИНЫ </w:t>
      </w:r>
    </w:p>
    <w:p w14:paraId="479EFF6B" w14:textId="77777777" w:rsidR="004E69AE" w:rsidRPr="00C95BFB" w:rsidRDefault="004E69AE" w:rsidP="004E69AE">
      <w:pPr>
        <w:spacing w:after="0" w:line="240" w:lineRule="auto"/>
        <w:rPr>
          <w:rFonts w:ascii="Times New Roman" w:hAnsi="Times New Roman"/>
          <w:b/>
          <w:i/>
          <w:sz w:val="28"/>
          <w:szCs w:val="28"/>
        </w:rPr>
      </w:pPr>
    </w:p>
    <w:p w14:paraId="39B97C92" w14:textId="77777777" w:rsidR="004E69AE" w:rsidRPr="00C95BFB" w:rsidRDefault="004E69AE" w:rsidP="004E69AE">
      <w:pPr>
        <w:spacing w:after="0"/>
        <w:jc w:val="center"/>
        <w:rPr>
          <w:rFonts w:ascii="Times New Roman" w:eastAsia="Times New Roman" w:hAnsi="Times New Roman" w:cs="Times New Roman"/>
          <w:b/>
          <w:iCs/>
          <w:sz w:val="28"/>
          <w:szCs w:val="28"/>
          <w:vertAlign w:val="subscript"/>
        </w:rPr>
      </w:pPr>
      <w:r w:rsidRPr="00C95BFB">
        <w:rPr>
          <w:rFonts w:ascii="Times New Roman" w:hAnsi="Times New Roman"/>
          <w:b/>
          <w:iCs/>
          <w:sz w:val="28"/>
          <w:szCs w:val="28"/>
        </w:rPr>
        <w:t>«Математика» (углубленный уровень)</w:t>
      </w:r>
    </w:p>
    <w:p w14:paraId="1BECB892" w14:textId="77777777" w:rsidR="004E69AE" w:rsidRPr="00C95BFB" w:rsidRDefault="004E69AE" w:rsidP="004E69AE">
      <w:pPr>
        <w:spacing w:after="0" w:line="240" w:lineRule="auto"/>
        <w:jc w:val="center"/>
        <w:rPr>
          <w:rFonts w:ascii="Times New Roman" w:eastAsiaTheme="minorEastAsia" w:hAnsi="Times New Roman"/>
          <w:sz w:val="28"/>
          <w:szCs w:val="28"/>
        </w:rPr>
      </w:pPr>
    </w:p>
    <w:p w14:paraId="6371701C" w14:textId="77777777" w:rsidR="004E69AE" w:rsidRPr="00C95BFB" w:rsidRDefault="004E69AE" w:rsidP="004E69AE">
      <w:pPr>
        <w:spacing w:after="0" w:line="240" w:lineRule="auto"/>
        <w:jc w:val="center"/>
        <w:rPr>
          <w:rFonts w:ascii="Times New Roman" w:hAnsi="Times New Roman"/>
          <w:sz w:val="28"/>
          <w:szCs w:val="28"/>
        </w:rPr>
      </w:pPr>
    </w:p>
    <w:p w14:paraId="11E6CF6C" w14:textId="77777777" w:rsidR="004E69AE" w:rsidRPr="00C95BFB" w:rsidRDefault="004E69AE" w:rsidP="004E69AE">
      <w:pPr>
        <w:spacing w:after="0" w:line="240" w:lineRule="auto"/>
        <w:jc w:val="center"/>
        <w:rPr>
          <w:rFonts w:ascii="Times New Roman" w:hAnsi="Times New Roman"/>
          <w:sz w:val="28"/>
          <w:szCs w:val="28"/>
        </w:rPr>
      </w:pPr>
      <w:r w:rsidRPr="00C95BFB">
        <w:rPr>
          <w:rFonts w:ascii="Times New Roman" w:hAnsi="Times New Roman"/>
          <w:sz w:val="28"/>
          <w:szCs w:val="28"/>
        </w:rPr>
        <w:t>Специальностей социально-экономического профиля обучения</w:t>
      </w:r>
    </w:p>
    <w:p w14:paraId="5EB00F44" w14:textId="77777777" w:rsidR="004E69AE" w:rsidRPr="00C95BFB" w:rsidRDefault="004E69AE" w:rsidP="004E69AE">
      <w:pPr>
        <w:spacing w:after="0" w:line="240" w:lineRule="auto"/>
        <w:rPr>
          <w:rFonts w:ascii="Times New Roman" w:hAnsi="Times New Roman"/>
          <w:b/>
          <w:i/>
          <w:sz w:val="28"/>
          <w:szCs w:val="28"/>
        </w:rPr>
      </w:pPr>
    </w:p>
    <w:p w14:paraId="234683EA" w14:textId="77777777" w:rsidR="004E69AE" w:rsidRDefault="004E69AE" w:rsidP="004E69AE"/>
    <w:p w14:paraId="633F642C" w14:textId="77777777" w:rsidR="004E69AE" w:rsidRDefault="004E69AE" w:rsidP="004E69AE"/>
    <w:p w14:paraId="11F2E6B8" w14:textId="77777777" w:rsidR="004E69AE" w:rsidRDefault="004E69AE" w:rsidP="004E69AE"/>
    <w:p w14:paraId="2E89E88D" w14:textId="77777777" w:rsidR="004E69AE" w:rsidRDefault="004E69AE" w:rsidP="004E69AE"/>
    <w:p w14:paraId="7BAB3C8A" w14:textId="77777777" w:rsidR="004E69AE" w:rsidRDefault="004E69AE" w:rsidP="004E69AE"/>
    <w:p w14:paraId="733E79BC" w14:textId="77777777" w:rsidR="004E69AE" w:rsidRDefault="004E69AE" w:rsidP="004E69AE"/>
    <w:p w14:paraId="3ED10806" w14:textId="77777777" w:rsidR="004E69AE" w:rsidRDefault="004E69AE" w:rsidP="004E69AE"/>
    <w:p w14:paraId="742DA937" w14:textId="77777777" w:rsidR="004E69AE" w:rsidRDefault="004E69AE" w:rsidP="004E69AE"/>
    <w:p w14:paraId="333F2EAF" w14:textId="77777777" w:rsidR="004E69AE" w:rsidRDefault="004E69AE" w:rsidP="004E69AE"/>
    <w:p w14:paraId="19EEC778" w14:textId="77777777" w:rsidR="004E69AE" w:rsidRDefault="004E69AE" w:rsidP="004E69AE"/>
    <w:p w14:paraId="7866FC8A" w14:textId="77777777" w:rsidR="004E69AE" w:rsidRDefault="004E69AE" w:rsidP="004E69AE">
      <w:pPr>
        <w:jc w:val="center"/>
        <w:rPr>
          <w:rFonts w:ascii="Times New Roman" w:hAnsi="Times New Roman"/>
          <w:b/>
          <w:i/>
        </w:rPr>
      </w:pPr>
      <w:r>
        <w:rPr>
          <w:rFonts w:ascii="Times New Roman" w:hAnsi="Times New Roman"/>
          <w:b/>
          <w:i/>
        </w:rPr>
        <w:t>2022г.</w:t>
      </w:r>
    </w:p>
    <w:sdt>
      <w:sdtPr>
        <w:rPr>
          <w:rFonts w:asciiTheme="minorHAnsi" w:eastAsiaTheme="minorHAnsi" w:hAnsiTheme="minorHAnsi" w:cstheme="minorBidi"/>
          <w:color w:val="auto"/>
          <w:sz w:val="28"/>
          <w:szCs w:val="28"/>
          <w:lang w:eastAsia="en-US"/>
        </w:rPr>
        <w:id w:val="215015973"/>
        <w:docPartObj>
          <w:docPartGallery w:val="Table of Contents"/>
          <w:docPartUnique/>
        </w:docPartObj>
      </w:sdtPr>
      <w:sdtEndPr>
        <w:rPr>
          <w:b/>
          <w:bCs/>
          <w:sz w:val="22"/>
          <w:szCs w:val="22"/>
        </w:rPr>
      </w:sdtEndPr>
      <w:sdtContent>
        <w:p w14:paraId="13DE0315" w14:textId="4948BC31" w:rsidR="004E69AE" w:rsidRPr="00C95BFB" w:rsidRDefault="004E69AE">
          <w:pPr>
            <w:pStyle w:val="af6"/>
            <w:rPr>
              <w:sz w:val="28"/>
              <w:szCs w:val="28"/>
            </w:rPr>
          </w:pPr>
          <w:r w:rsidRPr="00C95BFB">
            <w:rPr>
              <w:sz w:val="28"/>
              <w:szCs w:val="28"/>
            </w:rPr>
            <w:t>Оглавление</w:t>
          </w:r>
        </w:p>
        <w:p w14:paraId="6A9F2349" w14:textId="42BEF439" w:rsidR="004E69AE" w:rsidRPr="00C95BFB" w:rsidRDefault="004E69AE">
          <w:pPr>
            <w:pStyle w:val="17"/>
            <w:tabs>
              <w:tab w:val="left" w:pos="440"/>
              <w:tab w:val="right" w:leader="dot" w:pos="9912"/>
            </w:tabs>
            <w:rPr>
              <w:noProof/>
              <w:sz w:val="28"/>
              <w:szCs w:val="28"/>
              <w:lang w:eastAsia="ru-RU"/>
            </w:rPr>
          </w:pPr>
          <w:r w:rsidRPr="00C95BFB">
            <w:rPr>
              <w:sz w:val="28"/>
              <w:szCs w:val="28"/>
            </w:rPr>
            <w:fldChar w:fldCharType="begin"/>
          </w:r>
          <w:r w:rsidRPr="00C95BFB">
            <w:rPr>
              <w:sz w:val="28"/>
              <w:szCs w:val="28"/>
            </w:rPr>
            <w:instrText xml:space="preserve"> TOC \o "1-3" \h \z \u </w:instrText>
          </w:r>
          <w:r w:rsidRPr="00C95BFB">
            <w:rPr>
              <w:sz w:val="28"/>
              <w:szCs w:val="28"/>
            </w:rPr>
            <w:fldChar w:fldCharType="separate"/>
          </w:r>
          <w:hyperlink w:anchor="_Toc96356460" w:history="1"/>
        </w:p>
        <w:p w14:paraId="76198F98" w14:textId="7F105A73" w:rsidR="004E69AE" w:rsidRPr="00C95BFB" w:rsidRDefault="00F50303">
          <w:pPr>
            <w:pStyle w:val="17"/>
            <w:tabs>
              <w:tab w:val="left" w:pos="440"/>
              <w:tab w:val="right" w:leader="dot" w:pos="9912"/>
            </w:tabs>
            <w:rPr>
              <w:noProof/>
              <w:sz w:val="28"/>
              <w:szCs w:val="28"/>
              <w:lang w:eastAsia="ru-RU"/>
            </w:rPr>
          </w:pPr>
          <w:hyperlink w:anchor="_Toc96356461" w:history="1">
            <w:r w:rsidR="004E69AE" w:rsidRPr="00C95BFB">
              <w:rPr>
                <w:rStyle w:val="af0"/>
                <w:rFonts w:ascii="Times New Roman" w:hAnsi="Times New Roman" w:cs="Times New Roman"/>
                <w:b/>
                <w:bCs/>
                <w:noProof/>
                <w:sz w:val="28"/>
                <w:szCs w:val="28"/>
              </w:rPr>
              <w:t>1.</w:t>
            </w:r>
            <w:r w:rsidR="004E69AE" w:rsidRPr="00C95BFB">
              <w:rPr>
                <w:noProof/>
                <w:sz w:val="28"/>
                <w:szCs w:val="28"/>
                <w:lang w:eastAsia="ru-RU"/>
              </w:rPr>
              <w:tab/>
            </w:r>
            <w:r w:rsidR="004E69AE" w:rsidRPr="00C95BFB">
              <w:rPr>
                <w:rStyle w:val="af0"/>
                <w:rFonts w:ascii="Times New Roman" w:hAnsi="Times New Roman" w:cs="Times New Roman"/>
                <w:b/>
                <w:bCs/>
                <w:noProof/>
                <w:sz w:val="28"/>
                <w:szCs w:val="28"/>
              </w:rPr>
              <w:t>Результаты обучения, регламентированные ФГОС СОО</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_Toc96356461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17</w:t>
            </w:r>
            <w:r w:rsidR="004E69AE" w:rsidRPr="00C95BFB">
              <w:rPr>
                <w:noProof/>
                <w:webHidden/>
                <w:sz w:val="28"/>
                <w:szCs w:val="28"/>
              </w:rPr>
              <w:fldChar w:fldCharType="end"/>
            </w:r>
          </w:hyperlink>
        </w:p>
        <w:p w14:paraId="4DA69F85" w14:textId="6B73F602" w:rsidR="004E69AE" w:rsidRPr="00C95BFB" w:rsidRDefault="00F50303">
          <w:pPr>
            <w:pStyle w:val="17"/>
            <w:tabs>
              <w:tab w:val="left" w:pos="440"/>
              <w:tab w:val="right" w:leader="dot" w:pos="9912"/>
            </w:tabs>
            <w:rPr>
              <w:noProof/>
              <w:sz w:val="28"/>
              <w:szCs w:val="28"/>
              <w:lang w:eastAsia="ru-RU"/>
            </w:rPr>
          </w:pPr>
          <w:hyperlink w:anchor="_Toc96356462" w:history="1">
            <w:r w:rsidR="004E69AE" w:rsidRPr="00C95BFB">
              <w:rPr>
                <w:rStyle w:val="af0"/>
                <w:rFonts w:ascii="Times New Roman" w:eastAsia="Calibri" w:hAnsi="Times New Roman" w:cs="Times New Roman"/>
                <w:b/>
                <w:bCs/>
                <w:noProof/>
                <w:sz w:val="28"/>
                <w:szCs w:val="28"/>
              </w:rPr>
              <w:t>2.</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Фонды оценочных средств по специальности 23.02.01 «Организация перевозок и управление на транспорте (по видам).</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_Toc96356462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20</w:t>
            </w:r>
            <w:r w:rsidR="004E69AE" w:rsidRPr="00C95BFB">
              <w:rPr>
                <w:noProof/>
                <w:webHidden/>
                <w:sz w:val="28"/>
                <w:szCs w:val="28"/>
              </w:rPr>
              <w:fldChar w:fldCharType="end"/>
            </w:r>
          </w:hyperlink>
        </w:p>
        <w:p w14:paraId="0C42A156" w14:textId="70332D1A" w:rsidR="004E69AE" w:rsidRPr="00C95BFB" w:rsidRDefault="00F50303">
          <w:pPr>
            <w:pStyle w:val="17"/>
            <w:tabs>
              <w:tab w:val="left" w:pos="440"/>
              <w:tab w:val="right" w:leader="dot" w:pos="9912"/>
            </w:tabs>
            <w:rPr>
              <w:noProof/>
              <w:sz w:val="28"/>
              <w:szCs w:val="28"/>
              <w:lang w:eastAsia="ru-RU"/>
            </w:rPr>
          </w:pPr>
          <w:hyperlink w:anchor="_Toc96356463" w:history="1">
            <w:r w:rsidR="004E69AE" w:rsidRPr="00C95BFB">
              <w:rPr>
                <w:rStyle w:val="af0"/>
                <w:rFonts w:ascii="Times New Roman" w:hAnsi="Times New Roman" w:cs="Times New Roman"/>
                <w:b/>
                <w:bCs/>
                <w:noProof/>
                <w:sz w:val="28"/>
                <w:szCs w:val="28"/>
              </w:rPr>
              <w:t>3.</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 xml:space="preserve">Фонды оценочных средств </w:t>
            </w:r>
            <w:r w:rsidR="004E69AE" w:rsidRPr="00C95BFB">
              <w:rPr>
                <w:rStyle w:val="af0"/>
                <w:rFonts w:ascii="Times New Roman" w:hAnsi="Times New Roman" w:cs="Times New Roman"/>
                <w:b/>
                <w:bCs/>
                <w:noProof/>
                <w:sz w:val="28"/>
                <w:szCs w:val="28"/>
              </w:rPr>
              <w:t>по специальности 38.02.03 «Операционная деятельность в логистике».</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_Toc96356463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22</w:t>
            </w:r>
            <w:r w:rsidR="004E69AE" w:rsidRPr="00C95BFB">
              <w:rPr>
                <w:noProof/>
                <w:webHidden/>
                <w:sz w:val="28"/>
                <w:szCs w:val="28"/>
              </w:rPr>
              <w:fldChar w:fldCharType="end"/>
            </w:r>
          </w:hyperlink>
        </w:p>
        <w:p w14:paraId="733428EB" w14:textId="410A0487" w:rsidR="004E69AE" w:rsidRPr="00C95BFB" w:rsidRDefault="00F50303">
          <w:pPr>
            <w:pStyle w:val="17"/>
            <w:tabs>
              <w:tab w:val="left" w:pos="440"/>
              <w:tab w:val="right" w:leader="dot" w:pos="9912"/>
            </w:tabs>
            <w:rPr>
              <w:noProof/>
              <w:sz w:val="28"/>
              <w:szCs w:val="28"/>
              <w:lang w:eastAsia="ru-RU"/>
            </w:rPr>
          </w:pPr>
          <w:hyperlink w:anchor="_Toc96356464" w:history="1">
            <w:r w:rsidR="004E69AE" w:rsidRPr="00C95BFB">
              <w:rPr>
                <w:rStyle w:val="af0"/>
                <w:rFonts w:ascii="Times New Roman" w:eastAsia="Calibri" w:hAnsi="Times New Roman" w:cs="Times New Roman"/>
                <w:b/>
                <w:bCs/>
                <w:noProof/>
                <w:sz w:val="28"/>
                <w:szCs w:val="28"/>
              </w:rPr>
              <w:t>4.</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Фонды оценочных средств по специальности 38.02.07 «Банковское дело»</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_Toc96356464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23</w:t>
            </w:r>
            <w:r w:rsidR="004E69AE" w:rsidRPr="00C95BFB">
              <w:rPr>
                <w:noProof/>
                <w:webHidden/>
                <w:sz w:val="28"/>
                <w:szCs w:val="28"/>
              </w:rPr>
              <w:fldChar w:fldCharType="end"/>
            </w:r>
          </w:hyperlink>
        </w:p>
        <w:p w14:paraId="3312C6EB" w14:textId="1043B0AD" w:rsidR="004E69AE" w:rsidRPr="00C95BFB" w:rsidRDefault="00F50303">
          <w:pPr>
            <w:pStyle w:val="17"/>
            <w:tabs>
              <w:tab w:val="left" w:pos="440"/>
              <w:tab w:val="right" w:leader="dot" w:pos="9912"/>
            </w:tabs>
            <w:rPr>
              <w:noProof/>
              <w:sz w:val="28"/>
              <w:szCs w:val="28"/>
              <w:lang w:eastAsia="ru-RU"/>
            </w:rPr>
          </w:pPr>
          <w:hyperlink w:anchor="_Toc96356465" w:history="1">
            <w:r w:rsidR="004E69AE" w:rsidRPr="00C95BFB">
              <w:rPr>
                <w:rStyle w:val="af0"/>
                <w:rFonts w:ascii="Times New Roman" w:eastAsia="Calibri" w:hAnsi="Times New Roman" w:cs="Times New Roman"/>
                <w:b/>
                <w:bCs/>
                <w:noProof/>
                <w:sz w:val="28"/>
                <w:szCs w:val="28"/>
              </w:rPr>
              <w:t>5.</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 xml:space="preserve">Фонды оценочных средств по </w:t>
            </w:r>
            <w:r w:rsidR="004E69AE" w:rsidRPr="00C95BFB">
              <w:rPr>
                <w:rStyle w:val="af0"/>
                <w:rFonts w:ascii="Times New Roman" w:hAnsi="Times New Roman" w:cs="Times New Roman"/>
                <w:b/>
                <w:bCs/>
                <w:noProof/>
                <w:sz w:val="28"/>
                <w:szCs w:val="28"/>
              </w:rPr>
              <w:t>специальности 39.02.01 «Социальная работа».</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_Toc96356465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26</w:t>
            </w:r>
            <w:r w:rsidR="004E69AE" w:rsidRPr="00C95BFB">
              <w:rPr>
                <w:noProof/>
                <w:webHidden/>
                <w:sz w:val="28"/>
                <w:szCs w:val="28"/>
              </w:rPr>
              <w:fldChar w:fldCharType="end"/>
            </w:r>
          </w:hyperlink>
        </w:p>
        <w:p w14:paraId="7265EF79" w14:textId="1976BCCD" w:rsidR="004E69AE" w:rsidRPr="00C95BFB" w:rsidRDefault="00F50303">
          <w:pPr>
            <w:pStyle w:val="17"/>
            <w:tabs>
              <w:tab w:val="left" w:pos="440"/>
              <w:tab w:val="right" w:leader="dot" w:pos="9912"/>
            </w:tabs>
            <w:rPr>
              <w:noProof/>
              <w:sz w:val="28"/>
              <w:szCs w:val="28"/>
              <w:lang w:eastAsia="ru-RU"/>
            </w:rPr>
          </w:pPr>
          <w:hyperlink w:anchor="_Toc96356466" w:history="1">
            <w:r w:rsidR="004E69AE" w:rsidRPr="00C95BFB">
              <w:rPr>
                <w:rStyle w:val="af0"/>
                <w:rFonts w:ascii="Times New Roman" w:eastAsia="Calibri" w:hAnsi="Times New Roman" w:cs="Times New Roman"/>
                <w:b/>
                <w:bCs/>
                <w:noProof/>
                <w:sz w:val="28"/>
                <w:szCs w:val="28"/>
              </w:rPr>
              <w:t>6.</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Фонды оценочных средств по специальности 40.02.01 «Право и организация социального обеспечения».</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_Toc96356466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31</w:t>
            </w:r>
            <w:r w:rsidR="004E69AE" w:rsidRPr="00C95BFB">
              <w:rPr>
                <w:noProof/>
                <w:webHidden/>
                <w:sz w:val="28"/>
                <w:szCs w:val="28"/>
              </w:rPr>
              <w:fldChar w:fldCharType="end"/>
            </w:r>
          </w:hyperlink>
        </w:p>
        <w:p w14:paraId="4BA0E772" w14:textId="4149B77B" w:rsidR="004E69AE" w:rsidRPr="00C95BFB" w:rsidRDefault="00F50303">
          <w:pPr>
            <w:pStyle w:val="20"/>
            <w:tabs>
              <w:tab w:val="right" w:leader="dot" w:pos="9912"/>
            </w:tabs>
            <w:rPr>
              <w:noProof/>
              <w:sz w:val="28"/>
              <w:szCs w:val="28"/>
              <w:lang w:eastAsia="ru-RU"/>
            </w:rPr>
          </w:pPr>
          <w:hyperlink w:anchor="_Toc96356467" w:history="1">
            <w:r w:rsidR="004E69AE" w:rsidRPr="00C95BFB">
              <w:rPr>
                <w:rStyle w:val="af0"/>
                <w:rFonts w:ascii="Times New Roman" w:hAnsi="Times New Roman"/>
                <w:bCs/>
                <w:noProof/>
                <w:sz w:val="28"/>
                <w:szCs w:val="28"/>
              </w:rPr>
              <w:t>Рассчитать  чистую прибыль предприятия:</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_Toc96356467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31</w:t>
            </w:r>
            <w:r w:rsidR="004E69AE" w:rsidRPr="00C95BFB">
              <w:rPr>
                <w:noProof/>
                <w:webHidden/>
                <w:sz w:val="28"/>
                <w:szCs w:val="28"/>
              </w:rPr>
              <w:fldChar w:fldCharType="end"/>
            </w:r>
          </w:hyperlink>
        </w:p>
        <w:p w14:paraId="76DBEF3B" w14:textId="192DD9D7" w:rsidR="004E69AE" w:rsidRPr="00C95BFB" w:rsidRDefault="00F50303">
          <w:pPr>
            <w:pStyle w:val="20"/>
            <w:tabs>
              <w:tab w:val="right" w:leader="dot" w:pos="9912"/>
            </w:tabs>
            <w:rPr>
              <w:noProof/>
              <w:sz w:val="28"/>
              <w:szCs w:val="28"/>
              <w:lang w:eastAsia="ru-RU"/>
            </w:rPr>
          </w:pPr>
          <w:hyperlink w:anchor="_Toc96356468" w:history="1">
            <w:r w:rsidR="004E69AE" w:rsidRPr="00C95BFB">
              <w:rPr>
                <w:rStyle w:val="af0"/>
                <w:rFonts w:ascii="Times New Roman" w:hAnsi="Times New Roman"/>
                <w:noProof/>
                <w:sz w:val="28"/>
                <w:szCs w:val="28"/>
                <w:lang w:bidi="ru-RU"/>
              </w:rPr>
              <w:t xml:space="preserve">Задание 4. На рынке продаются </w:t>
            </w:r>
            <w:r w:rsidR="004E69AE" w:rsidRPr="00C95BFB">
              <w:rPr>
                <w:rStyle w:val="af0"/>
                <w:rFonts w:ascii="Times New Roman" w:hAnsi="Times New Roman"/>
                <w:noProof/>
                <w:sz w:val="28"/>
                <w:szCs w:val="28"/>
              </w:rPr>
              <w:t>смартфоны</w:t>
            </w:r>
            <w:r w:rsidR="004E69AE" w:rsidRPr="00C95BFB">
              <w:rPr>
                <w:rStyle w:val="af0"/>
                <w:rFonts w:ascii="Times New Roman" w:hAnsi="Times New Roman"/>
                <w:noProof/>
                <w:sz w:val="28"/>
                <w:szCs w:val="28"/>
                <w:lang w:bidi="ru-RU"/>
              </w:rPr>
              <w:t xml:space="preserve">. Одни продавцы продают </w:t>
            </w:r>
            <w:r w:rsidR="004E69AE" w:rsidRPr="00C95BFB">
              <w:rPr>
                <w:rStyle w:val="af0"/>
                <w:rFonts w:ascii="Times New Roman" w:hAnsi="Times New Roman"/>
                <w:noProof/>
                <w:sz w:val="28"/>
                <w:szCs w:val="28"/>
              </w:rPr>
              <w:t>смартфон</w:t>
            </w:r>
            <w:r w:rsidR="004E69AE" w:rsidRPr="00C95BFB">
              <w:rPr>
                <w:rStyle w:val="af0"/>
                <w:rFonts w:ascii="Times New Roman" w:hAnsi="Times New Roman"/>
                <w:noProof/>
                <w:sz w:val="28"/>
                <w:szCs w:val="28"/>
                <w:lang w:bidi="ru-RU"/>
              </w:rPr>
              <w:t xml:space="preserve"> дешевле, другие — дороже. </w:t>
            </w:r>
            <w:r w:rsidR="004E69AE" w:rsidRPr="00C95BFB">
              <w:rPr>
                <w:rStyle w:val="af0"/>
                <w:rFonts w:ascii="Times New Roman" w:hAnsi="Times New Roman"/>
                <w:iCs/>
                <w:noProof/>
                <w:sz w:val="28"/>
                <w:szCs w:val="28"/>
                <w:lang w:bidi="ru-RU"/>
              </w:rPr>
              <w:t>Шкала предложения</w:t>
            </w:r>
            <w:r w:rsidR="004E69AE" w:rsidRPr="00C95BFB">
              <w:rPr>
                <w:rStyle w:val="af0"/>
                <w:rFonts w:ascii="Times New Roman" w:hAnsi="Times New Roman"/>
                <w:noProof/>
                <w:sz w:val="28"/>
                <w:szCs w:val="28"/>
                <w:lang w:bidi="ru-RU"/>
              </w:rPr>
              <w:t xml:space="preserve"> и выглядит следующим образом.</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_Toc96356468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34</w:t>
            </w:r>
            <w:r w:rsidR="004E69AE" w:rsidRPr="00C95BFB">
              <w:rPr>
                <w:noProof/>
                <w:webHidden/>
                <w:sz w:val="28"/>
                <w:szCs w:val="28"/>
              </w:rPr>
              <w:fldChar w:fldCharType="end"/>
            </w:r>
          </w:hyperlink>
        </w:p>
        <w:p w14:paraId="6E759D12" w14:textId="38ED52F5" w:rsidR="004E69AE" w:rsidRPr="00C95BFB" w:rsidRDefault="00F50303">
          <w:pPr>
            <w:pStyle w:val="17"/>
            <w:tabs>
              <w:tab w:val="left" w:pos="440"/>
              <w:tab w:val="right" w:leader="dot" w:pos="9912"/>
            </w:tabs>
            <w:rPr>
              <w:noProof/>
              <w:sz w:val="28"/>
              <w:szCs w:val="28"/>
              <w:lang w:eastAsia="ru-RU"/>
            </w:rPr>
          </w:pPr>
          <w:hyperlink w:anchor="_Toc96356469" w:history="1">
            <w:r w:rsidR="004E69AE" w:rsidRPr="00C95BFB">
              <w:rPr>
                <w:rStyle w:val="af0"/>
                <w:rFonts w:ascii="Times New Roman" w:eastAsia="Calibri" w:hAnsi="Times New Roman" w:cs="Times New Roman"/>
                <w:b/>
                <w:bCs/>
                <w:noProof/>
                <w:sz w:val="28"/>
                <w:szCs w:val="28"/>
              </w:rPr>
              <w:t>7.</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Фонды оценочных средств по специальности 43.02.06 «Сервис на транспорте (по видам транспорта)».</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_Toc96356469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39</w:t>
            </w:r>
            <w:r w:rsidR="004E69AE" w:rsidRPr="00C95BFB">
              <w:rPr>
                <w:noProof/>
                <w:webHidden/>
                <w:sz w:val="28"/>
                <w:szCs w:val="28"/>
              </w:rPr>
              <w:fldChar w:fldCharType="end"/>
            </w:r>
          </w:hyperlink>
        </w:p>
        <w:p w14:paraId="3117B872" w14:textId="42D0F3DB" w:rsidR="004E69AE" w:rsidRPr="00C95BFB" w:rsidRDefault="00F50303">
          <w:pPr>
            <w:pStyle w:val="17"/>
            <w:tabs>
              <w:tab w:val="left" w:pos="440"/>
              <w:tab w:val="right" w:leader="dot" w:pos="9912"/>
            </w:tabs>
            <w:rPr>
              <w:noProof/>
              <w:sz w:val="28"/>
              <w:szCs w:val="28"/>
              <w:lang w:eastAsia="ru-RU"/>
            </w:rPr>
          </w:pPr>
          <w:hyperlink w:anchor="_Toc96356470" w:history="1">
            <w:r w:rsidR="004E69AE" w:rsidRPr="00C95BFB">
              <w:rPr>
                <w:rStyle w:val="af0"/>
                <w:rFonts w:ascii="Times New Roman" w:eastAsia="Times New Roman" w:hAnsi="Times New Roman" w:cs="Times New Roman"/>
                <w:b/>
                <w:bCs/>
                <w:iCs/>
                <w:noProof/>
                <w:sz w:val="28"/>
                <w:szCs w:val="28"/>
              </w:rPr>
              <w:t>8.</w:t>
            </w:r>
            <w:r w:rsidR="004E69AE" w:rsidRPr="00C95BFB">
              <w:rPr>
                <w:noProof/>
                <w:sz w:val="28"/>
                <w:szCs w:val="28"/>
                <w:lang w:eastAsia="ru-RU"/>
              </w:rPr>
              <w:tab/>
            </w:r>
            <w:r w:rsidR="004E69AE" w:rsidRPr="00C95BFB">
              <w:rPr>
                <w:rStyle w:val="af0"/>
                <w:rFonts w:ascii="Times New Roman" w:eastAsia="Calibri" w:hAnsi="Times New Roman" w:cs="Times New Roman"/>
                <w:b/>
                <w:bCs/>
                <w:noProof/>
                <w:sz w:val="28"/>
                <w:szCs w:val="28"/>
              </w:rPr>
              <w:t>Фонды оценочных средств</w:t>
            </w:r>
            <w:r w:rsidR="004E69AE" w:rsidRPr="00C95BFB">
              <w:rPr>
                <w:rStyle w:val="af0"/>
                <w:rFonts w:ascii="Times New Roman" w:hAnsi="Times New Roman" w:cs="Times New Roman"/>
                <w:b/>
                <w:bCs/>
                <w:noProof/>
                <w:sz w:val="28"/>
                <w:szCs w:val="28"/>
              </w:rPr>
              <w:t xml:space="preserve"> по специальности 46.02.01 «Документационное обеспечение управления и архивоведение</w:t>
            </w:r>
            <w:r w:rsidR="004E69AE" w:rsidRPr="00C95BFB">
              <w:rPr>
                <w:rStyle w:val="af0"/>
                <w:rFonts w:ascii="Times New Roman" w:hAnsi="Times New Roman" w:cs="Times New Roman"/>
                <w:b/>
                <w:bCs/>
                <w:iCs/>
                <w:noProof/>
                <w:sz w:val="28"/>
                <w:szCs w:val="28"/>
              </w:rPr>
              <w:t>»</w:t>
            </w:r>
            <w:r w:rsidR="004E69AE" w:rsidRPr="00C95BFB">
              <w:rPr>
                <w:noProof/>
                <w:webHidden/>
                <w:sz w:val="28"/>
                <w:szCs w:val="28"/>
              </w:rPr>
              <w:tab/>
            </w:r>
            <w:r w:rsidR="004E69AE" w:rsidRPr="00C95BFB">
              <w:rPr>
                <w:noProof/>
                <w:webHidden/>
                <w:sz w:val="28"/>
                <w:szCs w:val="28"/>
              </w:rPr>
              <w:fldChar w:fldCharType="begin"/>
            </w:r>
            <w:r w:rsidR="004E69AE" w:rsidRPr="00C95BFB">
              <w:rPr>
                <w:noProof/>
                <w:webHidden/>
                <w:sz w:val="28"/>
                <w:szCs w:val="28"/>
              </w:rPr>
              <w:instrText xml:space="preserve"> PAGEREF _Toc96356470 \h </w:instrText>
            </w:r>
            <w:r w:rsidR="004E69AE" w:rsidRPr="00C95BFB">
              <w:rPr>
                <w:noProof/>
                <w:webHidden/>
                <w:sz w:val="28"/>
                <w:szCs w:val="28"/>
              </w:rPr>
            </w:r>
            <w:r w:rsidR="004E69AE" w:rsidRPr="00C95BFB">
              <w:rPr>
                <w:noProof/>
                <w:webHidden/>
                <w:sz w:val="28"/>
                <w:szCs w:val="28"/>
              </w:rPr>
              <w:fldChar w:fldCharType="separate"/>
            </w:r>
            <w:r w:rsidR="004E69AE" w:rsidRPr="00C95BFB">
              <w:rPr>
                <w:noProof/>
                <w:webHidden/>
                <w:sz w:val="28"/>
                <w:szCs w:val="28"/>
              </w:rPr>
              <w:t>52</w:t>
            </w:r>
            <w:r w:rsidR="004E69AE" w:rsidRPr="00C95BFB">
              <w:rPr>
                <w:noProof/>
                <w:webHidden/>
                <w:sz w:val="28"/>
                <w:szCs w:val="28"/>
              </w:rPr>
              <w:fldChar w:fldCharType="end"/>
            </w:r>
          </w:hyperlink>
        </w:p>
        <w:p w14:paraId="4728F666" w14:textId="6527F757" w:rsidR="004E69AE" w:rsidRDefault="004E69AE">
          <w:r w:rsidRPr="00C95BFB">
            <w:rPr>
              <w:b/>
              <w:bCs/>
              <w:sz w:val="28"/>
              <w:szCs w:val="28"/>
            </w:rPr>
            <w:fldChar w:fldCharType="end"/>
          </w:r>
        </w:p>
      </w:sdtContent>
    </w:sdt>
    <w:p w14:paraId="0EEAE752" w14:textId="77777777" w:rsidR="004E69AE" w:rsidRDefault="004E69AE" w:rsidP="004E69AE">
      <w:pPr>
        <w:spacing w:after="0" w:line="240" w:lineRule="auto"/>
        <w:jc w:val="center"/>
        <w:rPr>
          <w:rFonts w:ascii="Times New Roman" w:hAnsi="Times New Roman"/>
          <w:b/>
          <w:iCs/>
          <w:sz w:val="24"/>
          <w:szCs w:val="24"/>
        </w:rPr>
      </w:pPr>
    </w:p>
    <w:p w14:paraId="64B8E1BF" w14:textId="77777777" w:rsidR="004E69AE" w:rsidRDefault="004E69AE" w:rsidP="004E69AE">
      <w:pPr>
        <w:spacing w:after="0" w:line="240" w:lineRule="auto"/>
        <w:jc w:val="center"/>
        <w:rPr>
          <w:rFonts w:ascii="Times New Roman" w:hAnsi="Times New Roman"/>
          <w:b/>
          <w:iCs/>
          <w:sz w:val="24"/>
          <w:szCs w:val="24"/>
        </w:rPr>
      </w:pPr>
    </w:p>
    <w:p w14:paraId="23B94121" w14:textId="77777777" w:rsidR="004E69AE" w:rsidRDefault="004E69AE" w:rsidP="004E69AE">
      <w:pPr>
        <w:spacing w:after="0" w:line="240" w:lineRule="auto"/>
        <w:jc w:val="center"/>
        <w:rPr>
          <w:rFonts w:ascii="Times New Roman" w:hAnsi="Times New Roman"/>
          <w:b/>
          <w:iCs/>
          <w:sz w:val="24"/>
          <w:szCs w:val="24"/>
        </w:rPr>
      </w:pPr>
    </w:p>
    <w:p w14:paraId="15045DF7" w14:textId="77777777" w:rsidR="004E69AE" w:rsidRDefault="004E69AE" w:rsidP="004E69AE">
      <w:pPr>
        <w:spacing w:after="0" w:line="240" w:lineRule="auto"/>
        <w:jc w:val="center"/>
        <w:rPr>
          <w:rFonts w:ascii="Times New Roman" w:hAnsi="Times New Roman"/>
          <w:b/>
          <w:iCs/>
          <w:sz w:val="24"/>
          <w:szCs w:val="24"/>
        </w:rPr>
      </w:pPr>
    </w:p>
    <w:p w14:paraId="63959170" w14:textId="77777777" w:rsidR="004E69AE" w:rsidRDefault="004E69AE" w:rsidP="004E69AE">
      <w:pPr>
        <w:spacing w:after="0" w:line="240" w:lineRule="auto"/>
        <w:jc w:val="center"/>
        <w:rPr>
          <w:rFonts w:ascii="Times New Roman" w:hAnsi="Times New Roman"/>
          <w:b/>
          <w:iCs/>
          <w:sz w:val="24"/>
          <w:szCs w:val="24"/>
        </w:rPr>
      </w:pPr>
    </w:p>
    <w:p w14:paraId="7BF9652D" w14:textId="77777777" w:rsidR="004E69AE" w:rsidRDefault="004E69AE" w:rsidP="004E69AE">
      <w:pPr>
        <w:spacing w:after="0" w:line="240" w:lineRule="auto"/>
        <w:jc w:val="center"/>
        <w:rPr>
          <w:rFonts w:ascii="Times New Roman" w:hAnsi="Times New Roman"/>
          <w:b/>
          <w:iCs/>
          <w:sz w:val="24"/>
          <w:szCs w:val="24"/>
        </w:rPr>
      </w:pPr>
    </w:p>
    <w:p w14:paraId="29AB7A57" w14:textId="77777777" w:rsidR="004E69AE" w:rsidRDefault="004E69AE" w:rsidP="004E69AE">
      <w:pPr>
        <w:spacing w:after="0" w:line="240" w:lineRule="auto"/>
        <w:jc w:val="center"/>
        <w:rPr>
          <w:rFonts w:ascii="Times New Roman" w:hAnsi="Times New Roman"/>
          <w:b/>
          <w:iCs/>
          <w:sz w:val="24"/>
          <w:szCs w:val="24"/>
        </w:rPr>
      </w:pPr>
    </w:p>
    <w:p w14:paraId="32813359" w14:textId="77777777" w:rsidR="004E69AE" w:rsidRDefault="004E69AE" w:rsidP="004E69AE">
      <w:pPr>
        <w:spacing w:after="0" w:line="240" w:lineRule="auto"/>
        <w:jc w:val="center"/>
        <w:rPr>
          <w:rFonts w:ascii="Times New Roman" w:hAnsi="Times New Roman"/>
          <w:b/>
          <w:iCs/>
          <w:sz w:val="24"/>
          <w:szCs w:val="24"/>
        </w:rPr>
      </w:pPr>
    </w:p>
    <w:p w14:paraId="219BABB6" w14:textId="77777777" w:rsidR="004E69AE" w:rsidRDefault="004E69AE" w:rsidP="004E69AE">
      <w:pPr>
        <w:spacing w:after="0" w:line="240" w:lineRule="auto"/>
        <w:jc w:val="center"/>
        <w:rPr>
          <w:rFonts w:ascii="Times New Roman" w:hAnsi="Times New Roman"/>
          <w:b/>
          <w:iCs/>
          <w:sz w:val="24"/>
          <w:szCs w:val="24"/>
        </w:rPr>
      </w:pPr>
    </w:p>
    <w:p w14:paraId="6C171871" w14:textId="77777777" w:rsidR="004E69AE" w:rsidRDefault="004E69AE" w:rsidP="004E69AE">
      <w:pPr>
        <w:spacing w:after="0" w:line="240" w:lineRule="auto"/>
        <w:jc w:val="center"/>
        <w:rPr>
          <w:rFonts w:ascii="Times New Roman" w:hAnsi="Times New Roman"/>
          <w:b/>
          <w:iCs/>
          <w:sz w:val="24"/>
          <w:szCs w:val="24"/>
        </w:rPr>
      </w:pPr>
    </w:p>
    <w:p w14:paraId="4D119126" w14:textId="77777777" w:rsidR="004E69AE" w:rsidRDefault="004E69AE" w:rsidP="004E69AE">
      <w:pPr>
        <w:spacing w:after="0" w:line="240" w:lineRule="auto"/>
        <w:jc w:val="center"/>
        <w:rPr>
          <w:rFonts w:ascii="Times New Roman" w:hAnsi="Times New Roman"/>
          <w:b/>
          <w:iCs/>
          <w:sz w:val="24"/>
          <w:szCs w:val="24"/>
        </w:rPr>
      </w:pPr>
    </w:p>
    <w:p w14:paraId="35FA4070" w14:textId="77777777" w:rsidR="004E69AE" w:rsidRDefault="004E69AE" w:rsidP="004E69AE">
      <w:pPr>
        <w:spacing w:after="0" w:line="240" w:lineRule="auto"/>
        <w:jc w:val="center"/>
        <w:rPr>
          <w:rFonts w:ascii="Times New Roman" w:hAnsi="Times New Roman"/>
          <w:b/>
          <w:iCs/>
          <w:sz w:val="24"/>
          <w:szCs w:val="24"/>
        </w:rPr>
      </w:pPr>
    </w:p>
    <w:p w14:paraId="5C86D629" w14:textId="77777777" w:rsidR="004E69AE" w:rsidRDefault="004E69AE" w:rsidP="004E69AE">
      <w:pPr>
        <w:spacing w:after="0" w:line="240" w:lineRule="auto"/>
        <w:jc w:val="center"/>
        <w:rPr>
          <w:rFonts w:ascii="Times New Roman" w:hAnsi="Times New Roman"/>
          <w:b/>
          <w:iCs/>
          <w:sz w:val="24"/>
          <w:szCs w:val="24"/>
        </w:rPr>
      </w:pPr>
    </w:p>
    <w:p w14:paraId="3BD2DC0E" w14:textId="77777777" w:rsidR="004E69AE" w:rsidRDefault="004E69AE" w:rsidP="004E69AE">
      <w:pPr>
        <w:spacing w:after="0" w:line="240" w:lineRule="auto"/>
        <w:jc w:val="center"/>
        <w:rPr>
          <w:rFonts w:ascii="Times New Roman" w:hAnsi="Times New Roman"/>
          <w:b/>
          <w:iCs/>
          <w:sz w:val="24"/>
          <w:szCs w:val="24"/>
        </w:rPr>
      </w:pPr>
    </w:p>
    <w:p w14:paraId="01D7B7BE" w14:textId="77777777" w:rsidR="004E69AE" w:rsidRDefault="004E69AE" w:rsidP="004E69AE">
      <w:pPr>
        <w:spacing w:after="0" w:line="240" w:lineRule="auto"/>
        <w:rPr>
          <w:rFonts w:ascii="Times New Roman" w:hAnsi="Times New Roman"/>
          <w:b/>
          <w:iCs/>
          <w:sz w:val="24"/>
          <w:szCs w:val="24"/>
        </w:rPr>
      </w:pPr>
    </w:p>
    <w:p w14:paraId="4BB0A28E" w14:textId="77777777" w:rsidR="004E69AE" w:rsidRDefault="004E69AE" w:rsidP="004E69AE">
      <w:pPr>
        <w:spacing w:after="0" w:line="240" w:lineRule="auto"/>
        <w:rPr>
          <w:rFonts w:ascii="Times New Roman" w:hAnsi="Times New Roman"/>
          <w:b/>
          <w:iCs/>
          <w:sz w:val="24"/>
          <w:szCs w:val="24"/>
        </w:rPr>
      </w:pPr>
    </w:p>
    <w:p w14:paraId="52590AB4" w14:textId="77777777" w:rsidR="004E69AE" w:rsidRDefault="004E69AE" w:rsidP="004E69AE">
      <w:pPr>
        <w:pStyle w:val="1"/>
        <w:numPr>
          <w:ilvl w:val="0"/>
          <w:numId w:val="10"/>
        </w:numPr>
        <w:ind w:left="1004"/>
        <w:jc w:val="center"/>
        <w:rPr>
          <w:rFonts w:ascii="Times New Roman" w:hAnsi="Times New Roman" w:cs="Times New Roman"/>
          <w:b/>
          <w:bCs/>
          <w:color w:val="auto"/>
          <w:sz w:val="28"/>
          <w:szCs w:val="28"/>
        </w:rPr>
      </w:pPr>
      <w:bookmarkStart w:id="6" w:name="_Toc95734682"/>
      <w:bookmarkStart w:id="7" w:name="_Toc95765736"/>
      <w:bookmarkStart w:id="8" w:name="_Toc95767506"/>
      <w:bookmarkStart w:id="9" w:name="_Toc95768601"/>
      <w:bookmarkStart w:id="10" w:name="_Toc95772008"/>
      <w:bookmarkStart w:id="11" w:name="_Toc95775142"/>
      <w:bookmarkStart w:id="12" w:name="_Toc96356461"/>
      <w:r>
        <w:rPr>
          <w:rFonts w:ascii="Times New Roman" w:hAnsi="Times New Roman" w:cs="Times New Roman"/>
          <w:b/>
          <w:bCs/>
          <w:color w:val="auto"/>
          <w:sz w:val="28"/>
          <w:szCs w:val="28"/>
        </w:rPr>
        <w:t>Результаты обучения, регламентированные ФГОС СОО</w:t>
      </w:r>
      <w:bookmarkEnd w:id="6"/>
      <w:bookmarkEnd w:id="7"/>
      <w:bookmarkEnd w:id="8"/>
      <w:bookmarkEnd w:id="9"/>
      <w:bookmarkEnd w:id="10"/>
      <w:bookmarkEnd w:id="11"/>
      <w:bookmarkEnd w:id="12"/>
    </w:p>
    <w:p w14:paraId="3CFC8DE2" w14:textId="77777777" w:rsidR="004E69AE" w:rsidRDefault="004E69AE" w:rsidP="004E69AE"/>
    <w:p w14:paraId="3FDBDF8F" w14:textId="77777777" w:rsidR="004E69AE" w:rsidRDefault="004E69AE" w:rsidP="004E69AE">
      <w:pPr>
        <w:autoSpaceDE w:val="0"/>
        <w:autoSpaceDN w:val="0"/>
        <w:adjustRightInd w:val="0"/>
        <w:spacing w:after="0" w:line="240" w:lineRule="auto"/>
        <w:ind w:firstLine="567"/>
        <w:jc w:val="both"/>
        <w:rPr>
          <w:rFonts w:ascii="Times New Roman" w:eastAsia="Times New Roman" w:hAnsi="Times New Roman" w:cs="Times New Roman"/>
          <w:color w:val="000000" w:themeColor="text1"/>
          <w:sz w:val="28"/>
          <w:szCs w:val="28"/>
        </w:rPr>
      </w:pPr>
      <w:r>
        <w:rPr>
          <w:rFonts w:ascii="Times New Roman" w:hAnsi="Times New Roman"/>
          <w:color w:val="000000" w:themeColor="text1"/>
          <w:sz w:val="28"/>
          <w:szCs w:val="28"/>
        </w:rPr>
        <w:lastRenderedPageBreak/>
        <w:t>Содержание общеобразовательной дисциплины Математика (углубленный уровень) направлено на достижение всех личностных (</w:t>
      </w:r>
      <w:r>
        <w:rPr>
          <w:rFonts w:ascii="Times New Roman" w:hAnsi="Times New Roman"/>
          <w:sz w:val="28"/>
          <w:szCs w:val="28"/>
        </w:rPr>
        <w:t xml:space="preserve">далее – </w:t>
      </w:r>
      <w:r>
        <w:rPr>
          <w:rFonts w:ascii="Times New Roman" w:hAnsi="Times New Roman"/>
          <w:color w:val="000000" w:themeColor="text1"/>
          <w:sz w:val="28"/>
          <w:szCs w:val="28"/>
        </w:rPr>
        <w:t>ЛР), метапредметных (</w:t>
      </w:r>
      <w:r>
        <w:rPr>
          <w:rFonts w:ascii="Times New Roman" w:hAnsi="Times New Roman"/>
          <w:sz w:val="28"/>
          <w:szCs w:val="28"/>
        </w:rPr>
        <w:t xml:space="preserve">далее – </w:t>
      </w:r>
      <w:r>
        <w:rPr>
          <w:rFonts w:ascii="Times New Roman" w:hAnsi="Times New Roman"/>
          <w:color w:val="000000" w:themeColor="text1"/>
          <w:sz w:val="28"/>
          <w:szCs w:val="28"/>
        </w:rPr>
        <w:t>МР) и предметных (</w:t>
      </w:r>
      <w:r>
        <w:rPr>
          <w:rFonts w:ascii="Times New Roman" w:hAnsi="Times New Roman"/>
          <w:sz w:val="28"/>
          <w:szCs w:val="28"/>
        </w:rPr>
        <w:t xml:space="preserve">далее – </w:t>
      </w:r>
      <w:proofErr w:type="gramStart"/>
      <w:r>
        <w:rPr>
          <w:rFonts w:ascii="Times New Roman" w:hAnsi="Times New Roman"/>
          <w:color w:val="000000" w:themeColor="text1"/>
          <w:sz w:val="28"/>
          <w:szCs w:val="28"/>
        </w:rPr>
        <w:t>ПР</w:t>
      </w:r>
      <w:proofErr w:type="gramEnd"/>
      <w:r>
        <w:rPr>
          <w:rFonts w:ascii="Times New Roman" w:hAnsi="Times New Roman"/>
          <w:color w:val="000000" w:themeColor="text1"/>
          <w:sz w:val="28"/>
          <w:szCs w:val="28"/>
        </w:rPr>
        <w:t xml:space="preserve">) результатов обучения, регламентированных ФГОС СОО и с учетом примерной основной образовательной программой среднего общего образования (ПООП СОО). </w:t>
      </w:r>
    </w:p>
    <w:p w14:paraId="711C3D39" w14:textId="77777777" w:rsidR="004E69AE" w:rsidRDefault="004E69AE" w:rsidP="004E69AE">
      <w:pPr>
        <w:autoSpaceDE w:val="0"/>
        <w:autoSpaceDN w:val="0"/>
        <w:adjustRightInd w:val="0"/>
        <w:spacing w:after="0"/>
        <w:ind w:firstLine="567"/>
        <w:jc w:val="both"/>
        <w:rPr>
          <w:rFonts w:ascii="Times New Roman" w:eastAsiaTheme="minorEastAsia" w:hAnsi="Times New Roman"/>
          <w:sz w:val="28"/>
          <w:szCs w:val="28"/>
        </w:rPr>
      </w:pPr>
    </w:p>
    <w:p w14:paraId="6365B076"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b/>
          <w:bCs/>
          <w:sz w:val="28"/>
          <w:szCs w:val="28"/>
        </w:rPr>
        <w:t>Личностные результаты отражают</w:t>
      </w:r>
      <w:r>
        <w:rPr>
          <w:rFonts w:ascii="Times New Roman" w:hAnsi="Times New Roman"/>
          <w:sz w:val="28"/>
          <w:szCs w:val="28"/>
        </w:rPr>
        <w:t>:</w:t>
      </w:r>
    </w:p>
    <w:p w14:paraId="4F2F895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p w14:paraId="6DB4ACB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ЛР 02. </w:t>
      </w:r>
      <w:proofErr w:type="gramStart"/>
      <w:r>
        <w:rPr>
          <w:rFonts w:ascii="Times New Roman" w:hAnsi="Times New Roman"/>
          <w:sz w:val="28"/>
          <w:szCs w:val="28"/>
        </w:rPr>
        <w:t>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roofErr w:type="gramEnd"/>
    </w:p>
    <w:p w14:paraId="4752C7B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03 Готовность к служению Отечеству, его защите.</w:t>
      </w:r>
    </w:p>
    <w:p w14:paraId="4DC48C39"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14:paraId="08445142"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14:paraId="3FEE0FB1"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14:paraId="2ADCD46A"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p w14:paraId="74CDBB8C"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08. Нравственное сознание и поведение на основе усвоения общечеловеческих ценностей.</w:t>
      </w:r>
    </w:p>
    <w:p w14:paraId="13A0F049"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09.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202ECEE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10. Эстетическое отношение к миру, включая эстетику быта, научного и технического творчества, спорта, общественных отношений.</w:t>
      </w:r>
    </w:p>
    <w:p w14:paraId="3EC4381A"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11. Принятие и реализацию ценностей здорового и безопасного образа жизни, потребности в физическом самосовершенствовании, занятиях спортивно-</w:t>
      </w:r>
      <w:r>
        <w:rPr>
          <w:rFonts w:ascii="Times New Roman" w:hAnsi="Times New Roman"/>
          <w:sz w:val="28"/>
          <w:szCs w:val="28"/>
        </w:rPr>
        <w:lastRenderedPageBreak/>
        <w:t>оздоровительной деятельностью, неприятие вредных привычек: курения, употребления алкоголя, наркотиков.</w:t>
      </w:r>
    </w:p>
    <w:p w14:paraId="08A9228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p w14:paraId="5B9E49CB"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ЛР 13. </w:t>
      </w:r>
      <w:proofErr w:type="gramStart"/>
      <w:r>
        <w:rPr>
          <w:rFonts w:ascii="Times New Roman" w:hAnsi="Times New Roman"/>
          <w:sz w:val="28"/>
          <w:szCs w:val="28"/>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roofErr w:type="gramEnd"/>
    </w:p>
    <w:p w14:paraId="6281C5CA"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14:paraId="278DB671"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ЛР 15. Ответственное отношение к созданию семьи на основе осознанного принятия ценностей семейной жизни.</w:t>
      </w:r>
    </w:p>
    <w:p w14:paraId="029CE1A6"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
    <w:p w14:paraId="5789538D" w14:textId="77777777" w:rsidR="004E69AE" w:rsidRDefault="004E69AE" w:rsidP="004E69AE">
      <w:pPr>
        <w:autoSpaceDE w:val="0"/>
        <w:autoSpaceDN w:val="0"/>
        <w:adjustRightInd w:val="0"/>
        <w:spacing w:after="0" w:line="240" w:lineRule="auto"/>
        <w:jc w:val="both"/>
        <w:rPr>
          <w:rFonts w:ascii="Times New Roman" w:hAnsi="Times New Roman"/>
          <w:b/>
          <w:bCs/>
          <w:sz w:val="28"/>
          <w:szCs w:val="28"/>
        </w:rPr>
      </w:pPr>
      <w:r>
        <w:rPr>
          <w:rFonts w:ascii="Times New Roman" w:hAnsi="Times New Roman"/>
          <w:b/>
          <w:bCs/>
          <w:sz w:val="28"/>
          <w:szCs w:val="28"/>
        </w:rPr>
        <w:t>Метапредметные результаты отражают:</w:t>
      </w:r>
    </w:p>
    <w:p w14:paraId="4A57358C"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14:paraId="0EAE06DE"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14:paraId="454A1F4E"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14:paraId="479FD711"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14:paraId="5A0A77F2"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EA877C6"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06. Умение определять назначение и функции различных социальных институтов.</w:t>
      </w:r>
    </w:p>
    <w:p w14:paraId="0007C040"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07. Умение самостоятельно оценивать и принимать решения, определяющие стратегию поведения, с учетом гражданских и нравственных ценностей.</w:t>
      </w:r>
    </w:p>
    <w:p w14:paraId="4466F825"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МР 08. Владение языковыми средствами - умение ясно, логично и точно излагать свою точку зрения, использовать адекватные языковые средства.</w:t>
      </w:r>
    </w:p>
    <w:p w14:paraId="3D4A7351"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lastRenderedPageBreak/>
        <w:t>МР 09.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14:paraId="6C36C3AA" w14:textId="77777777" w:rsidR="004E69AE" w:rsidRDefault="004E69AE" w:rsidP="004E69AE">
      <w:pPr>
        <w:autoSpaceDE w:val="0"/>
        <w:autoSpaceDN w:val="0"/>
        <w:adjustRightInd w:val="0"/>
        <w:spacing w:after="0"/>
        <w:jc w:val="both"/>
        <w:rPr>
          <w:rFonts w:ascii="Times New Roman" w:hAnsi="Times New Roman"/>
          <w:sz w:val="28"/>
          <w:szCs w:val="28"/>
        </w:rPr>
      </w:pPr>
    </w:p>
    <w:p w14:paraId="0BFD376A" w14:textId="77777777" w:rsidR="004E69AE" w:rsidRDefault="004E69AE" w:rsidP="004E69AE">
      <w:pPr>
        <w:autoSpaceDE w:val="0"/>
        <w:autoSpaceDN w:val="0"/>
        <w:adjustRightInd w:val="0"/>
        <w:spacing w:after="0" w:line="240" w:lineRule="auto"/>
        <w:jc w:val="both"/>
        <w:rPr>
          <w:rFonts w:ascii="Times New Roman" w:hAnsi="Times New Roman"/>
          <w:b/>
          <w:bCs/>
          <w:sz w:val="28"/>
          <w:szCs w:val="28"/>
        </w:rPr>
      </w:pPr>
      <w:r>
        <w:rPr>
          <w:rFonts w:ascii="Times New Roman" w:hAnsi="Times New Roman"/>
          <w:b/>
          <w:bCs/>
          <w:sz w:val="28"/>
          <w:szCs w:val="28"/>
        </w:rPr>
        <w:t>Предметные результаты на базовом уровне отражают:</w:t>
      </w:r>
    </w:p>
    <w:p w14:paraId="0C438B4B"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01.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14:paraId="16436F0D"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14:paraId="3407FF0B"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03. Владение методами доказательств и алгоритмов решения, умение их применять, проводить доказательные рассуждения в ходе решения задач;</w:t>
      </w:r>
    </w:p>
    <w:p w14:paraId="31D0211D"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14:paraId="18932064"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05. Сформированность представлений об основных понятиях, идеях и методах математического анализа;</w:t>
      </w:r>
    </w:p>
    <w:p w14:paraId="5F4E6169"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06. 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14:paraId="5CFBE51D"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07. 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14:paraId="46917FEC"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ПРб</w:t>
      </w:r>
      <w:proofErr w:type="spellEnd"/>
      <w:r>
        <w:rPr>
          <w:rFonts w:ascii="Times New Roman" w:hAnsi="Times New Roman"/>
          <w:sz w:val="28"/>
          <w:szCs w:val="28"/>
        </w:rPr>
        <w:t xml:space="preserve"> 08. Владение навыками использования готовых компьютерных программ при решении задач;</w:t>
      </w:r>
    </w:p>
    <w:p w14:paraId="56E55A46"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
    <w:p w14:paraId="37C50B98" w14:textId="77777777" w:rsidR="004E69AE" w:rsidRDefault="004E69AE" w:rsidP="004E69AE">
      <w:pPr>
        <w:autoSpaceDE w:val="0"/>
        <w:autoSpaceDN w:val="0"/>
        <w:adjustRightInd w:val="0"/>
        <w:spacing w:after="0" w:line="240" w:lineRule="auto"/>
        <w:jc w:val="both"/>
        <w:rPr>
          <w:rFonts w:ascii="Times New Roman" w:hAnsi="Times New Roman"/>
          <w:b/>
          <w:bCs/>
          <w:sz w:val="28"/>
          <w:szCs w:val="28"/>
        </w:rPr>
      </w:pPr>
      <w:r>
        <w:rPr>
          <w:rFonts w:ascii="Times New Roman" w:hAnsi="Times New Roman"/>
          <w:b/>
          <w:bCs/>
          <w:sz w:val="28"/>
          <w:szCs w:val="28"/>
        </w:rPr>
        <w:t>Предметные результаты на углубленном уровне отражают:</w:t>
      </w:r>
    </w:p>
    <w:p w14:paraId="1D5A89BB"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ПРу</w:t>
      </w:r>
      <w:proofErr w:type="spellEnd"/>
      <w:r>
        <w:rPr>
          <w:rFonts w:ascii="Times New Roman" w:hAnsi="Times New Roman"/>
          <w:sz w:val="28"/>
          <w:szCs w:val="28"/>
        </w:rPr>
        <w:t xml:space="preserve"> 01. Сформированность представлений о необходимости доказатель</w:t>
      </w:r>
      <w:proofErr w:type="gramStart"/>
      <w:r>
        <w:rPr>
          <w:rFonts w:ascii="Times New Roman" w:hAnsi="Times New Roman"/>
          <w:sz w:val="28"/>
          <w:szCs w:val="28"/>
        </w:rPr>
        <w:t>ств пр</w:t>
      </w:r>
      <w:proofErr w:type="gramEnd"/>
      <w:r>
        <w:rPr>
          <w:rFonts w:ascii="Times New Roman" w:hAnsi="Times New Roman"/>
          <w:sz w:val="28"/>
          <w:szCs w:val="28"/>
        </w:rPr>
        <w:t>и обосновании математических утверждений и роли аксиоматики в проведении дедуктивных рассуждений;</w:t>
      </w:r>
    </w:p>
    <w:p w14:paraId="356297A9"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ПРу</w:t>
      </w:r>
      <w:proofErr w:type="spellEnd"/>
      <w:r>
        <w:rPr>
          <w:rFonts w:ascii="Times New Roman" w:hAnsi="Times New Roman"/>
          <w:sz w:val="28"/>
          <w:szCs w:val="28"/>
        </w:rPr>
        <w:t xml:space="preserve"> 02. Сформированность понятийного аппарата по основным разделам курса математики; знаний основных теорем, формул и умения их применять; умения доказывать теоремы и находить нестандартные способы решения задач;</w:t>
      </w:r>
    </w:p>
    <w:p w14:paraId="2261083C"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ПРу</w:t>
      </w:r>
      <w:proofErr w:type="spellEnd"/>
      <w:r>
        <w:rPr>
          <w:rFonts w:ascii="Times New Roman" w:hAnsi="Times New Roman"/>
          <w:sz w:val="28"/>
          <w:szCs w:val="28"/>
        </w:rPr>
        <w:t xml:space="preserve"> 03 </w:t>
      </w:r>
      <w:proofErr w:type="spellStart"/>
      <w:r>
        <w:rPr>
          <w:rFonts w:ascii="Times New Roman" w:hAnsi="Times New Roman"/>
          <w:sz w:val="28"/>
          <w:szCs w:val="28"/>
        </w:rPr>
        <w:t>Сформированность</w:t>
      </w:r>
      <w:proofErr w:type="spellEnd"/>
      <w:r>
        <w:rPr>
          <w:rFonts w:ascii="Times New Roman" w:hAnsi="Times New Roman"/>
          <w:sz w:val="28"/>
          <w:szCs w:val="28"/>
        </w:rPr>
        <w:t xml:space="preserve"> умений моделировать реальные ситуации, исследовать построенные модели, интерпретировать полученный результат;</w:t>
      </w:r>
    </w:p>
    <w:p w14:paraId="7F85B777"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lastRenderedPageBreak/>
        <w:t>ПРу</w:t>
      </w:r>
      <w:proofErr w:type="spellEnd"/>
      <w:r>
        <w:rPr>
          <w:rFonts w:ascii="Times New Roman" w:hAnsi="Times New Roman"/>
          <w:sz w:val="28"/>
          <w:szCs w:val="28"/>
        </w:rPr>
        <w:t xml:space="preserve"> 04. 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14:paraId="47DC4FFC" w14:textId="77777777" w:rsidR="004E69AE" w:rsidRDefault="004E69AE" w:rsidP="004E69AE">
      <w:pPr>
        <w:autoSpaceDE w:val="0"/>
        <w:autoSpaceDN w:val="0"/>
        <w:adjustRightInd w:val="0"/>
        <w:spacing w:after="0" w:line="240" w:lineRule="auto"/>
        <w:jc w:val="both"/>
        <w:rPr>
          <w:rFonts w:ascii="Times New Roman" w:hAnsi="Times New Roman"/>
          <w:sz w:val="28"/>
          <w:szCs w:val="28"/>
        </w:rPr>
      </w:pPr>
      <w:proofErr w:type="spellStart"/>
      <w:r>
        <w:rPr>
          <w:rFonts w:ascii="Times New Roman" w:hAnsi="Times New Roman"/>
          <w:sz w:val="28"/>
          <w:szCs w:val="28"/>
        </w:rPr>
        <w:t>ПРу</w:t>
      </w:r>
      <w:proofErr w:type="spellEnd"/>
      <w:r>
        <w:rPr>
          <w:rFonts w:ascii="Times New Roman" w:hAnsi="Times New Roman"/>
          <w:sz w:val="28"/>
          <w:szCs w:val="28"/>
        </w:rPr>
        <w:t xml:space="preserve"> 05. Владение умениями составления вероятностных моделей по условию задачи и вычисления вероятности наступления событий, в том числе с применением формул комбинаторики и основных теорем теории вероятностей; исследования случайных величин по их распределению.</w:t>
      </w:r>
    </w:p>
    <w:p w14:paraId="69F544D8" w14:textId="77777777" w:rsidR="004E69AE" w:rsidRDefault="004E69AE" w:rsidP="004E69AE">
      <w:pPr>
        <w:rPr>
          <w:sz w:val="28"/>
          <w:szCs w:val="28"/>
        </w:rPr>
      </w:pPr>
    </w:p>
    <w:p w14:paraId="015F0B8F" w14:textId="77777777" w:rsidR="004E69AE" w:rsidRDefault="004E69AE" w:rsidP="004E69AE">
      <w:pPr>
        <w:rPr>
          <w:sz w:val="28"/>
          <w:szCs w:val="28"/>
        </w:rPr>
      </w:pPr>
    </w:p>
    <w:p w14:paraId="364B0E71" w14:textId="77777777" w:rsidR="004E69AE" w:rsidRDefault="004E69AE" w:rsidP="004E69AE">
      <w:pPr>
        <w:pStyle w:val="1"/>
        <w:numPr>
          <w:ilvl w:val="0"/>
          <w:numId w:val="10"/>
        </w:numPr>
        <w:ind w:left="1004"/>
        <w:jc w:val="center"/>
        <w:rPr>
          <w:rFonts w:ascii="Times New Roman" w:eastAsia="Calibri" w:hAnsi="Times New Roman" w:cs="Times New Roman"/>
          <w:b/>
          <w:bCs/>
          <w:color w:val="auto"/>
          <w:sz w:val="28"/>
          <w:szCs w:val="28"/>
        </w:rPr>
      </w:pPr>
      <w:bookmarkStart w:id="13" w:name="_Toc96356462"/>
      <w:r>
        <w:rPr>
          <w:rFonts w:ascii="Times New Roman" w:eastAsia="Calibri" w:hAnsi="Times New Roman" w:cs="Times New Roman"/>
          <w:b/>
          <w:bCs/>
          <w:color w:val="auto"/>
          <w:sz w:val="28"/>
          <w:szCs w:val="28"/>
        </w:rPr>
        <w:t>Фонды оценочных средств по специальности 23.02.01 «Организация перевозок и управление на транспорте (по видам).</w:t>
      </w:r>
      <w:bookmarkEnd w:id="13"/>
    </w:p>
    <w:p w14:paraId="7875E64E" w14:textId="77777777" w:rsidR="004E69AE" w:rsidRDefault="004E69AE" w:rsidP="004E69AE">
      <w:pPr>
        <w:spacing w:after="0" w:line="240" w:lineRule="auto"/>
        <w:jc w:val="both"/>
        <w:rPr>
          <w:rFonts w:ascii="Times New Roman" w:eastAsia="Calibri" w:hAnsi="Times New Roman"/>
          <w:sz w:val="28"/>
          <w:szCs w:val="28"/>
        </w:rPr>
      </w:pPr>
    </w:p>
    <w:p w14:paraId="5E114129" w14:textId="77777777" w:rsidR="004E69AE" w:rsidRDefault="004E69AE" w:rsidP="004E69AE">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по специальности 23.02.01 «Организация перевозок и управление на транспорте (по видам).</w:t>
      </w:r>
    </w:p>
    <w:p w14:paraId="56FDA16D" w14:textId="77777777" w:rsidR="004E69AE" w:rsidRDefault="004E69AE" w:rsidP="004E69AE">
      <w:pPr>
        <w:spacing w:after="0" w:line="240" w:lineRule="auto"/>
        <w:ind w:firstLine="709"/>
        <w:jc w:val="right"/>
        <w:rPr>
          <w:rFonts w:ascii="Times New Roman" w:eastAsia="Times New Roman" w:hAnsi="Times New Roman"/>
          <w:color w:val="000000" w:themeColor="text1"/>
          <w:sz w:val="28"/>
          <w:szCs w:val="28"/>
        </w:rPr>
      </w:pPr>
      <w:r>
        <w:rPr>
          <w:rFonts w:ascii="Times New Roman" w:hAnsi="Times New Roman"/>
          <w:color w:val="000000" w:themeColor="text1"/>
          <w:sz w:val="28"/>
          <w:szCs w:val="28"/>
        </w:rPr>
        <w:t xml:space="preserve">Таблица </w:t>
      </w:r>
    </w:p>
    <w:tbl>
      <w:tblPr>
        <w:tblStyle w:val="40"/>
        <w:tblW w:w="9209" w:type="dxa"/>
        <w:tblLook w:val="04A0" w:firstRow="1" w:lastRow="0" w:firstColumn="1" w:lastColumn="0" w:noHBand="0" w:noVBand="1"/>
      </w:tblPr>
      <w:tblGrid>
        <w:gridCol w:w="2100"/>
        <w:gridCol w:w="2108"/>
        <w:gridCol w:w="5001"/>
      </w:tblGrid>
      <w:tr w:rsidR="004E69AE" w14:paraId="38A70EF1" w14:textId="77777777" w:rsidTr="004E69AE">
        <w:trPr>
          <w:trHeight w:val="887"/>
        </w:trPr>
        <w:tc>
          <w:tcPr>
            <w:tcW w:w="2100" w:type="dxa"/>
            <w:tcBorders>
              <w:top w:val="single" w:sz="4" w:space="0" w:color="auto"/>
              <w:left w:val="single" w:sz="4" w:space="0" w:color="auto"/>
              <w:bottom w:val="single" w:sz="4" w:space="0" w:color="auto"/>
              <w:right w:val="single" w:sz="4" w:space="0" w:color="auto"/>
            </w:tcBorders>
            <w:hideMark/>
          </w:tcPr>
          <w:p w14:paraId="5B26C323"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 раздела, темы</w:t>
            </w:r>
          </w:p>
        </w:tc>
        <w:tc>
          <w:tcPr>
            <w:tcW w:w="2108" w:type="dxa"/>
            <w:tcBorders>
              <w:top w:val="single" w:sz="4" w:space="0" w:color="auto"/>
              <w:left w:val="single" w:sz="4" w:space="0" w:color="auto"/>
              <w:bottom w:val="single" w:sz="4" w:space="0" w:color="auto"/>
              <w:right w:val="single" w:sz="4" w:space="0" w:color="auto"/>
            </w:tcBorders>
            <w:hideMark/>
          </w:tcPr>
          <w:p w14:paraId="79190F2C" w14:textId="77777777" w:rsidR="004E69AE" w:rsidRDefault="004E69AE">
            <w:pPr>
              <w:jc w:val="center"/>
              <w:rPr>
                <w:rFonts w:ascii="Times New Roman" w:eastAsia="Times New Roman" w:hAnsi="Times New Roman"/>
                <w:b/>
                <w:bCs/>
                <w:color w:val="000000" w:themeColor="text1"/>
                <w:sz w:val="24"/>
                <w:szCs w:val="24"/>
              </w:rPr>
            </w:pPr>
            <w:r>
              <w:rPr>
                <w:rFonts w:ascii="Times New Roman" w:hAnsi="Times New Roman"/>
                <w:b/>
                <w:bCs/>
                <w:color w:val="000000" w:themeColor="text1"/>
                <w:sz w:val="24"/>
                <w:szCs w:val="24"/>
              </w:rPr>
              <w:t>Коды образовательных результатов</w:t>
            </w:r>
          </w:p>
          <w:p w14:paraId="5167F5AE" w14:textId="77777777" w:rsidR="004E69AE" w:rsidRDefault="004E69AE">
            <w:pPr>
              <w:jc w:val="center"/>
              <w:rPr>
                <w:rFonts w:ascii="Times New Roman" w:eastAsia="Calibri" w:hAnsi="Times New Roman"/>
                <w:b/>
                <w:bCs/>
                <w:color w:val="000000" w:themeColor="text1"/>
                <w:sz w:val="24"/>
                <w:szCs w:val="24"/>
              </w:rPr>
            </w:pPr>
            <w:r>
              <w:rPr>
                <w:rFonts w:ascii="Times New Roman" w:hAnsi="Times New Roman"/>
                <w:b/>
                <w:bCs/>
                <w:color w:val="000000" w:themeColor="text1"/>
                <w:sz w:val="24"/>
                <w:szCs w:val="24"/>
              </w:rPr>
              <w:t xml:space="preserve">(ЛР, МТР, </w:t>
            </w:r>
            <w:proofErr w:type="gramStart"/>
            <w:r>
              <w:rPr>
                <w:rFonts w:ascii="Times New Roman" w:hAnsi="Times New Roman"/>
                <w:b/>
                <w:bCs/>
                <w:color w:val="000000" w:themeColor="text1"/>
                <w:sz w:val="24"/>
                <w:szCs w:val="24"/>
              </w:rPr>
              <w:t>ПР</w:t>
            </w:r>
            <w:proofErr w:type="gramEnd"/>
            <w:r>
              <w:rPr>
                <w:rFonts w:ascii="Times New Roman" w:hAnsi="Times New Roman"/>
                <w:b/>
                <w:bCs/>
                <w:color w:val="000000" w:themeColor="text1"/>
                <w:sz w:val="24"/>
                <w:szCs w:val="24"/>
              </w:rPr>
              <w:t>, ОК, ПК)</w:t>
            </w:r>
          </w:p>
        </w:tc>
        <w:tc>
          <w:tcPr>
            <w:tcW w:w="5001" w:type="dxa"/>
            <w:tcBorders>
              <w:top w:val="single" w:sz="4" w:space="0" w:color="auto"/>
              <w:left w:val="single" w:sz="4" w:space="0" w:color="auto"/>
              <w:bottom w:val="single" w:sz="4" w:space="0" w:color="auto"/>
              <w:right w:val="single" w:sz="4" w:space="0" w:color="auto"/>
            </w:tcBorders>
            <w:hideMark/>
          </w:tcPr>
          <w:p w14:paraId="1C49073A"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Варианты междисциплинарных заданий</w:t>
            </w:r>
          </w:p>
        </w:tc>
      </w:tr>
      <w:tr w:rsidR="004E69AE" w14:paraId="1C4548CE" w14:textId="77777777" w:rsidTr="004E69AE">
        <w:trPr>
          <w:trHeight w:val="4238"/>
        </w:trPr>
        <w:tc>
          <w:tcPr>
            <w:tcW w:w="2100" w:type="dxa"/>
            <w:tcBorders>
              <w:top w:val="single" w:sz="4" w:space="0" w:color="auto"/>
              <w:left w:val="single" w:sz="4" w:space="0" w:color="auto"/>
              <w:bottom w:val="single" w:sz="4" w:space="0" w:color="auto"/>
              <w:right w:val="single" w:sz="4" w:space="0" w:color="auto"/>
            </w:tcBorders>
          </w:tcPr>
          <w:p w14:paraId="7BF50957"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Раздел № 1 Повторение курса математики основной школы</w:t>
            </w:r>
          </w:p>
          <w:p w14:paraId="02744DFD" w14:textId="77777777" w:rsidR="004E69AE" w:rsidRDefault="004E69AE">
            <w:pPr>
              <w:rPr>
                <w:rFonts w:ascii="Times New Roman" w:eastAsia="Calibri" w:hAnsi="Times New Roman"/>
                <w:color w:val="000000" w:themeColor="text1"/>
                <w:sz w:val="24"/>
                <w:szCs w:val="24"/>
              </w:rPr>
            </w:pPr>
          </w:p>
          <w:p w14:paraId="42E08E4B" w14:textId="77777777" w:rsidR="004E69AE" w:rsidRDefault="004E69AE">
            <w:pPr>
              <w:rPr>
                <w:rFonts w:ascii="Times New Roman" w:eastAsia="Calibri" w:hAnsi="Times New Roman"/>
                <w:color w:val="000000" w:themeColor="text1"/>
                <w:sz w:val="24"/>
                <w:szCs w:val="24"/>
              </w:rPr>
            </w:pPr>
            <w:r>
              <w:rPr>
                <w:rFonts w:ascii="Times New Roman" w:eastAsia="Calibri" w:hAnsi="Times New Roman"/>
                <w:b/>
                <w:color w:val="000000" w:themeColor="text1"/>
                <w:sz w:val="24"/>
                <w:szCs w:val="24"/>
              </w:rPr>
              <w:t xml:space="preserve">Тема </w:t>
            </w:r>
            <w:r>
              <w:rPr>
                <w:rFonts w:ascii="Times New Roman" w:eastAsia="Calibri" w:hAnsi="Times New Roman"/>
                <w:color w:val="000000" w:themeColor="text1"/>
                <w:sz w:val="24"/>
                <w:szCs w:val="24"/>
              </w:rPr>
              <w:t>Решение текстовых задач на оптимальный выбор</w:t>
            </w:r>
          </w:p>
          <w:p w14:paraId="3BBFB39B" w14:textId="77777777" w:rsidR="004E69AE" w:rsidRDefault="004E69AE">
            <w:pPr>
              <w:jc w:val="both"/>
              <w:rPr>
                <w:rFonts w:ascii="Times New Roman" w:eastAsia="Times New Roman" w:hAnsi="Times New Roman"/>
                <w:b/>
                <w:bCs/>
                <w:sz w:val="24"/>
                <w:szCs w:val="24"/>
              </w:rPr>
            </w:pPr>
          </w:p>
        </w:tc>
        <w:tc>
          <w:tcPr>
            <w:tcW w:w="2108" w:type="dxa"/>
            <w:tcBorders>
              <w:top w:val="single" w:sz="4" w:space="0" w:color="auto"/>
              <w:left w:val="single" w:sz="4" w:space="0" w:color="auto"/>
              <w:bottom w:val="single" w:sz="4" w:space="0" w:color="auto"/>
              <w:right w:val="single" w:sz="4" w:space="0" w:color="auto"/>
            </w:tcBorders>
          </w:tcPr>
          <w:p w14:paraId="445A226A" w14:textId="77777777" w:rsidR="004E69AE" w:rsidRDefault="004E69AE">
            <w:pPr>
              <w:spacing w:after="255"/>
              <w:contextualSpacing/>
              <w:jc w:val="both"/>
              <w:rPr>
                <w:rFonts w:ascii="Times New Roman" w:eastAsia="Calibri" w:hAnsi="Times New Roman"/>
                <w:color w:val="000000" w:themeColor="text1"/>
                <w:sz w:val="24"/>
                <w:szCs w:val="24"/>
              </w:rPr>
            </w:pPr>
            <w:proofErr w:type="spellStart"/>
            <w:r>
              <w:rPr>
                <w:rFonts w:ascii="Times New Roman" w:eastAsia="Calibri" w:hAnsi="Times New Roman"/>
                <w:color w:val="000000" w:themeColor="text1"/>
                <w:sz w:val="24"/>
                <w:szCs w:val="24"/>
              </w:rPr>
              <w:t>ПРб</w:t>
            </w:r>
            <w:proofErr w:type="spellEnd"/>
            <w:r>
              <w:rPr>
                <w:rFonts w:ascii="Times New Roman" w:eastAsia="Calibri" w:hAnsi="Times New Roman"/>
                <w:color w:val="000000" w:themeColor="text1"/>
                <w:sz w:val="24"/>
                <w:szCs w:val="24"/>
              </w:rPr>
              <w:t xml:space="preserve"> 1</w:t>
            </w:r>
          </w:p>
          <w:p w14:paraId="50E725EE"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ЛР 13 </w:t>
            </w:r>
          </w:p>
          <w:p w14:paraId="4EA70B1B"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МР 03</w:t>
            </w:r>
          </w:p>
          <w:p w14:paraId="7961D702"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ОК. 01</w:t>
            </w:r>
          </w:p>
          <w:p w14:paraId="39825D84"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ОК. 02</w:t>
            </w:r>
          </w:p>
          <w:p w14:paraId="594A591C"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ОК. 04</w:t>
            </w:r>
          </w:p>
          <w:p w14:paraId="14495DF1"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ОК. 05</w:t>
            </w:r>
          </w:p>
          <w:p w14:paraId="5DA5A710" w14:textId="77777777" w:rsidR="004E69AE" w:rsidRDefault="004E69AE">
            <w:pPr>
              <w:spacing w:after="255"/>
              <w:contextualSpacing/>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ПК 3.1.</w:t>
            </w:r>
          </w:p>
          <w:p w14:paraId="3706F9B7" w14:textId="77777777" w:rsidR="004E69AE" w:rsidRDefault="004E69AE">
            <w:pPr>
              <w:jc w:val="both"/>
              <w:rPr>
                <w:rFonts w:ascii="Times New Roman" w:eastAsia="Times New Roman" w:hAnsi="Times New Roman"/>
                <w:iCs/>
                <w:sz w:val="24"/>
                <w:szCs w:val="24"/>
              </w:rPr>
            </w:pPr>
          </w:p>
        </w:tc>
        <w:tc>
          <w:tcPr>
            <w:tcW w:w="5001" w:type="dxa"/>
            <w:tcBorders>
              <w:top w:val="single" w:sz="4" w:space="0" w:color="auto"/>
              <w:left w:val="single" w:sz="4" w:space="0" w:color="auto"/>
              <w:bottom w:val="single" w:sz="4" w:space="0" w:color="auto"/>
              <w:right w:val="single" w:sz="4" w:space="0" w:color="auto"/>
            </w:tcBorders>
          </w:tcPr>
          <w:p w14:paraId="21A6A059" w14:textId="77777777" w:rsidR="004E69AE" w:rsidRDefault="004E69AE">
            <w:pPr>
              <w:shd w:val="clear" w:color="auto" w:fill="FFFFFF"/>
              <w:jc w:val="both"/>
              <w:rPr>
                <w:rFonts w:ascii="Times New Roman" w:eastAsiaTheme="minorEastAsia" w:hAnsi="Times New Roman"/>
                <w:color w:val="333333"/>
                <w:sz w:val="24"/>
                <w:szCs w:val="24"/>
              </w:rPr>
            </w:pPr>
            <w:r>
              <w:rPr>
                <w:rFonts w:ascii="Times New Roman" w:hAnsi="Times New Roman"/>
                <w:sz w:val="24"/>
                <w:szCs w:val="24"/>
              </w:rPr>
              <w:t xml:space="preserve">Задание 1. </w:t>
            </w:r>
            <w:r>
              <w:rPr>
                <w:rFonts w:ascii="Times New Roman" w:hAnsi="Times New Roman"/>
                <w:color w:val="333333"/>
                <w:sz w:val="24"/>
                <w:szCs w:val="24"/>
              </w:rPr>
              <w:t>Для транспортировки 45 тонн груза на 1300 км можно воспользоваться услугами одной из трех фирм-перевозчиков. Стоимость перевозки и грузоподъемность автомобилей для каждого перевозчика указаны в таблице. Сколько рублей придется заплатить за самую дешевую перевозку?</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16"/>
              <w:gridCol w:w="1622"/>
              <w:gridCol w:w="1931"/>
            </w:tblGrid>
            <w:tr w:rsidR="004E69AE" w14:paraId="1FE25DCF" w14:textId="77777777">
              <w:trPr>
                <w:trHeight w:val="562"/>
              </w:trPr>
              <w:tc>
                <w:tcPr>
                  <w:tcW w:w="1131" w:type="dxa"/>
                  <w:tcBorders>
                    <w:top w:val="outset" w:sz="6" w:space="0" w:color="auto"/>
                    <w:left w:val="outset" w:sz="6" w:space="0" w:color="auto"/>
                    <w:bottom w:val="outset" w:sz="6" w:space="0" w:color="auto"/>
                    <w:right w:val="outset" w:sz="6" w:space="0" w:color="auto"/>
                  </w:tcBorders>
                  <w:hideMark/>
                </w:tcPr>
                <w:p w14:paraId="10623905"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Перевозчик</w:t>
                  </w:r>
                </w:p>
              </w:tc>
              <w:tc>
                <w:tcPr>
                  <w:tcW w:w="2977" w:type="dxa"/>
                  <w:tcBorders>
                    <w:top w:val="outset" w:sz="6" w:space="0" w:color="auto"/>
                    <w:left w:val="outset" w:sz="6" w:space="0" w:color="auto"/>
                    <w:bottom w:val="outset" w:sz="6" w:space="0" w:color="auto"/>
                    <w:right w:val="outset" w:sz="6" w:space="0" w:color="auto"/>
                  </w:tcBorders>
                  <w:hideMark/>
                </w:tcPr>
                <w:p w14:paraId="2332419F"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Стоимость перевозки одним автомобилем (руб. за 100 км)</w:t>
                  </w:r>
                </w:p>
              </w:tc>
              <w:tc>
                <w:tcPr>
                  <w:tcW w:w="1897" w:type="dxa"/>
                  <w:tcBorders>
                    <w:top w:val="outset" w:sz="6" w:space="0" w:color="auto"/>
                    <w:left w:val="outset" w:sz="6" w:space="0" w:color="auto"/>
                    <w:bottom w:val="outset" w:sz="6" w:space="0" w:color="auto"/>
                    <w:right w:val="outset" w:sz="6" w:space="0" w:color="auto"/>
                  </w:tcBorders>
                  <w:hideMark/>
                </w:tcPr>
                <w:p w14:paraId="5A0C2B34"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Грузоподъемность (т)</w:t>
                  </w:r>
                </w:p>
              </w:tc>
            </w:tr>
            <w:tr w:rsidR="004E69AE" w14:paraId="10D29BC8" w14:textId="77777777">
              <w:tc>
                <w:tcPr>
                  <w:tcW w:w="1131" w:type="dxa"/>
                  <w:tcBorders>
                    <w:top w:val="outset" w:sz="6" w:space="0" w:color="auto"/>
                    <w:left w:val="outset" w:sz="6" w:space="0" w:color="auto"/>
                    <w:bottom w:val="outset" w:sz="6" w:space="0" w:color="auto"/>
                    <w:right w:val="outset" w:sz="6" w:space="0" w:color="auto"/>
                  </w:tcBorders>
                  <w:hideMark/>
                </w:tcPr>
                <w:p w14:paraId="4A35819A"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А</w:t>
                  </w:r>
                </w:p>
              </w:tc>
              <w:tc>
                <w:tcPr>
                  <w:tcW w:w="2977" w:type="dxa"/>
                  <w:tcBorders>
                    <w:top w:val="outset" w:sz="6" w:space="0" w:color="auto"/>
                    <w:left w:val="outset" w:sz="6" w:space="0" w:color="auto"/>
                    <w:bottom w:val="outset" w:sz="6" w:space="0" w:color="auto"/>
                    <w:right w:val="outset" w:sz="6" w:space="0" w:color="auto"/>
                  </w:tcBorders>
                  <w:hideMark/>
                </w:tcPr>
                <w:p w14:paraId="01B9BBA7"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3200</w:t>
                  </w:r>
                </w:p>
              </w:tc>
              <w:tc>
                <w:tcPr>
                  <w:tcW w:w="1897" w:type="dxa"/>
                  <w:tcBorders>
                    <w:top w:val="outset" w:sz="6" w:space="0" w:color="auto"/>
                    <w:left w:val="outset" w:sz="6" w:space="0" w:color="auto"/>
                    <w:bottom w:val="outset" w:sz="6" w:space="0" w:color="auto"/>
                    <w:right w:val="outset" w:sz="6" w:space="0" w:color="auto"/>
                  </w:tcBorders>
                  <w:hideMark/>
                </w:tcPr>
                <w:p w14:paraId="4D60ACD1"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3,5</w:t>
                  </w:r>
                </w:p>
              </w:tc>
            </w:tr>
            <w:tr w:rsidR="004E69AE" w14:paraId="284CB4ED" w14:textId="77777777">
              <w:tc>
                <w:tcPr>
                  <w:tcW w:w="1131" w:type="dxa"/>
                  <w:tcBorders>
                    <w:top w:val="outset" w:sz="6" w:space="0" w:color="auto"/>
                    <w:left w:val="outset" w:sz="6" w:space="0" w:color="auto"/>
                    <w:bottom w:val="outset" w:sz="6" w:space="0" w:color="auto"/>
                    <w:right w:val="outset" w:sz="6" w:space="0" w:color="auto"/>
                  </w:tcBorders>
                  <w:hideMark/>
                </w:tcPr>
                <w:p w14:paraId="7AAF0791"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В</w:t>
                  </w:r>
                </w:p>
              </w:tc>
              <w:tc>
                <w:tcPr>
                  <w:tcW w:w="2977" w:type="dxa"/>
                  <w:tcBorders>
                    <w:top w:val="outset" w:sz="6" w:space="0" w:color="auto"/>
                    <w:left w:val="outset" w:sz="6" w:space="0" w:color="auto"/>
                    <w:bottom w:val="outset" w:sz="6" w:space="0" w:color="auto"/>
                    <w:right w:val="outset" w:sz="6" w:space="0" w:color="auto"/>
                  </w:tcBorders>
                  <w:hideMark/>
                </w:tcPr>
                <w:p w14:paraId="27C2438F"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4100</w:t>
                  </w:r>
                </w:p>
              </w:tc>
              <w:tc>
                <w:tcPr>
                  <w:tcW w:w="1897" w:type="dxa"/>
                  <w:tcBorders>
                    <w:top w:val="outset" w:sz="6" w:space="0" w:color="auto"/>
                    <w:left w:val="outset" w:sz="6" w:space="0" w:color="auto"/>
                    <w:bottom w:val="outset" w:sz="6" w:space="0" w:color="auto"/>
                    <w:right w:val="outset" w:sz="6" w:space="0" w:color="auto"/>
                  </w:tcBorders>
                  <w:hideMark/>
                </w:tcPr>
                <w:p w14:paraId="62A67E6B"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5</w:t>
                  </w:r>
                </w:p>
              </w:tc>
            </w:tr>
            <w:tr w:rsidR="004E69AE" w14:paraId="18F4666F" w14:textId="77777777">
              <w:tc>
                <w:tcPr>
                  <w:tcW w:w="1131" w:type="dxa"/>
                  <w:tcBorders>
                    <w:top w:val="outset" w:sz="6" w:space="0" w:color="auto"/>
                    <w:left w:val="outset" w:sz="6" w:space="0" w:color="auto"/>
                    <w:bottom w:val="outset" w:sz="6" w:space="0" w:color="auto"/>
                    <w:right w:val="outset" w:sz="6" w:space="0" w:color="auto"/>
                  </w:tcBorders>
                  <w:hideMark/>
                </w:tcPr>
                <w:p w14:paraId="21C5AAB6"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С</w:t>
                  </w:r>
                </w:p>
              </w:tc>
              <w:tc>
                <w:tcPr>
                  <w:tcW w:w="2977" w:type="dxa"/>
                  <w:tcBorders>
                    <w:top w:val="outset" w:sz="6" w:space="0" w:color="auto"/>
                    <w:left w:val="outset" w:sz="6" w:space="0" w:color="auto"/>
                    <w:bottom w:val="outset" w:sz="6" w:space="0" w:color="auto"/>
                    <w:right w:val="outset" w:sz="6" w:space="0" w:color="auto"/>
                  </w:tcBorders>
                  <w:hideMark/>
                </w:tcPr>
                <w:p w14:paraId="3732CDF4"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9500</w:t>
                  </w:r>
                </w:p>
              </w:tc>
              <w:tc>
                <w:tcPr>
                  <w:tcW w:w="1897" w:type="dxa"/>
                  <w:tcBorders>
                    <w:top w:val="outset" w:sz="6" w:space="0" w:color="auto"/>
                    <w:left w:val="outset" w:sz="6" w:space="0" w:color="auto"/>
                    <w:bottom w:val="outset" w:sz="6" w:space="0" w:color="auto"/>
                    <w:right w:val="outset" w:sz="6" w:space="0" w:color="auto"/>
                  </w:tcBorders>
                  <w:hideMark/>
                </w:tcPr>
                <w:p w14:paraId="3313C835" w14:textId="77777777" w:rsidR="004E69AE" w:rsidRDefault="004E69AE">
                  <w:pPr>
                    <w:spacing w:after="0" w:line="240" w:lineRule="auto"/>
                    <w:jc w:val="center"/>
                    <w:rPr>
                      <w:rFonts w:ascii="Times New Roman" w:hAnsi="Times New Roman"/>
                      <w:sz w:val="24"/>
                      <w:szCs w:val="24"/>
                    </w:rPr>
                  </w:pPr>
                  <w:r>
                    <w:rPr>
                      <w:rFonts w:ascii="Times New Roman" w:hAnsi="Times New Roman"/>
                      <w:sz w:val="24"/>
                      <w:szCs w:val="24"/>
                    </w:rPr>
                    <w:t>12</w:t>
                  </w:r>
                </w:p>
              </w:tc>
            </w:tr>
          </w:tbl>
          <w:p w14:paraId="730A673E" w14:textId="77777777" w:rsidR="004E69AE" w:rsidRDefault="004E69AE">
            <w:pPr>
              <w:ind w:right="34" w:firstLine="171"/>
              <w:jc w:val="both"/>
              <w:rPr>
                <w:rFonts w:ascii="Times New Roman" w:eastAsia="Times New Roman" w:hAnsi="Times New Roman" w:cs="Times New Roman"/>
                <w:sz w:val="24"/>
                <w:szCs w:val="24"/>
              </w:rPr>
            </w:pPr>
          </w:p>
          <w:p w14:paraId="7127BB31" w14:textId="77777777" w:rsidR="004E69AE" w:rsidRDefault="004E69AE">
            <w:pPr>
              <w:jc w:val="both"/>
              <w:rPr>
                <w:rFonts w:ascii="Times New Roman" w:eastAsiaTheme="minorEastAsia" w:hAnsi="Times New Roman"/>
                <w:sz w:val="24"/>
                <w:szCs w:val="24"/>
              </w:rPr>
            </w:pPr>
            <w:r>
              <w:rPr>
                <w:rFonts w:ascii="Times New Roman" w:hAnsi="Times New Roman"/>
                <w:sz w:val="24"/>
                <w:szCs w:val="24"/>
              </w:rPr>
              <w:t xml:space="preserve">Задание 2. Из Брянска в Берн планируется отправить груз, для оптимального расхода </w:t>
            </w:r>
            <w:r>
              <w:rPr>
                <w:rFonts w:ascii="Times New Roman" w:hAnsi="Times New Roman"/>
                <w:sz w:val="24"/>
                <w:szCs w:val="24"/>
              </w:rPr>
              <w:lastRenderedPageBreak/>
              <w:t>средств было решено рассмотреть предложения трех фирм автомобильных перевозок. Первая фирма предложила маршрут через Белоруссию, Польшу, Германию. Вторая – Белоруссию, Польшу, Чехию, Австрию. Третья – Украину, Словакию, Австрию. Определите, какой маршрут будет оптимальный, учитывая оплату стоимости платных дорог.</w:t>
            </w:r>
          </w:p>
        </w:tc>
      </w:tr>
      <w:tr w:rsidR="004E69AE" w14:paraId="1F6F10B5" w14:textId="77777777" w:rsidTr="004E69AE">
        <w:trPr>
          <w:trHeight w:val="405"/>
        </w:trPr>
        <w:tc>
          <w:tcPr>
            <w:tcW w:w="2100" w:type="dxa"/>
            <w:tcBorders>
              <w:top w:val="single" w:sz="4" w:space="0" w:color="auto"/>
              <w:left w:val="single" w:sz="4" w:space="0" w:color="auto"/>
              <w:bottom w:val="single" w:sz="4" w:space="0" w:color="auto"/>
              <w:right w:val="single" w:sz="4" w:space="0" w:color="auto"/>
            </w:tcBorders>
          </w:tcPr>
          <w:p w14:paraId="2906C002"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lastRenderedPageBreak/>
              <w:t xml:space="preserve">Раздел № 2 </w:t>
            </w:r>
          </w:p>
          <w:p w14:paraId="0300D6E9"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Корни и степени. Степенная функция</w:t>
            </w:r>
          </w:p>
          <w:p w14:paraId="52415560" w14:textId="77777777" w:rsidR="004E69AE" w:rsidRDefault="004E69AE">
            <w:pPr>
              <w:rPr>
                <w:rFonts w:ascii="Times New Roman" w:eastAsia="Calibri" w:hAnsi="Times New Roman"/>
                <w:color w:val="000000" w:themeColor="text1"/>
                <w:sz w:val="24"/>
                <w:szCs w:val="24"/>
              </w:rPr>
            </w:pPr>
          </w:p>
          <w:p w14:paraId="2F752E94"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Тема</w:t>
            </w:r>
            <w:r>
              <w:rPr>
                <w:rFonts w:ascii="Times New Roman" w:eastAsia="Calibri" w:hAnsi="Times New Roman"/>
                <w:color w:val="000000" w:themeColor="text1"/>
                <w:sz w:val="24"/>
                <w:szCs w:val="24"/>
              </w:rPr>
              <w:t xml:space="preserve"> Свойства степени с рациональным и действительным показателями</w:t>
            </w:r>
          </w:p>
        </w:tc>
        <w:tc>
          <w:tcPr>
            <w:tcW w:w="2108" w:type="dxa"/>
            <w:tcBorders>
              <w:top w:val="single" w:sz="4" w:space="0" w:color="auto"/>
              <w:left w:val="single" w:sz="4" w:space="0" w:color="auto"/>
              <w:bottom w:val="single" w:sz="4" w:space="0" w:color="auto"/>
              <w:right w:val="single" w:sz="4" w:space="0" w:color="auto"/>
            </w:tcBorders>
            <w:hideMark/>
          </w:tcPr>
          <w:p w14:paraId="3D88A10F" w14:textId="77777777" w:rsidR="004E69AE" w:rsidRDefault="004E69AE">
            <w:pPr>
              <w:spacing w:after="255"/>
              <w:contextualSpacing/>
              <w:jc w:val="both"/>
              <w:rPr>
                <w:rFonts w:ascii="Times New Roman" w:eastAsia="Times New Roman" w:hAnsi="Times New Roman"/>
                <w:color w:val="000000" w:themeColor="text1"/>
                <w:sz w:val="24"/>
                <w:szCs w:val="24"/>
              </w:rPr>
            </w:pPr>
            <w:proofErr w:type="spellStart"/>
            <w:r>
              <w:rPr>
                <w:rFonts w:ascii="Times New Roman" w:hAnsi="Times New Roman"/>
                <w:color w:val="000000" w:themeColor="text1"/>
                <w:sz w:val="24"/>
                <w:szCs w:val="24"/>
              </w:rPr>
              <w:t>ПРб</w:t>
            </w:r>
            <w:proofErr w:type="spellEnd"/>
            <w:r>
              <w:rPr>
                <w:rFonts w:ascii="Times New Roman" w:hAnsi="Times New Roman"/>
                <w:color w:val="000000" w:themeColor="text1"/>
                <w:sz w:val="24"/>
                <w:szCs w:val="24"/>
              </w:rPr>
              <w:t xml:space="preserve"> 4 </w:t>
            </w:r>
          </w:p>
          <w:p w14:paraId="3D978641" w14:textId="77777777" w:rsidR="004E69AE" w:rsidRDefault="004E69AE">
            <w:pPr>
              <w:spacing w:after="255"/>
              <w:contextualSpacing/>
              <w:jc w:val="both"/>
              <w:rPr>
                <w:rFonts w:ascii="Times New Roman" w:eastAsiaTheme="minorEastAsia" w:hAnsi="Times New Roman"/>
                <w:color w:val="000000" w:themeColor="text1"/>
                <w:sz w:val="24"/>
                <w:szCs w:val="24"/>
              </w:rPr>
            </w:pPr>
            <w:r>
              <w:rPr>
                <w:rFonts w:ascii="Times New Roman" w:hAnsi="Times New Roman"/>
                <w:color w:val="000000" w:themeColor="text1"/>
                <w:sz w:val="24"/>
                <w:szCs w:val="24"/>
              </w:rPr>
              <w:t>ЛР 9</w:t>
            </w:r>
          </w:p>
          <w:p w14:paraId="7906423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ЛР 13 </w:t>
            </w:r>
          </w:p>
          <w:p w14:paraId="0027AA61"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0CBFEFBB"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МР 03 </w:t>
            </w:r>
          </w:p>
          <w:p w14:paraId="3A5C9E0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МР 04 </w:t>
            </w:r>
          </w:p>
          <w:p w14:paraId="0E26F9CE"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ОК. 01</w:t>
            </w:r>
          </w:p>
          <w:p w14:paraId="084A0FC8"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2 </w:t>
            </w:r>
          </w:p>
          <w:p w14:paraId="1C4C2B1F"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4</w:t>
            </w:r>
          </w:p>
          <w:p w14:paraId="311F1855"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5</w:t>
            </w:r>
          </w:p>
          <w:p w14:paraId="10F54714"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8</w:t>
            </w:r>
          </w:p>
          <w:p w14:paraId="2CB487B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3.1.</w:t>
            </w:r>
          </w:p>
        </w:tc>
        <w:tc>
          <w:tcPr>
            <w:tcW w:w="5001" w:type="dxa"/>
            <w:tcBorders>
              <w:top w:val="single" w:sz="4" w:space="0" w:color="auto"/>
              <w:left w:val="single" w:sz="4" w:space="0" w:color="auto"/>
              <w:bottom w:val="single" w:sz="4" w:space="0" w:color="auto"/>
              <w:right w:val="single" w:sz="4" w:space="0" w:color="auto"/>
            </w:tcBorders>
            <w:hideMark/>
          </w:tcPr>
          <w:p w14:paraId="24C7027F"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Задание 1. Рассчитать систему управления запасами, если известно, что от распределительного склада до станции технического обслуживания запасные части доставляются в среднем за время </w:t>
            </w:r>
            <w:r>
              <w:rPr>
                <w:rFonts w:ascii="Times New Roman" w:eastAsia="Calibri" w:hAnsi="Times New Roman"/>
                <w:color w:val="000000" w:themeColor="text1"/>
                <w:sz w:val="24"/>
                <w:szCs w:val="24"/>
                <w:lang w:val="en-US"/>
              </w:rPr>
              <w:t>t</w:t>
            </w:r>
            <w:r>
              <w:rPr>
                <w:rFonts w:ascii="Times New Roman" w:eastAsia="Calibri" w:hAnsi="Times New Roman"/>
                <w:color w:val="000000" w:themeColor="text1"/>
                <w:sz w:val="24"/>
                <w:szCs w:val="24"/>
              </w:rPr>
              <w:t xml:space="preserve">. Возможна задержка в поставках </w:t>
            </w:r>
            <w:proofErr w:type="gramStart"/>
            <w:r>
              <w:rPr>
                <w:rFonts w:ascii="Times New Roman" w:eastAsia="Calibri" w:hAnsi="Times New Roman"/>
                <w:color w:val="000000" w:themeColor="text1"/>
                <w:sz w:val="24"/>
                <w:szCs w:val="24"/>
                <w:lang w:val="en-US"/>
              </w:rPr>
              <w:t>t</w:t>
            </w:r>
            <w:proofErr w:type="gramEnd"/>
            <w:r>
              <w:rPr>
                <w:rFonts w:ascii="Times New Roman" w:eastAsia="Calibri" w:hAnsi="Times New Roman"/>
                <w:color w:val="000000" w:themeColor="text1"/>
                <w:sz w:val="24"/>
                <w:szCs w:val="24"/>
                <w:vertAlign w:val="subscript"/>
              </w:rPr>
              <w:t>зад.</w:t>
            </w:r>
            <w:r>
              <w:rPr>
                <w:rFonts w:ascii="Times New Roman" w:eastAsia="Calibri" w:hAnsi="Times New Roman"/>
                <w:color w:val="000000" w:themeColor="text1"/>
                <w:sz w:val="24"/>
                <w:szCs w:val="24"/>
              </w:rPr>
              <w:t xml:space="preserve">. Затраты на поставку одной запасной части составляют </w:t>
            </w:r>
            <w:r>
              <w:rPr>
                <w:rFonts w:ascii="Times New Roman" w:eastAsia="Calibri" w:hAnsi="Times New Roman"/>
                <w:color w:val="000000" w:themeColor="text1"/>
                <w:sz w:val="24"/>
                <w:szCs w:val="24"/>
                <w:lang w:val="en-US"/>
              </w:rPr>
              <w:t>C</w:t>
            </w:r>
            <w:r>
              <w:rPr>
                <w:rFonts w:ascii="Times New Roman" w:eastAsia="Calibri" w:hAnsi="Times New Roman"/>
                <w:color w:val="000000" w:themeColor="text1"/>
                <w:sz w:val="24"/>
                <w:szCs w:val="24"/>
                <w:vertAlign w:val="subscript"/>
              </w:rPr>
              <w:t>0</w:t>
            </w:r>
            <w:r>
              <w:rPr>
                <w:rFonts w:ascii="Times New Roman" w:eastAsia="Calibri" w:hAnsi="Times New Roman"/>
                <w:color w:val="000000" w:themeColor="text1"/>
                <w:sz w:val="24"/>
                <w:szCs w:val="24"/>
              </w:rPr>
              <w:t xml:space="preserve">. Месячная потребность станции технического обслуживания в запасных частях данной номенклатурной группы равна </w:t>
            </w:r>
            <w:r>
              <w:rPr>
                <w:rFonts w:ascii="Times New Roman" w:eastAsia="Calibri" w:hAnsi="Times New Roman"/>
                <w:color w:val="000000" w:themeColor="text1"/>
                <w:sz w:val="24"/>
                <w:szCs w:val="24"/>
                <w:lang w:val="en-US"/>
              </w:rPr>
              <w:t>S</w:t>
            </w:r>
            <w:r>
              <w:rPr>
                <w:rFonts w:ascii="Times New Roman" w:eastAsia="Calibri" w:hAnsi="Times New Roman"/>
                <w:color w:val="000000" w:themeColor="text1"/>
                <w:sz w:val="24"/>
                <w:szCs w:val="24"/>
              </w:rPr>
              <w:t xml:space="preserve">. Затраты на хранение одной запасной части составляют </w:t>
            </w:r>
            <w:r>
              <w:rPr>
                <w:rFonts w:ascii="Times New Roman" w:eastAsia="Calibri" w:hAnsi="Times New Roman"/>
                <w:color w:val="000000" w:themeColor="text1"/>
                <w:sz w:val="24"/>
                <w:szCs w:val="24"/>
                <w:lang w:val="en-US"/>
              </w:rPr>
              <w:t>I</w:t>
            </w:r>
            <w:r>
              <w:rPr>
                <w:rFonts w:ascii="Times New Roman" w:eastAsia="Calibri" w:hAnsi="Times New Roman"/>
                <w:color w:val="000000" w:themeColor="text1"/>
                <w:sz w:val="24"/>
                <w:szCs w:val="24"/>
              </w:rPr>
              <w:t xml:space="preserve"> (таблица 1). Рассчитать срок расходования запасов.</w:t>
            </w:r>
          </w:p>
          <w:tbl>
            <w:tblPr>
              <w:tblStyle w:val="a9"/>
              <w:tblW w:w="0" w:type="auto"/>
              <w:tblLook w:val="04A0" w:firstRow="1" w:lastRow="0" w:firstColumn="1" w:lastColumn="0" w:noHBand="0" w:noVBand="1"/>
            </w:tblPr>
            <w:tblGrid>
              <w:gridCol w:w="934"/>
              <w:gridCol w:w="934"/>
              <w:gridCol w:w="992"/>
              <w:gridCol w:w="923"/>
              <w:gridCol w:w="992"/>
            </w:tblGrid>
            <w:tr w:rsidR="004E69AE" w14:paraId="30685D17" w14:textId="77777777">
              <w:tc>
                <w:tcPr>
                  <w:tcW w:w="1201" w:type="dxa"/>
                  <w:tcBorders>
                    <w:top w:val="single" w:sz="4" w:space="0" w:color="auto"/>
                    <w:left w:val="single" w:sz="4" w:space="0" w:color="auto"/>
                    <w:bottom w:val="single" w:sz="4" w:space="0" w:color="auto"/>
                    <w:right w:val="single" w:sz="4" w:space="0" w:color="auto"/>
                  </w:tcBorders>
                  <w:hideMark/>
                </w:tcPr>
                <w:p w14:paraId="01B79084" w14:textId="77777777" w:rsidR="004E69AE" w:rsidRDefault="004E69AE">
                  <w:pPr>
                    <w:jc w:val="center"/>
                    <w:rPr>
                      <w:rFonts w:eastAsia="Calibri"/>
                      <w:color w:val="000000" w:themeColor="text1"/>
                      <w:sz w:val="24"/>
                      <w:szCs w:val="24"/>
                    </w:rPr>
                  </w:pPr>
                  <w:r>
                    <w:rPr>
                      <w:rFonts w:eastAsia="Calibri"/>
                      <w:color w:val="000000" w:themeColor="text1"/>
                      <w:sz w:val="24"/>
                      <w:szCs w:val="24"/>
                    </w:rPr>
                    <w:t xml:space="preserve"> t (</w:t>
                  </w:r>
                  <w:proofErr w:type="spellStart"/>
                  <w:r>
                    <w:rPr>
                      <w:rFonts w:eastAsia="Calibri"/>
                      <w:color w:val="000000" w:themeColor="text1"/>
                      <w:sz w:val="24"/>
                      <w:szCs w:val="24"/>
                    </w:rPr>
                    <w:t>дн</w:t>
                  </w:r>
                  <w:proofErr w:type="spellEnd"/>
                  <w:r>
                    <w:rPr>
                      <w:rFonts w:eastAsia="Calibri"/>
                      <w:color w:val="000000" w:themeColor="text1"/>
                      <w:sz w:val="24"/>
                      <w:szCs w:val="24"/>
                    </w:rPr>
                    <w:t>.)</w:t>
                  </w:r>
                </w:p>
              </w:tc>
              <w:tc>
                <w:tcPr>
                  <w:tcW w:w="1201" w:type="dxa"/>
                  <w:tcBorders>
                    <w:top w:val="single" w:sz="4" w:space="0" w:color="auto"/>
                    <w:left w:val="single" w:sz="4" w:space="0" w:color="auto"/>
                    <w:bottom w:val="single" w:sz="4" w:space="0" w:color="auto"/>
                    <w:right w:val="single" w:sz="4" w:space="0" w:color="auto"/>
                  </w:tcBorders>
                  <w:hideMark/>
                </w:tcPr>
                <w:p w14:paraId="7A2FCB47" w14:textId="77777777" w:rsidR="004E69AE" w:rsidRDefault="004E69AE">
                  <w:pPr>
                    <w:jc w:val="center"/>
                    <w:rPr>
                      <w:rFonts w:eastAsia="Calibri"/>
                      <w:color w:val="000000" w:themeColor="text1"/>
                      <w:sz w:val="24"/>
                      <w:szCs w:val="24"/>
                    </w:rPr>
                  </w:pPr>
                  <w:proofErr w:type="gramStart"/>
                  <w:r>
                    <w:rPr>
                      <w:rFonts w:eastAsia="Calibri"/>
                      <w:color w:val="000000" w:themeColor="text1"/>
                      <w:sz w:val="24"/>
                      <w:szCs w:val="24"/>
                      <w:lang w:val="en-US"/>
                    </w:rPr>
                    <w:t>t</w:t>
                  </w:r>
                  <w:r>
                    <w:rPr>
                      <w:rFonts w:eastAsia="Calibri"/>
                      <w:color w:val="000000" w:themeColor="text1"/>
                      <w:sz w:val="24"/>
                      <w:szCs w:val="24"/>
                      <w:vertAlign w:val="subscript"/>
                    </w:rPr>
                    <w:t>зад</w:t>
                  </w:r>
                  <w:proofErr w:type="gramEnd"/>
                  <w:r>
                    <w:rPr>
                      <w:rFonts w:eastAsia="Calibri"/>
                      <w:color w:val="000000" w:themeColor="text1"/>
                      <w:sz w:val="24"/>
                      <w:szCs w:val="24"/>
                      <w:vertAlign w:val="subscript"/>
                    </w:rPr>
                    <w:t xml:space="preserve"> </w:t>
                  </w:r>
                  <w:r>
                    <w:rPr>
                      <w:rFonts w:eastAsia="Calibri"/>
                      <w:color w:val="000000" w:themeColor="text1"/>
                      <w:sz w:val="24"/>
                      <w:szCs w:val="24"/>
                    </w:rPr>
                    <w:t>(</w:t>
                  </w:r>
                  <w:proofErr w:type="spellStart"/>
                  <w:r>
                    <w:rPr>
                      <w:rFonts w:eastAsia="Calibri"/>
                      <w:color w:val="000000" w:themeColor="text1"/>
                      <w:sz w:val="24"/>
                      <w:szCs w:val="24"/>
                    </w:rPr>
                    <w:t>дн</w:t>
                  </w:r>
                  <w:proofErr w:type="spellEnd"/>
                  <w:r>
                    <w:rPr>
                      <w:rFonts w:eastAsia="Calibri"/>
                      <w:color w:val="000000" w:themeColor="text1"/>
                      <w:sz w:val="24"/>
                      <w:szCs w:val="24"/>
                    </w:rPr>
                    <w:t>.)</w:t>
                  </w:r>
                </w:p>
              </w:tc>
              <w:tc>
                <w:tcPr>
                  <w:tcW w:w="1201" w:type="dxa"/>
                  <w:tcBorders>
                    <w:top w:val="single" w:sz="4" w:space="0" w:color="auto"/>
                    <w:left w:val="single" w:sz="4" w:space="0" w:color="auto"/>
                    <w:bottom w:val="single" w:sz="4" w:space="0" w:color="auto"/>
                    <w:right w:val="single" w:sz="4" w:space="0" w:color="auto"/>
                  </w:tcBorders>
                  <w:hideMark/>
                </w:tcPr>
                <w:p w14:paraId="16964CE6" w14:textId="77777777" w:rsidR="004E69AE" w:rsidRDefault="004E69AE">
                  <w:pPr>
                    <w:jc w:val="center"/>
                    <w:rPr>
                      <w:rFonts w:eastAsia="Calibri"/>
                      <w:color w:val="000000" w:themeColor="text1"/>
                      <w:sz w:val="24"/>
                      <w:szCs w:val="24"/>
                    </w:rPr>
                  </w:pPr>
                  <w:r>
                    <w:rPr>
                      <w:rFonts w:eastAsia="Calibri"/>
                      <w:color w:val="000000" w:themeColor="text1"/>
                      <w:sz w:val="24"/>
                      <w:szCs w:val="24"/>
                      <w:lang w:val="en-US"/>
                    </w:rPr>
                    <w:t>C</w:t>
                  </w:r>
                  <w:r>
                    <w:rPr>
                      <w:rFonts w:eastAsia="Calibri"/>
                      <w:color w:val="000000" w:themeColor="text1"/>
                      <w:sz w:val="24"/>
                      <w:szCs w:val="24"/>
                      <w:vertAlign w:val="subscript"/>
                    </w:rPr>
                    <w:t xml:space="preserve">0 </w:t>
                  </w:r>
                  <w:r>
                    <w:rPr>
                      <w:rFonts w:eastAsia="Calibri"/>
                      <w:color w:val="000000" w:themeColor="text1"/>
                      <w:sz w:val="24"/>
                      <w:szCs w:val="24"/>
                    </w:rPr>
                    <w:t>(руб.)</w:t>
                  </w:r>
                </w:p>
              </w:tc>
              <w:tc>
                <w:tcPr>
                  <w:tcW w:w="1201" w:type="dxa"/>
                  <w:tcBorders>
                    <w:top w:val="single" w:sz="4" w:space="0" w:color="auto"/>
                    <w:left w:val="single" w:sz="4" w:space="0" w:color="auto"/>
                    <w:bottom w:val="single" w:sz="4" w:space="0" w:color="auto"/>
                    <w:right w:val="single" w:sz="4" w:space="0" w:color="auto"/>
                  </w:tcBorders>
                  <w:hideMark/>
                </w:tcPr>
                <w:p w14:paraId="1F10BF8A" w14:textId="77777777" w:rsidR="004E69AE" w:rsidRDefault="004E69AE">
                  <w:pPr>
                    <w:jc w:val="center"/>
                    <w:rPr>
                      <w:rFonts w:eastAsia="Calibri"/>
                      <w:color w:val="000000" w:themeColor="text1"/>
                      <w:sz w:val="24"/>
                      <w:szCs w:val="24"/>
                    </w:rPr>
                  </w:pPr>
                  <w:r>
                    <w:rPr>
                      <w:rFonts w:eastAsia="Calibri"/>
                      <w:color w:val="000000" w:themeColor="text1"/>
                      <w:sz w:val="24"/>
                      <w:szCs w:val="24"/>
                    </w:rPr>
                    <w:t>S (ед.)</w:t>
                  </w:r>
                </w:p>
              </w:tc>
              <w:tc>
                <w:tcPr>
                  <w:tcW w:w="1202" w:type="dxa"/>
                  <w:tcBorders>
                    <w:top w:val="single" w:sz="4" w:space="0" w:color="auto"/>
                    <w:left w:val="single" w:sz="4" w:space="0" w:color="auto"/>
                    <w:bottom w:val="single" w:sz="4" w:space="0" w:color="auto"/>
                    <w:right w:val="single" w:sz="4" w:space="0" w:color="auto"/>
                  </w:tcBorders>
                  <w:hideMark/>
                </w:tcPr>
                <w:p w14:paraId="6090DC82" w14:textId="77777777" w:rsidR="004E69AE" w:rsidRDefault="004E69AE">
                  <w:pPr>
                    <w:jc w:val="center"/>
                    <w:rPr>
                      <w:rFonts w:eastAsia="Calibri"/>
                      <w:color w:val="000000" w:themeColor="text1"/>
                      <w:sz w:val="24"/>
                      <w:szCs w:val="24"/>
                    </w:rPr>
                  </w:pPr>
                  <w:r>
                    <w:rPr>
                      <w:rFonts w:eastAsia="Calibri"/>
                      <w:color w:val="000000" w:themeColor="text1"/>
                      <w:sz w:val="24"/>
                      <w:szCs w:val="24"/>
                    </w:rPr>
                    <w:t>I (руб.)</w:t>
                  </w:r>
                </w:p>
              </w:tc>
            </w:tr>
            <w:tr w:rsidR="004E69AE" w14:paraId="4507CC8B" w14:textId="77777777">
              <w:tc>
                <w:tcPr>
                  <w:tcW w:w="1201" w:type="dxa"/>
                  <w:tcBorders>
                    <w:top w:val="single" w:sz="4" w:space="0" w:color="auto"/>
                    <w:left w:val="single" w:sz="4" w:space="0" w:color="auto"/>
                    <w:bottom w:val="single" w:sz="4" w:space="0" w:color="auto"/>
                    <w:right w:val="single" w:sz="4" w:space="0" w:color="auto"/>
                  </w:tcBorders>
                  <w:hideMark/>
                </w:tcPr>
                <w:p w14:paraId="2EC80A7B" w14:textId="77777777" w:rsidR="004E69AE" w:rsidRDefault="004E69AE">
                  <w:pPr>
                    <w:jc w:val="center"/>
                    <w:rPr>
                      <w:rFonts w:eastAsia="Calibri"/>
                      <w:color w:val="000000" w:themeColor="text1"/>
                      <w:sz w:val="24"/>
                      <w:szCs w:val="24"/>
                    </w:rPr>
                  </w:pPr>
                  <w:r>
                    <w:rPr>
                      <w:rFonts w:eastAsia="Calibri"/>
                      <w:color w:val="000000" w:themeColor="text1"/>
                      <w:sz w:val="24"/>
                      <w:szCs w:val="24"/>
                    </w:rPr>
                    <w:t>6</w:t>
                  </w:r>
                </w:p>
              </w:tc>
              <w:tc>
                <w:tcPr>
                  <w:tcW w:w="1201" w:type="dxa"/>
                  <w:tcBorders>
                    <w:top w:val="single" w:sz="4" w:space="0" w:color="auto"/>
                    <w:left w:val="single" w:sz="4" w:space="0" w:color="auto"/>
                    <w:bottom w:val="single" w:sz="4" w:space="0" w:color="auto"/>
                    <w:right w:val="single" w:sz="4" w:space="0" w:color="auto"/>
                  </w:tcBorders>
                  <w:hideMark/>
                </w:tcPr>
                <w:p w14:paraId="4B46E354" w14:textId="77777777" w:rsidR="004E69AE" w:rsidRDefault="004E69AE">
                  <w:pPr>
                    <w:jc w:val="center"/>
                    <w:rPr>
                      <w:rFonts w:eastAsia="Calibri"/>
                      <w:color w:val="000000" w:themeColor="text1"/>
                      <w:sz w:val="24"/>
                      <w:szCs w:val="24"/>
                    </w:rPr>
                  </w:pPr>
                  <w:r>
                    <w:rPr>
                      <w:rFonts w:eastAsia="Calibri"/>
                      <w:color w:val="000000" w:themeColor="text1"/>
                      <w:sz w:val="24"/>
                      <w:szCs w:val="24"/>
                    </w:rPr>
                    <w:t>2</w:t>
                  </w:r>
                </w:p>
              </w:tc>
              <w:tc>
                <w:tcPr>
                  <w:tcW w:w="1201" w:type="dxa"/>
                  <w:tcBorders>
                    <w:top w:val="single" w:sz="4" w:space="0" w:color="auto"/>
                    <w:left w:val="single" w:sz="4" w:space="0" w:color="auto"/>
                    <w:bottom w:val="single" w:sz="4" w:space="0" w:color="auto"/>
                    <w:right w:val="single" w:sz="4" w:space="0" w:color="auto"/>
                  </w:tcBorders>
                  <w:hideMark/>
                </w:tcPr>
                <w:p w14:paraId="798BF4C3" w14:textId="77777777" w:rsidR="004E69AE" w:rsidRDefault="004E69AE">
                  <w:pPr>
                    <w:jc w:val="center"/>
                    <w:rPr>
                      <w:rFonts w:eastAsia="Calibri"/>
                      <w:color w:val="000000" w:themeColor="text1"/>
                      <w:sz w:val="24"/>
                      <w:szCs w:val="24"/>
                    </w:rPr>
                  </w:pPr>
                  <w:r>
                    <w:rPr>
                      <w:rFonts w:eastAsia="Calibri"/>
                      <w:color w:val="000000" w:themeColor="text1"/>
                      <w:sz w:val="24"/>
                      <w:szCs w:val="24"/>
                    </w:rPr>
                    <w:t>280</w:t>
                  </w:r>
                </w:p>
              </w:tc>
              <w:tc>
                <w:tcPr>
                  <w:tcW w:w="1201" w:type="dxa"/>
                  <w:tcBorders>
                    <w:top w:val="single" w:sz="4" w:space="0" w:color="auto"/>
                    <w:left w:val="single" w:sz="4" w:space="0" w:color="auto"/>
                    <w:bottom w:val="single" w:sz="4" w:space="0" w:color="auto"/>
                    <w:right w:val="single" w:sz="4" w:space="0" w:color="auto"/>
                  </w:tcBorders>
                  <w:hideMark/>
                </w:tcPr>
                <w:p w14:paraId="0939E896" w14:textId="77777777" w:rsidR="004E69AE" w:rsidRDefault="004E69AE">
                  <w:pPr>
                    <w:jc w:val="center"/>
                    <w:rPr>
                      <w:rFonts w:eastAsia="Calibri"/>
                      <w:color w:val="000000" w:themeColor="text1"/>
                      <w:sz w:val="24"/>
                      <w:szCs w:val="24"/>
                    </w:rPr>
                  </w:pPr>
                  <w:r>
                    <w:rPr>
                      <w:rFonts w:eastAsia="Calibri"/>
                      <w:color w:val="000000" w:themeColor="text1"/>
                      <w:sz w:val="24"/>
                      <w:szCs w:val="24"/>
                    </w:rPr>
                    <w:t>500</w:t>
                  </w:r>
                </w:p>
              </w:tc>
              <w:tc>
                <w:tcPr>
                  <w:tcW w:w="1202" w:type="dxa"/>
                  <w:tcBorders>
                    <w:top w:val="single" w:sz="4" w:space="0" w:color="auto"/>
                    <w:left w:val="single" w:sz="4" w:space="0" w:color="auto"/>
                    <w:bottom w:val="single" w:sz="4" w:space="0" w:color="auto"/>
                    <w:right w:val="single" w:sz="4" w:space="0" w:color="auto"/>
                  </w:tcBorders>
                  <w:hideMark/>
                </w:tcPr>
                <w:p w14:paraId="0D9C6CD5" w14:textId="77777777" w:rsidR="004E69AE" w:rsidRDefault="004E69AE">
                  <w:pPr>
                    <w:jc w:val="center"/>
                    <w:rPr>
                      <w:rFonts w:eastAsia="Calibri"/>
                      <w:color w:val="000000" w:themeColor="text1"/>
                      <w:sz w:val="24"/>
                      <w:szCs w:val="24"/>
                    </w:rPr>
                  </w:pPr>
                  <w:r>
                    <w:rPr>
                      <w:rFonts w:eastAsia="Calibri"/>
                      <w:color w:val="000000" w:themeColor="text1"/>
                      <w:sz w:val="24"/>
                      <w:szCs w:val="24"/>
                    </w:rPr>
                    <w:t>15</w:t>
                  </w:r>
                </w:p>
              </w:tc>
            </w:tr>
          </w:tbl>
          <w:p w14:paraId="573ECDEE" w14:textId="77777777" w:rsidR="004E69AE" w:rsidRDefault="004E69AE"/>
        </w:tc>
      </w:tr>
      <w:tr w:rsidR="004E69AE" w14:paraId="572D9F63" w14:textId="77777777" w:rsidTr="004E69AE">
        <w:trPr>
          <w:trHeight w:val="405"/>
        </w:trPr>
        <w:tc>
          <w:tcPr>
            <w:tcW w:w="2100" w:type="dxa"/>
            <w:tcBorders>
              <w:top w:val="single" w:sz="4" w:space="0" w:color="auto"/>
              <w:left w:val="single" w:sz="4" w:space="0" w:color="auto"/>
              <w:bottom w:val="single" w:sz="4" w:space="0" w:color="auto"/>
              <w:right w:val="single" w:sz="4" w:space="0" w:color="auto"/>
            </w:tcBorders>
            <w:hideMark/>
          </w:tcPr>
          <w:p w14:paraId="02E0C327"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 xml:space="preserve">Тема </w:t>
            </w:r>
            <w:r>
              <w:rPr>
                <w:rFonts w:ascii="Times New Roman" w:eastAsia="Calibri" w:hAnsi="Times New Roman"/>
                <w:color w:val="000000" w:themeColor="text1"/>
                <w:sz w:val="24"/>
                <w:szCs w:val="24"/>
              </w:rPr>
              <w:t>Степенная функция, её свойства</w:t>
            </w:r>
          </w:p>
        </w:tc>
        <w:tc>
          <w:tcPr>
            <w:tcW w:w="2108" w:type="dxa"/>
            <w:tcBorders>
              <w:top w:val="single" w:sz="4" w:space="0" w:color="auto"/>
              <w:left w:val="single" w:sz="4" w:space="0" w:color="auto"/>
              <w:bottom w:val="single" w:sz="4" w:space="0" w:color="auto"/>
              <w:right w:val="single" w:sz="4" w:space="0" w:color="auto"/>
            </w:tcBorders>
            <w:hideMark/>
          </w:tcPr>
          <w:p w14:paraId="03AB6904" w14:textId="77777777" w:rsidR="004E69AE" w:rsidRDefault="004E69AE">
            <w:pPr>
              <w:spacing w:after="255"/>
              <w:contextualSpacing/>
              <w:jc w:val="both"/>
              <w:rPr>
                <w:rFonts w:ascii="Times New Roman" w:eastAsia="Times New Roman" w:hAnsi="Times New Roman"/>
                <w:color w:val="000000" w:themeColor="text1"/>
                <w:sz w:val="24"/>
                <w:szCs w:val="24"/>
              </w:rPr>
            </w:pPr>
            <w:proofErr w:type="spellStart"/>
            <w:r>
              <w:rPr>
                <w:rFonts w:ascii="Times New Roman" w:hAnsi="Times New Roman"/>
                <w:color w:val="000000" w:themeColor="text1"/>
                <w:sz w:val="24"/>
                <w:szCs w:val="24"/>
              </w:rPr>
              <w:t>ПРб</w:t>
            </w:r>
            <w:proofErr w:type="spellEnd"/>
            <w:r>
              <w:rPr>
                <w:rFonts w:ascii="Times New Roman" w:hAnsi="Times New Roman"/>
                <w:color w:val="000000" w:themeColor="text1"/>
                <w:sz w:val="24"/>
                <w:szCs w:val="24"/>
              </w:rPr>
              <w:t xml:space="preserve"> 4 </w:t>
            </w:r>
          </w:p>
          <w:p w14:paraId="61E87A9F" w14:textId="77777777" w:rsidR="004E69AE" w:rsidRDefault="004E69AE">
            <w:pPr>
              <w:spacing w:after="255"/>
              <w:contextualSpacing/>
              <w:jc w:val="both"/>
              <w:rPr>
                <w:rFonts w:ascii="Times New Roman" w:eastAsiaTheme="minorEastAsia" w:hAnsi="Times New Roman"/>
                <w:color w:val="000000" w:themeColor="text1"/>
                <w:sz w:val="24"/>
                <w:szCs w:val="24"/>
              </w:rPr>
            </w:pPr>
            <w:r>
              <w:rPr>
                <w:rFonts w:ascii="Times New Roman" w:hAnsi="Times New Roman"/>
                <w:color w:val="000000" w:themeColor="text1"/>
                <w:sz w:val="24"/>
                <w:szCs w:val="24"/>
              </w:rPr>
              <w:t>ЛР 9</w:t>
            </w:r>
          </w:p>
          <w:p w14:paraId="2EB5112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ЛР 13 </w:t>
            </w:r>
          </w:p>
          <w:p w14:paraId="735ECE5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171ED80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МР 03 </w:t>
            </w:r>
          </w:p>
          <w:p w14:paraId="1551E766"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МР 04 </w:t>
            </w:r>
          </w:p>
          <w:p w14:paraId="0226F4A6"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ОК. 01</w:t>
            </w:r>
          </w:p>
          <w:p w14:paraId="2B842773"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2 </w:t>
            </w:r>
          </w:p>
          <w:p w14:paraId="07EA2187"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4</w:t>
            </w:r>
          </w:p>
          <w:p w14:paraId="3C14EBBE"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5</w:t>
            </w:r>
          </w:p>
          <w:p w14:paraId="09A4BE9B"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8</w:t>
            </w:r>
          </w:p>
          <w:p w14:paraId="1030E6F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3.1.</w:t>
            </w:r>
          </w:p>
        </w:tc>
        <w:tc>
          <w:tcPr>
            <w:tcW w:w="5001" w:type="dxa"/>
            <w:tcBorders>
              <w:top w:val="single" w:sz="4" w:space="0" w:color="auto"/>
              <w:left w:val="single" w:sz="4" w:space="0" w:color="auto"/>
              <w:bottom w:val="single" w:sz="4" w:space="0" w:color="auto"/>
              <w:right w:val="single" w:sz="4" w:space="0" w:color="auto"/>
            </w:tcBorders>
            <w:hideMark/>
          </w:tcPr>
          <w:p w14:paraId="3F19ADCE"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Задание 1. Издержки при перевозке груза по железной дороге вычисляют по формуле </w:t>
            </w:r>
            <w:r>
              <w:rPr>
                <w:rFonts w:ascii="Times New Roman" w:eastAsia="Calibri" w:hAnsi="Times New Roman"/>
                <w:i/>
                <w:color w:val="000000" w:themeColor="text1"/>
                <w:sz w:val="24"/>
                <w:szCs w:val="24"/>
              </w:rPr>
              <w:t>y=150+50x</w:t>
            </w:r>
            <w:r>
              <w:rPr>
                <w:rFonts w:ascii="Times New Roman" w:eastAsia="Calibri" w:hAnsi="Times New Roman"/>
                <w:color w:val="000000" w:themeColor="text1"/>
                <w:sz w:val="24"/>
                <w:szCs w:val="24"/>
              </w:rPr>
              <w:t xml:space="preserve">, а при перевозке того же груза водным транспортом – по формуле y=200+25x, где </w:t>
            </w:r>
            <w:r>
              <w:rPr>
                <w:rFonts w:ascii="Times New Roman" w:eastAsia="Calibri" w:hAnsi="Times New Roman"/>
                <w:i/>
                <w:color w:val="000000" w:themeColor="text1"/>
                <w:sz w:val="24"/>
                <w:szCs w:val="24"/>
              </w:rPr>
              <w:t>х</w:t>
            </w:r>
            <w:r>
              <w:rPr>
                <w:rFonts w:ascii="Times New Roman" w:eastAsia="Calibri" w:hAnsi="Times New Roman"/>
                <w:color w:val="000000" w:themeColor="text1"/>
                <w:sz w:val="24"/>
                <w:szCs w:val="24"/>
              </w:rPr>
              <w:t xml:space="preserve"> – расстояние перевозок в сотнях километров. Найти, с какого расстояния перевозки водным транспортом будут более экономичными.</w:t>
            </w:r>
          </w:p>
        </w:tc>
      </w:tr>
      <w:tr w:rsidR="004E69AE" w14:paraId="60F365AD" w14:textId="77777777" w:rsidTr="004E69AE">
        <w:trPr>
          <w:trHeight w:val="2760"/>
        </w:trPr>
        <w:tc>
          <w:tcPr>
            <w:tcW w:w="2100" w:type="dxa"/>
            <w:tcBorders>
              <w:top w:val="single" w:sz="4" w:space="0" w:color="auto"/>
              <w:left w:val="single" w:sz="4" w:space="0" w:color="auto"/>
              <w:bottom w:val="single" w:sz="4" w:space="0" w:color="auto"/>
              <w:right w:val="single" w:sz="4" w:space="0" w:color="auto"/>
            </w:tcBorders>
            <w:hideMark/>
          </w:tcPr>
          <w:p w14:paraId="0C4873DB"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lastRenderedPageBreak/>
              <w:t>Раздел № 8 Начала математического анализа</w:t>
            </w:r>
          </w:p>
          <w:p w14:paraId="529158B2"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Тема</w:t>
            </w:r>
            <w:r>
              <w:rPr>
                <w:rFonts w:ascii="Times New Roman" w:eastAsia="Calibri" w:hAnsi="Times New Roman"/>
                <w:color w:val="000000" w:themeColor="text1"/>
                <w:sz w:val="24"/>
                <w:szCs w:val="24"/>
              </w:rPr>
              <w:t xml:space="preserve"> </w:t>
            </w:r>
            <w:r>
              <w:rPr>
                <w:sz w:val="24"/>
                <w:szCs w:val="24"/>
              </w:rPr>
              <w:t xml:space="preserve"> </w:t>
            </w:r>
            <w:r>
              <w:rPr>
                <w:rFonts w:ascii="Times New Roman" w:eastAsia="Calibri" w:hAnsi="Times New Roman"/>
                <w:color w:val="000000" w:themeColor="text1"/>
                <w:sz w:val="24"/>
                <w:szCs w:val="24"/>
              </w:rPr>
              <w:t>Задачи на наибольшее и наименьшее значение функции практического содержания</w:t>
            </w:r>
          </w:p>
        </w:tc>
        <w:tc>
          <w:tcPr>
            <w:tcW w:w="2108" w:type="dxa"/>
            <w:tcBorders>
              <w:top w:val="single" w:sz="4" w:space="0" w:color="auto"/>
              <w:left w:val="single" w:sz="4" w:space="0" w:color="auto"/>
              <w:bottom w:val="single" w:sz="4" w:space="0" w:color="auto"/>
              <w:right w:val="single" w:sz="4" w:space="0" w:color="auto"/>
            </w:tcBorders>
            <w:hideMark/>
          </w:tcPr>
          <w:p w14:paraId="2D049116" w14:textId="77777777" w:rsidR="004E69AE" w:rsidRDefault="004E69AE">
            <w:pPr>
              <w:jc w:val="both"/>
              <w:rPr>
                <w:rFonts w:ascii="Times New Roman" w:eastAsia="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4</w:t>
            </w:r>
          </w:p>
          <w:p w14:paraId="233ECC77" w14:textId="77777777" w:rsidR="004E69AE" w:rsidRDefault="004E69AE">
            <w:pPr>
              <w:jc w:val="both"/>
              <w:rPr>
                <w:rFonts w:ascii="Times New Roman" w:eastAsiaTheme="minorEastAsia" w:hAnsi="Times New Roman"/>
                <w:sz w:val="24"/>
                <w:szCs w:val="24"/>
              </w:rPr>
            </w:pPr>
            <w:r>
              <w:rPr>
                <w:rFonts w:ascii="Times New Roman" w:hAnsi="Times New Roman"/>
                <w:sz w:val="24"/>
                <w:szCs w:val="24"/>
              </w:rPr>
              <w:t>ЛР 13</w:t>
            </w:r>
          </w:p>
          <w:p w14:paraId="3B36B20B" w14:textId="77777777" w:rsidR="004E69AE" w:rsidRDefault="004E69AE">
            <w:pPr>
              <w:jc w:val="both"/>
              <w:rPr>
                <w:rFonts w:ascii="Times New Roman" w:hAnsi="Times New Roman"/>
                <w:sz w:val="24"/>
                <w:szCs w:val="24"/>
              </w:rPr>
            </w:pPr>
            <w:r>
              <w:rPr>
                <w:rFonts w:ascii="Times New Roman" w:hAnsi="Times New Roman"/>
                <w:sz w:val="24"/>
                <w:szCs w:val="24"/>
              </w:rPr>
              <w:t>МР 03</w:t>
            </w:r>
          </w:p>
          <w:p w14:paraId="3C592E68" w14:textId="77777777" w:rsidR="004E69AE" w:rsidRDefault="004E69AE">
            <w:pPr>
              <w:jc w:val="both"/>
              <w:rPr>
                <w:rFonts w:ascii="Times New Roman" w:hAnsi="Times New Roman"/>
                <w:sz w:val="24"/>
                <w:szCs w:val="24"/>
              </w:rPr>
            </w:pPr>
            <w:r>
              <w:rPr>
                <w:rFonts w:ascii="Times New Roman" w:hAnsi="Times New Roman"/>
                <w:sz w:val="24"/>
                <w:szCs w:val="24"/>
              </w:rPr>
              <w:t>МР 04</w:t>
            </w:r>
          </w:p>
          <w:p w14:paraId="44562086" w14:textId="77777777" w:rsidR="004E69AE" w:rsidRDefault="004E69AE">
            <w:pPr>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372A9F3B" w14:textId="77777777" w:rsidR="004E69AE" w:rsidRDefault="004E69AE">
            <w:pPr>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792B5925" w14:textId="77777777" w:rsidR="004E69AE" w:rsidRDefault="004E69AE">
            <w:pPr>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0F07E1EC" w14:textId="77777777" w:rsidR="004E69AE" w:rsidRDefault="004E69AE">
            <w:pPr>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3C72C96A" w14:textId="77777777" w:rsidR="004E69AE" w:rsidRDefault="004E69AE">
            <w:pPr>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1AA5C792" w14:textId="77777777" w:rsidR="004E69AE" w:rsidRDefault="004E69AE">
            <w:pPr>
              <w:jc w:val="both"/>
              <w:rPr>
                <w:rFonts w:ascii="Times New Roman" w:hAnsi="Times New Roman"/>
                <w:sz w:val="24"/>
                <w:szCs w:val="24"/>
              </w:rPr>
            </w:pPr>
            <w:r>
              <w:rPr>
                <w:rFonts w:ascii="Times New Roman" w:hAnsi="Times New Roman"/>
                <w:sz w:val="24"/>
                <w:szCs w:val="24"/>
              </w:rPr>
              <w:t>ПК 3.1.</w:t>
            </w:r>
          </w:p>
        </w:tc>
        <w:tc>
          <w:tcPr>
            <w:tcW w:w="5001" w:type="dxa"/>
            <w:tcBorders>
              <w:top w:val="single" w:sz="4" w:space="0" w:color="auto"/>
              <w:left w:val="single" w:sz="4" w:space="0" w:color="auto"/>
              <w:bottom w:val="single" w:sz="4" w:space="0" w:color="auto"/>
              <w:right w:val="single" w:sz="4" w:space="0" w:color="auto"/>
            </w:tcBorders>
            <w:hideMark/>
          </w:tcPr>
          <w:p w14:paraId="64E5DA45"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Задание 1. Функция полных издержек при перевозке грузов автомобильным транспортом имеет вид </w:t>
            </w:r>
            <w:r>
              <w:rPr>
                <w:rFonts w:ascii="Times New Roman" w:eastAsia="Calibri" w:hAnsi="Times New Roman"/>
                <w:i/>
                <w:color w:val="000000" w:themeColor="text1"/>
                <w:sz w:val="24"/>
                <w:szCs w:val="24"/>
              </w:rPr>
              <w:t>y=x3-6x2+15x</w:t>
            </w:r>
            <w:r>
              <w:rPr>
                <w:rFonts w:ascii="Times New Roman" w:eastAsia="Calibri" w:hAnsi="Times New Roman"/>
                <w:color w:val="000000" w:themeColor="text1"/>
                <w:sz w:val="24"/>
                <w:szCs w:val="24"/>
              </w:rPr>
              <w:t xml:space="preserve">, где </w:t>
            </w:r>
            <w:r>
              <w:rPr>
                <w:rFonts w:ascii="Times New Roman" w:eastAsia="Calibri" w:hAnsi="Times New Roman"/>
                <w:i/>
                <w:color w:val="000000" w:themeColor="text1"/>
                <w:sz w:val="24"/>
                <w:szCs w:val="24"/>
              </w:rPr>
              <w:t>х</w:t>
            </w:r>
            <w:r>
              <w:rPr>
                <w:rFonts w:ascii="Times New Roman" w:eastAsia="Calibri" w:hAnsi="Times New Roman"/>
                <w:color w:val="000000" w:themeColor="text1"/>
                <w:sz w:val="24"/>
                <w:szCs w:val="24"/>
              </w:rPr>
              <w:t xml:space="preserve"> – объём перевозки грузов в условных единицах для данного вида транспорта. Определить при каком объёме перевозок грузов автомобильным транспортом средние издержки имеют наименьшее значение.</w:t>
            </w:r>
          </w:p>
        </w:tc>
      </w:tr>
    </w:tbl>
    <w:p w14:paraId="74908B2A" w14:textId="77777777" w:rsidR="004E69AE" w:rsidRDefault="004E69AE" w:rsidP="004E69AE">
      <w:pPr>
        <w:spacing w:after="0" w:line="240" w:lineRule="auto"/>
        <w:jc w:val="center"/>
        <w:rPr>
          <w:rFonts w:ascii="Times New Roman" w:eastAsiaTheme="minorEastAsia" w:hAnsi="Times New Roman"/>
          <w:b/>
          <w:iCs/>
          <w:sz w:val="28"/>
          <w:szCs w:val="28"/>
        </w:rPr>
      </w:pPr>
    </w:p>
    <w:p w14:paraId="6837CAFC" w14:textId="77777777" w:rsidR="004E69AE" w:rsidRDefault="004E69AE" w:rsidP="004E69AE">
      <w:pPr>
        <w:suppressAutoHyphens/>
        <w:spacing w:after="0" w:line="240" w:lineRule="auto"/>
        <w:ind w:firstLine="709"/>
        <w:jc w:val="both"/>
        <w:rPr>
          <w:rFonts w:ascii="Times New Roman" w:eastAsia="Calibri" w:hAnsi="Times New Roman"/>
          <w:sz w:val="28"/>
          <w:szCs w:val="28"/>
        </w:rPr>
      </w:pPr>
    </w:p>
    <w:p w14:paraId="3F7301C9" w14:textId="77777777" w:rsidR="004E69AE" w:rsidRDefault="004E69AE" w:rsidP="004E69AE">
      <w:pPr>
        <w:pStyle w:val="1"/>
        <w:numPr>
          <w:ilvl w:val="0"/>
          <w:numId w:val="10"/>
        </w:numPr>
        <w:ind w:left="1004"/>
        <w:jc w:val="center"/>
        <w:rPr>
          <w:rFonts w:ascii="Times New Roman" w:eastAsiaTheme="minorEastAsia" w:hAnsi="Times New Roman" w:cs="Times New Roman"/>
          <w:b/>
          <w:bCs/>
          <w:color w:val="auto"/>
          <w:sz w:val="28"/>
          <w:szCs w:val="28"/>
        </w:rPr>
      </w:pPr>
      <w:bookmarkStart w:id="14" w:name="_Toc96356463"/>
      <w:r>
        <w:rPr>
          <w:rFonts w:ascii="Times New Roman" w:eastAsia="Calibri" w:hAnsi="Times New Roman" w:cs="Times New Roman"/>
          <w:b/>
          <w:bCs/>
          <w:color w:val="auto"/>
          <w:sz w:val="28"/>
          <w:szCs w:val="28"/>
        </w:rPr>
        <w:t xml:space="preserve">Фонды оценочных средств </w:t>
      </w:r>
      <w:r>
        <w:rPr>
          <w:rFonts w:ascii="Times New Roman" w:hAnsi="Times New Roman" w:cs="Times New Roman"/>
          <w:b/>
          <w:bCs/>
          <w:color w:val="auto"/>
          <w:sz w:val="28"/>
          <w:szCs w:val="28"/>
        </w:rPr>
        <w:t>по специальности 38.02.03 «Операционная деятельность в логистике».</w:t>
      </w:r>
      <w:bookmarkEnd w:id="14"/>
    </w:p>
    <w:p w14:paraId="3A184680" w14:textId="77777777" w:rsidR="004E69AE" w:rsidRDefault="004E69AE" w:rsidP="004E69AE">
      <w:pPr>
        <w:suppressAutoHyphens/>
        <w:spacing w:after="0" w:line="240" w:lineRule="auto"/>
        <w:ind w:firstLine="709"/>
        <w:jc w:val="center"/>
        <w:rPr>
          <w:rFonts w:ascii="Times New Roman" w:eastAsia="Calibri" w:hAnsi="Times New Roman" w:cs="Times New Roman"/>
          <w:b/>
          <w:bCs/>
          <w:sz w:val="28"/>
          <w:szCs w:val="28"/>
        </w:rPr>
      </w:pPr>
    </w:p>
    <w:p w14:paraId="5055651B" w14:textId="77777777" w:rsidR="004E69AE" w:rsidRDefault="004E69AE" w:rsidP="004E69AE">
      <w:pPr>
        <w:suppressAutoHyphens/>
        <w:spacing w:after="0" w:line="240" w:lineRule="auto"/>
        <w:ind w:firstLine="709"/>
        <w:jc w:val="both"/>
        <w:rPr>
          <w:rFonts w:ascii="Times New Roman" w:eastAsia="Calibri" w:hAnsi="Times New Roman"/>
          <w:sz w:val="28"/>
          <w:szCs w:val="28"/>
        </w:rPr>
      </w:pPr>
    </w:p>
    <w:p w14:paraId="77149705" w14:textId="77777777" w:rsidR="004E69AE" w:rsidRDefault="004E69AE" w:rsidP="004E69AE">
      <w:pPr>
        <w:suppressAutoHyphens/>
        <w:spacing w:after="0" w:line="240" w:lineRule="auto"/>
        <w:ind w:firstLine="709"/>
        <w:jc w:val="both"/>
        <w:rPr>
          <w:rFonts w:ascii="Times New Roman" w:eastAsiaTheme="minorEastAsia" w:hAnsi="Times New Roman"/>
          <w:bCs/>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xml:space="preserve">,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w:t>
      </w:r>
      <w:r>
        <w:rPr>
          <w:rFonts w:ascii="Times New Roman" w:hAnsi="Times New Roman"/>
          <w:bCs/>
          <w:sz w:val="28"/>
          <w:szCs w:val="28"/>
        </w:rPr>
        <w:t>по специальности 38.02.03 «Операционная деятельность в логистике».</w:t>
      </w:r>
    </w:p>
    <w:p w14:paraId="6BF28F54" w14:textId="77777777" w:rsidR="004E69AE" w:rsidRDefault="004E69AE" w:rsidP="004E69AE">
      <w:pPr>
        <w:suppressAutoHyphens/>
        <w:spacing w:after="0" w:line="240" w:lineRule="auto"/>
        <w:ind w:firstLine="709"/>
        <w:jc w:val="right"/>
        <w:rPr>
          <w:rFonts w:ascii="Times New Roman" w:hAnsi="Times New Roman"/>
          <w:color w:val="000000" w:themeColor="text1"/>
          <w:sz w:val="28"/>
          <w:szCs w:val="28"/>
        </w:rPr>
      </w:pPr>
      <w:r>
        <w:rPr>
          <w:rFonts w:ascii="Times New Roman" w:hAnsi="Times New Roman"/>
          <w:color w:val="000000" w:themeColor="text1"/>
          <w:sz w:val="28"/>
          <w:szCs w:val="28"/>
        </w:rPr>
        <w:t>Таблица 6</w:t>
      </w:r>
    </w:p>
    <w:tbl>
      <w:tblPr>
        <w:tblStyle w:val="40"/>
        <w:tblW w:w="9634" w:type="dxa"/>
        <w:tblLook w:val="04A0" w:firstRow="1" w:lastRow="0" w:firstColumn="1" w:lastColumn="0" w:noHBand="0" w:noVBand="1"/>
      </w:tblPr>
      <w:tblGrid>
        <w:gridCol w:w="2547"/>
        <w:gridCol w:w="2240"/>
        <w:gridCol w:w="4847"/>
      </w:tblGrid>
      <w:tr w:rsidR="004E69AE" w14:paraId="04CF86CE" w14:textId="77777777" w:rsidTr="004E69AE">
        <w:trPr>
          <w:trHeight w:val="887"/>
        </w:trPr>
        <w:tc>
          <w:tcPr>
            <w:tcW w:w="2547" w:type="dxa"/>
            <w:tcBorders>
              <w:top w:val="single" w:sz="4" w:space="0" w:color="auto"/>
              <w:left w:val="single" w:sz="4" w:space="0" w:color="auto"/>
              <w:bottom w:val="single" w:sz="4" w:space="0" w:color="auto"/>
              <w:right w:val="single" w:sz="4" w:space="0" w:color="auto"/>
            </w:tcBorders>
            <w:hideMark/>
          </w:tcPr>
          <w:p w14:paraId="537174BD"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 раздела, темы</w:t>
            </w:r>
          </w:p>
        </w:tc>
        <w:tc>
          <w:tcPr>
            <w:tcW w:w="2240" w:type="dxa"/>
            <w:tcBorders>
              <w:top w:val="single" w:sz="4" w:space="0" w:color="auto"/>
              <w:left w:val="single" w:sz="4" w:space="0" w:color="auto"/>
              <w:bottom w:val="single" w:sz="4" w:space="0" w:color="auto"/>
              <w:right w:val="single" w:sz="4" w:space="0" w:color="auto"/>
            </w:tcBorders>
            <w:hideMark/>
          </w:tcPr>
          <w:p w14:paraId="42984DCD" w14:textId="77777777" w:rsidR="004E69AE" w:rsidRDefault="004E69AE">
            <w:pPr>
              <w:jc w:val="center"/>
              <w:rPr>
                <w:rFonts w:ascii="Times New Roman" w:eastAsiaTheme="minorEastAsia" w:hAnsi="Times New Roman"/>
                <w:b/>
                <w:bCs/>
                <w:color w:val="000000" w:themeColor="text1"/>
                <w:sz w:val="24"/>
                <w:szCs w:val="24"/>
              </w:rPr>
            </w:pPr>
            <w:r>
              <w:rPr>
                <w:rFonts w:ascii="Times New Roman" w:hAnsi="Times New Roman"/>
                <w:b/>
                <w:bCs/>
                <w:color w:val="000000" w:themeColor="text1"/>
                <w:sz w:val="24"/>
                <w:szCs w:val="24"/>
              </w:rPr>
              <w:t>Коды образовательных результатов</w:t>
            </w:r>
          </w:p>
          <w:p w14:paraId="67ED94D3" w14:textId="77777777" w:rsidR="004E69AE" w:rsidRDefault="004E69AE">
            <w:pPr>
              <w:jc w:val="center"/>
              <w:rPr>
                <w:rFonts w:ascii="Times New Roman" w:eastAsia="Calibri" w:hAnsi="Times New Roman"/>
                <w:b/>
                <w:bCs/>
                <w:color w:val="000000" w:themeColor="text1"/>
                <w:sz w:val="24"/>
                <w:szCs w:val="24"/>
              </w:rPr>
            </w:pPr>
            <w:r>
              <w:rPr>
                <w:rFonts w:ascii="Times New Roman" w:hAnsi="Times New Roman"/>
                <w:b/>
                <w:bCs/>
                <w:color w:val="000000" w:themeColor="text1"/>
                <w:sz w:val="24"/>
                <w:szCs w:val="24"/>
              </w:rPr>
              <w:t xml:space="preserve">(ЛР, МР, </w:t>
            </w:r>
            <w:proofErr w:type="gramStart"/>
            <w:r>
              <w:rPr>
                <w:rFonts w:ascii="Times New Roman" w:hAnsi="Times New Roman"/>
                <w:b/>
                <w:bCs/>
                <w:color w:val="000000" w:themeColor="text1"/>
                <w:sz w:val="24"/>
                <w:szCs w:val="24"/>
              </w:rPr>
              <w:t>ПР</w:t>
            </w:r>
            <w:proofErr w:type="gramEnd"/>
            <w:r>
              <w:rPr>
                <w:rFonts w:ascii="Times New Roman" w:hAnsi="Times New Roman"/>
                <w:b/>
                <w:bCs/>
                <w:color w:val="000000" w:themeColor="text1"/>
                <w:sz w:val="24"/>
                <w:szCs w:val="24"/>
              </w:rPr>
              <w:t>, ОК, ПК)</w:t>
            </w:r>
          </w:p>
        </w:tc>
        <w:tc>
          <w:tcPr>
            <w:tcW w:w="4847" w:type="dxa"/>
            <w:tcBorders>
              <w:top w:val="single" w:sz="4" w:space="0" w:color="auto"/>
              <w:left w:val="single" w:sz="4" w:space="0" w:color="auto"/>
              <w:bottom w:val="single" w:sz="4" w:space="0" w:color="auto"/>
              <w:right w:val="single" w:sz="4" w:space="0" w:color="auto"/>
            </w:tcBorders>
            <w:hideMark/>
          </w:tcPr>
          <w:p w14:paraId="20735D50"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Варианты междисциплинарных заданий</w:t>
            </w:r>
          </w:p>
        </w:tc>
      </w:tr>
      <w:tr w:rsidR="004E69AE" w14:paraId="5B6DF9A3" w14:textId="77777777" w:rsidTr="004E69AE">
        <w:tc>
          <w:tcPr>
            <w:tcW w:w="2547" w:type="dxa"/>
            <w:tcBorders>
              <w:top w:val="single" w:sz="4" w:space="0" w:color="auto"/>
              <w:left w:val="single" w:sz="4" w:space="0" w:color="auto"/>
              <w:bottom w:val="single" w:sz="4" w:space="0" w:color="auto"/>
              <w:right w:val="single" w:sz="4" w:space="0" w:color="auto"/>
            </w:tcBorders>
            <w:hideMark/>
          </w:tcPr>
          <w:p w14:paraId="28733DEA" w14:textId="77777777" w:rsidR="004E69AE" w:rsidRDefault="004E69AE">
            <w:pPr>
              <w:rPr>
                <w:rFonts w:ascii="Times New Roman" w:eastAsia="Calibri" w:hAnsi="Times New Roman"/>
                <w:color w:val="000000" w:themeColor="text1"/>
                <w:sz w:val="24"/>
                <w:szCs w:val="24"/>
              </w:rPr>
            </w:pPr>
            <w:r>
              <w:rPr>
                <w:rFonts w:ascii="Times New Roman" w:hAnsi="Times New Roman"/>
                <w:b/>
                <w:sz w:val="24"/>
                <w:szCs w:val="24"/>
              </w:rPr>
              <w:t>Раздел 1. Повторение курса математики основной школы</w:t>
            </w:r>
            <w:r>
              <w:rPr>
                <w:rFonts w:ascii="Times New Roman" w:hAnsi="Times New Roman"/>
                <w:sz w:val="24"/>
                <w:szCs w:val="24"/>
              </w:rPr>
              <w:t xml:space="preserve"> Тема «Решение задач с экономическим содержанием»  </w:t>
            </w:r>
          </w:p>
        </w:tc>
        <w:tc>
          <w:tcPr>
            <w:tcW w:w="2240" w:type="dxa"/>
            <w:tcBorders>
              <w:top w:val="single" w:sz="4" w:space="0" w:color="auto"/>
              <w:left w:val="single" w:sz="4" w:space="0" w:color="auto"/>
              <w:bottom w:val="single" w:sz="4" w:space="0" w:color="auto"/>
              <w:right w:val="single" w:sz="4" w:space="0" w:color="auto"/>
            </w:tcBorders>
          </w:tcPr>
          <w:p w14:paraId="681B12DF" w14:textId="77777777" w:rsidR="004E69AE" w:rsidRDefault="004E69AE">
            <w:pPr>
              <w:spacing w:after="255"/>
              <w:contextualSpacing/>
              <w:jc w:val="both"/>
              <w:rPr>
                <w:rFonts w:ascii="Times New Roman" w:eastAsiaTheme="minorEastAsia" w:hAnsi="Times New Roman"/>
                <w:i/>
                <w:iCs/>
                <w:color w:val="000000" w:themeColor="text1"/>
              </w:rPr>
            </w:pPr>
          </w:p>
          <w:p w14:paraId="71AFDF2F" w14:textId="77777777" w:rsidR="004E69AE" w:rsidRDefault="004E69AE">
            <w:pPr>
              <w:spacing w:after="255"/>
              <w:contextualSpacing/>
              <w:jc w:val="both"/>
              <w:rPr>
                <w:rFonts w:ascii="Times New Roman" w:hAnsi="Times New Roman"/>
                <w:i/>
                <w:iCs/>
                <w:color w:val="000000" w:themeColor="text1"/>
              </w:rPr>
            </w:pPr>
          </w:p>
          <w:p w14:paraId="0311F6AE" w14:textId="77777777" w:rsidR="004E69AE" w:rsidRDefault="004E69AE">
            <w:pPr>
              <w:spacing w:after="255"/>
              <w:contextualSpacing/>
              <w:jc w:val="both"/>
              <w:rPr>
                <w:rFonts w:ascii="Times New Roman" w:hAnsi="Times New Roman"/>
                <w:i/>
                <w:iCs/>
                <w:color w:val="000000" w:themeColor="text1"/>
              </w:rPr>
            </w:pPr>
          </w:p>
          <w:p w14:paraId="63311433" w14:textId="77777777" w:rsidR="004E69AE" w:rsidRDefault="004E69AE">
            <w:pPr>
              <w:spacing w:after="255"/>
              <w:contextualSpacing/>
              <w:jc w:val="both"/>
              <w:rPr>
                <w:rFonts w:ascii="Times New Roman" w:hAnsi="Times New Roman"/>
                <w:i/>
                <w:iCs/>
                <w:color w:val="000000" w:themeColor="text1"/>
              </w:rPr>
            </w:pPr>
          </w:p>
          <w:p w14:paraId="6CE0E210" w14:textId="77777777" w:rsidR="004E69AE" w:rsidRDefault="004E69AE">
            <w:pPr>
              <w:jc w:val="center"/>
              <w:rPr>
                <w:rFonts w:ascii="Times New Roman" w:hAnsi="Times New Roman"/>
                <w:iCs/>
                <w:color w:val="000000" w:themeColor="text1"/>
              </w:rPr>
            </w:pPr>
            <w:r>
              <w:rPr>
                <w:rFonts w:ascii="Times New Roman" w:eastAsia="Calibri" w:hAnsi="Times New Roman"/>
              </w:rPr>
              <w:t xml:space="preserve">ПРб.01, ПРб.02, ПРу.03, ЛР13, МР 03, </w:t>
            </w:r>
            <w:proofErr w:type="gramStart"/>
            <w:r>
              <w:rPr>
                <w:rFonts w:ascii="Times New Roman" w:eastAsia="Calibri" w:hAnsi="Times New Roman"/>
              </w:rPr>
              <w:t>ОК</w:t>
            </w:r>
            <w:proofErr w:type="gramEnd"/>
            <w:r>
              <w:rPr>
                <w:rFonts w:ascii="Times New Roman" w:eastAsia="Calibri" w:hAnsi="Times New Roman"/>
              </w:rPr>
              <w:t xml:space="preserve"> 01, ОК 02,ОК 03,ОК 04</w:t>
            </w:r>
          </w:p>
        </w:tc>
        <w:tc>
          <w:tcPr>
            <w:tcW w:w="4847" w:type="dxa"/>
            <w:tcBorders>
              <w:top w:val="single" w:sz="4" w:space="0" w:color="auto"/>
              <w:left w:val="single" w:sz="4" w:space="0" w:color="auto"/>
              <w:bottom w:val="single" w:sz="4" w:space="0" w:color="auto"/>
              <w:right w:val="single" w:sz="4" w:space="0" w:color="auto"/>
            </w:tcBorders>
            <w:hideMark/>
          </w:tcPr>
          <w:p w14:paraId="0A4D621F"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Задача</w:t>
            </w:r>
            <w:proofErr w:type="gramStart"/>
            <w:r>
              <w:rPr>
                <w:rFonts w:ascii="Times New Roman" w:eastAsia="Calibri" w:hAnsi="Times New Roman"/>
                <w:iCs/>
                <w:color w:val="000000" w:themeColor="text1"/>
                <w:sz w:val="24"/>
                <w:szCs w:val="24"/>
              </w:rPr>
              <w:t>1</w:t>
            </w:r>
            <w:proofErr w:type="gramEnd"/>
            <w:r>
              <w:rPr>
                <w:rFonts w:ascii="Times New Roman" w:eastAsia="Calibri" w:hAnsi="Times New Roman"/>
                <w:iCs/>
                <w:color w:val="000000" w:themeColor="text1"/>
                <w:sz w:val="24"/>
                <w:szCs w:val="24"/>
              </w:rPr>
              <w:t xml:space="preserve">. В прошлом году объем грузооборота по грузовому автотранспортному предприятию составил 210 </w:t>
            </w:r>
            <w:proofErr w:type="gramStart"/>
            <w:r>
              <w:rPr>
                <w:rFonts w:ascii="Times New Roman" w:eastAsia="Calibri" w:hAnsi="Times New Roman"/>
                <w:iCs/>
                <w:color w:val="000000" w:themeColor="text1"/>
                <w:sz w:val="24"/>
                <w:szCs w:val="24"/>
              </w:rPr>
              <w:t>млн</w:t>
            </w:r>
            <w:proofErr w:type="gramEnd"/>
            <w:r>
              <w:rPr>
                <w:rFonts w:ascii="Times New Roman" w:eastAsia="Calibri" w:hAnsi="Times New Roman"/>
                <w:iCs/>
                <w:color w:val="000000" w:themeColor="text1"/>
                <w:sz w:val="24"/>
                <w:szCs w:val="24"/>
              </w:rPr>
              <w:t xml:space="preserve"> </w:t>
            </w:r>
            <w:proofErr w:type="spellStart"/>
            <w:r>
              <w:rPr>
                <w:rFonts w:ascii="Times New Roman" w:eastAsia="Calibri" w:hAnsi="Times New Roman"/>
                <w:iCs/>
                <w:color w:val="000000" w:themeColor="text1"/>
                <w:sz w:val="24"/>
                <w:szCs w:val="24"/>
              </w:rPr>
              <w:t>т.км</w:t>
            </w:r>
            <w:proofErr w:type="spellEnd"/>
            <w:r>
              <w:rPr>
                <w:rFonts w:ascii="Times New Roman" w:eastAsia="Calibri" w:hAnsi="Times New Roman"/>
                <w:iCs/>
                <w:color w:val="000000" w:themeColor="text1"/>
                <w:sz w:val="24"/>
                <w:szCs w:val="24"/>
              </w:rPr>
              <w:t xml:space="preserve">. В текущем году планировали довести объем грузооборота до 220 </w:t>
            </w:r>
            <w:proofErr w:type="gramStart"/>
            <w:r>
              <w:rPr>
                <w:rFonts w:ascii="Times New Roman" w:eastAsia="Calibri" w:hAnsi="Times New Roman"/>
                <w:iCs/>
                <w:color w:val="000000" w:themeColor="text1"/>
                <w:sz w:val="24"/>
                <w:szCs w:val="24"/>
              </w:rPr>
              <w:t>млн</w:t>
            </w:r>
            <w:proofErr w:type="gramEnd"/>
            <w:r>
              <w:rPr>
                <w:rFonts w:ascii="Times New Roman" w:eastAsia="Calibri" w:hAnsi="Times New Roman"/>
                <w:iCs/>
                <w:color w:val="000000" w:themeColor="text1"/>
                <w:sz w:val="24"/>
                <w:szCs w:val="24"/>
              </w:rPr>
              <w:t xml:space="preserve"> </w:t>
            </w:r>
            <w:proofErr w:type="spellStart"/>
            <w:r>
              <w:rPr>
                <w:rFonts w:ascii="Times New Roman" w:eastAsia="Calibri" w:hAnsi="Times New Roman"/>
                <w:iCs/>
                <w:color w:val="000000" w:themeColor="text1"/>
                <w:sz w:val="24"/>
                <w:szCs w:val="24"/>
              </w:rPr>
              <w:t>т.км</w:t>
            </w:r>
            <w:proofErr w:type="spellEnd"/>
            <w:r>
              <w:rPr>
                <w:rFonts w:ascii="Times New Roman" w:eastAsia="Calibri" w:hAnsi="Times New Roman"/>
                <w:iCs/>
                <w:color w:val="000000" w:themeColor="text1"/>
                <w:sz w:val="24"/>
                <w:szCs w:val="24"/>
              </w:rPr>
              <w:t xml:space="preserve">; фактический объем грузооборота в текущем году составил 230,5 млн </w:t>
            </w:r>
            <w:proofErr w:type="spellStart"/>
            <w:r>
              <w:rPr>
                <w:rFonts w:ascii="Times New Roman" w:eastAsia="Calibri" w:hAnsi="Times New Roman"/>
                <w:iCs/>
                <w:color w:val="000000" w:themeColor="text1"/>
                <w:sz w:val="24"/>
                <w:szCs w:val="24"/>
              </w:rPr>
              <w:t>т.км</w:t>
            </w:r>
            <w:proofErr w:type="spellEnd"/>
            <w:r>
              <w:rPr>
                <w:rFonts w:ascii="Times New Roman" w:eastAsia="Calibri" w:hAnsi="Times New Roman"/>
                <w:iCs/>
                <w:color w:val="000000" w:themeColor="text1"/>
                <w:sz w:val="24"/>
                <w:szCs w:val="24"/>
              </w:rPr>
              <w:t xml:space="preserve">. Определить, </w:t>
            </w:r>
            <w:proofErr w:type="gramStart"/>
            <w:r>
              <w:rPr>
                <w:rFonts w:ascii="Times New Roman" w:eastAsia="Calibri" w:hAnsi="Times New Roman"/>
                <w:iCs/>
                <w:color w:val="000000" w:themeColor="text1"/>
                <w:sz w:val="24"/>
                <w:szCs w:val="24"/>
              </w:rPr>
              <w:t>на сколько</w:t>
            </w:r>
            <w:proofErr w:type="gramEnd"/>
            <w:r>
              <w:rPr>
                <w:rFonts w:ascii="Times New Roman" w:eastAsia="Calibri" w:hAnsi="Times New Roman"/>
                <w:iCs/>
                <w:color w:val="000000" w:themeColor="text1"/>
                <w:sz w:val="24"/>
                <w:szCs w:val="24"/>
              </w:rPr>
              <w:t xml:space="preserve"> % планировали увеличить грузооборот? </w:t>
            </w:r>
            <w:proofErr w:type="gramStart"/>
            <w:r>
              <w:rPr>
                <w:rFonts w:ascii="Times New Roman" w:eastAsia="Calibri" w:hAnsi="Times New Roman"/>
                <w:iCs/>
                <w:color w:val="000000" w:themeColor="text1"/>
                <w:sz w:val="24"/>
                <w:szCs w:val="24"/>
              </w:rPr>
              <w:t>На сколько</w:t>
            </w:r>
            <w:proofErr w:type="gramEnd"/>
            <w:r>
              <w:rPr>
                <w:rFonts w:ascii="Times New Roman" w:eastAsia="Calibri" w:hAnsi="Times New Roman"/>
                <w:iCs/>
                <w:color w:val="000000" w:themeColor="text1"/>
                <w:sz w:val="24"/>
                <w:szCs w:val="24"/>
              </w:rPr>
              <w:t xml:space="preserve"> % фактически увеличился грузооборот? </w:t>
            </w:r>
            <w:proofErr w:type="gramStart"/>
            <w:r>
              <w:rPr>
                <w:rFonts w:ascii="Times New Roman" w:eastAsia="Calibri" w:hAnsi="Times New Roman"/>
                <w:iCs/>
                <w:color w:val="000000" w:themeColor="text1"/>
                <w:sz w:val="24"/>
                <w:szCs w:val="24"/>
              </w:rPr>
              <w:t>На сколько</w:t>
            </w:r>
            <w:proofErr w:type="gramEnd"/>
            <w:r>
              <w:rPr>
                <w:rFonts w:ascii="Times New Roman" w:eastAsia="Calibri" w:hAnsi="Times New Roman"/>
                <w:iCs/>
                <w:color w:val="000000" w:themeColor="text1"/>
                <w:sz w:val="24"/>
                <w:szCs w:val="24"/>
              </w:rPr>
              <w:t xml:space="preserve"> % выполнен план?</w:t>
            </w:r>
          </w:p>
          <w:p w14:paraId="55B9FEBA"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Задача 2. Закон спроса на товар описывается формулой </w:t>
            </w:r>
            <w:proofErr w:type="spellStart"/>
            <w:r>
              <w:rPr>
                <w:rFonts w:ascii="Times New Roman" w:eastAsia="Calibri" w:hAnsi="Times New Roman"/>
                <w:iCs/>
                <w:color w:val="000000" w:themeColor="text1"/>
                <w:sz w:val="24"/>
                <w:szCs w:val="24"/>
                <w:lang w:val="en-US"/>
              </w:rPr>
              <w:t>Qd</w:t>
            </w:r>
            <w:proofErr w:type="spellEnd"/>
            <w:r>
              <w:rPr>
                <w:rFonts w:ascii="Times New Roman" w:eastAsia="Calibri" w:hAnsi="Times New Roman"/>
                <w:iCs/>
                <w:color w:val="000000" w:themeColor="text1"/>
                <w:sz w:val="24"/>
                <w:szCs w:val="24"/>
              </w:rPr>
              <w:t>=400-</w:t>
            </w:r>
            <w:r>
              <w:rPr>
                <w:rFonts w:ascii="Times New Roman" w:eastAsia="Calibri" w:hAnsi="Times New Roman"/>
                <w:iCs/>
                <w:color w:val="000000" w:themeColor="text1"/>
                <w:sz w:val="24"/>
                <w:szCs w:val="24"/>
                <w:lang w:val="en-US"/>
              </w:rPr>
              <w:t>p</w:t>
            </w:r>
            <w:r>
              <w:rPr>
                <w:rFonts w:ascii="Times New Roman" w:eastAsia="Calibri" w:hAnsi="Times New Roman"/>
                <w:iCs/>
                <w:color w:val="000000" w:themeColor="text1"/>
                <w:sz w:val="24"/>
                <w:szCs w:val="24"/>
              </w:rPr>
              <w:t xml:space="preserve">, закон предложения </w:t>
            </w:r>
            <w:r>
              <w:rPr>
                <w:rFonts w:ascii="Times New Roman" w:eastAsia="Calibri" w:hAnsi="Times New Roman"/>
                <w:iCs/>
                <w:color w:val="000000" w:themeColor="text1"/>
                <w:sz w:val="24"/>
                <w:szCs w:val="24"/>
                <w:lang w:val="en-US"/>
              </w:rPr>
              <w:t>Qs</w:t>
            </w:r>
            <w:r>
              <w:rPr>
                <w:rFonts w:ascii="Times New Roman" w:eastAsia="Calibri" w:hAnsi="Times New Roman"/>
                <w:iCs/>
                <w:color w:val="000000" w:themeColor="text1"/>
                <w:sz w:val="24"/>
                <w:szCs w:val="24"/>
              </w:rPr>
              <w:t>=2</w:t>
            </w:r>
            <w:r>
              <w:rPr>
                <w:rFonts w:ascii="Times New Roman" w:eastAsia="Calibri" w:hAnsi="Times New Roman"/>
                <w:iCs/>
                <w:color w:val="000000" w:themeColor="text1"/>
                <w:sz w:val="24"/>
                <w:szCs w:val="24"/>
                <w:lang w:val="en-US"/>
              </w:rPr>
              <w:t>p</w:t>
            </w:r>
            <w:r>
              <w:rPr>
                <w:rFonts w:ascii="Times New Roman" w:eastAsia="Calibri" w:hAnsi="Times New Roman"/>
                <w:iCs/>
                <w:color w:val="000000" w:themeColor="text1"/>
                <w:sz w:val="24"/>
                <w:szCs w:val="24"/>
              </w:rPr>
              <w:t>-200. Определить точку равновесия и равновесный объем.</w:t>
            </w:r>
          </w:p>
        </w:tc>
      </w:tr>
      <w:tr w:rsidR="004E69AE" w14:paraId="77AB0F6B" w14:textId="77777777" w:rsidTr="004E69AE">
        <w:tc>
          <w:tcPr>
            <w:tcW w:w="2547" w:type="dxa"/>
            <w:tcBorders>
              <w:top w:val="single" w:sz="4" w:space="0" w:color="auto"/>
              <w:left w:val="single" w:sz="4" w:space="0" w:color="auto"/>
              <w:bottom w:val="single" w:sz="4" w:space="0" w:color="auto"/>
              <w:right w:val="single" w:sz="4" w:space="0" w:color="auto"/>
            </w:tcBorders>
            <w:hideMark/>
          </w:tcPr>
          <w:p w14:paraId="250EDAC7" w14:textId="77777777" w:rsidR="004E69AE" w:rsidRDefault="004E69AE">
            <w:pPr>
              <w:spacing w:line="360" w:lineRule="auto"/>
              <w:rPr>
                <w:rFonts w:ascii="Times New Roman" w:eastAsiaTheme="minorEastAsia" w:hAnsi="Times New Roman"/>
                <w:b/>
                <w:bCs/>
              </w:rPr>
            </w:pPr>
            <w:r>
              <w:rPr>
                <w:rFonts w:ascii="Times New Roman" w:hAnsi="Times New Roman"/>
                <w:b/>
                <w:bCs/>
              </w:rPr>
              <w:t xml:space="preserve">Раздел 8. Начала </w:t>
            </w:r>
            <w:r>
              <w:rPr>
                <w:rFonts w:ascii="Times New Roman" w:hAnsi="Times New Roman"/>
                <w:b/>
                <w:bCs/>
              </w:rPr>
              <w:lastRenderedPageBreak/>
              <w:t xml:space="preserve">математического анализа </w:t>
            </w:r>
          </w:p>
          <w:p w14:paraId="45EBC1BC" w14:textId="77777777" w:rsidR="004E69AE" w:rsidRDefault="004E69AE">
            <w:pPr>
              <w:spacing w:line="360" w:lineRule="auto"/>
              <w:rPr>
                <w:rFonts w:ascii="Times New Roman" w:hAnsi="Times New Roman"/>
                <w:b/>
                <w:bCs/>
              </w:rPr>
            </w:pPr>
            <w:r>
              <w:rPr>
                <w:rFonts w:ascii="Times New Roman" w:hAnsi="Times New Roman"/>
                <w:bCs/>
              </w:rPr>
              <w:t>Тема «</w:t>
            </w:r>
            <w:r>
              <w:rPr>
                <w:rFonts w:ascii="Times New Roman" w:hAnsi="Times New Roman"/>
                <w:sz w:val="24"/>
                <w:szCs w:val="24"/>
              </w:rPr>
              <w:t>Применение производной в экономике</w:t>
            </w:r>
            <w:r>
              <w:rPr>
                <w:rFonts w:ascii="Times New Roman" w:hAnsi="Times New Roman"/>
                <w:bCs/>
              </w:rPr>
              <w:t xml:space="preserve">» </w:t>
            </w:r>
          </w:p>
        </w:tc>
        <w:tc>
          <w:tcPr>
            <w:tcW w:w="2240" w:type="dxa"/>
            <w:tcBorders>
              <w:top w:val="single" w:sz="4" w:space="0" w:color="auto"/>
              <w:left w:val="single" w:sz="4" w:space="0" w:color="auto"/>
              <w:bottom w:val="single" w:sz="4" w:space="0" w:color="auto"/>
              <w:right w:val="single" w:sz="4" w:space="0" w:color="auto"/>
            </w:tcBorders>
            <w:hideMark/>
          </w:tcPr>
          <w:p w14:paraId="0074210B" w14:textId="77777777" w:rsidR="004E69AE" w:rsidRDefault="004E69AE">
            <w:pPr>
              <w:rPr>
                <w:rFonts w:ascii="Times New Roman" w:eastAsia="Calibri" w:hAnsi="Times New Roman"/>
              </w:rPr>
            </w:pPr>
            <w:r>
              <w:rPr>
                <w:rFonts w:ascii="Times New Roman" w:eastAsia="Calibri" w:hAnsi="Times New Roman"/>
              </w:rPr>
              <w:lastRenderedPageBreak/>
              <w:t>ПРб.05, ПРу.04,</w:t>
            </w:r>
          </w:p>
          <w:p w14:paraId="02244B03" w14:textId="77777777" w:rsidR="004E69AE" w:rsidRDefault="004E69AE">
            <w:pPr>
              <w:spacing w:after="255"/>
              <w:contextualSpacing/>
              <w:jc w:val="both"/>
              <w:rPr>
                <w:rFonts w:ascii="Times New Roman" w:eastAsia="Calibri" w:hAnsi="Times New Roman"/>
              </w:rPr>
            </w:pPr>
            <w:r>
              <w:rPr>
                <w:rFonts w:ascii="Times New Roman" w:eastAsia="Calibri" w:hAnsi="Times New Roman"/>
              </w:rPr>
              <w:lastRenderedPageBreak/>
              <w:t>ЛР13,</w:t>
            </w:r>
          </w:p>
          <w:p w14:paraId="455E656B" w14:textId="77777777" w:rsidR="004E69AE" w:rsidRDefault="004E69AE">
            <w:pPr>
              <w:spacing w:after="255"/>
              <w:contextualSpacing/>
              <w:jc w:val="both"/>
              <w:rPr>
                <w:rFonts w:ascii="Times New Roman" w:eastAsia="Calibri" w:hAnsi="Times New Roman"/>
              </w:rPr>
            </w:pPr>
            <w:r>
              <w:rPr>
                <w:rFonts w:ascii="Times New Roman" w:eastAsia="Calibri" w:hAnsi="Times New Roman"/>
              </w:rPr>
              <w:t xml:space="preserve">МР 03, </w:t>
            </w:r>
            <w:proofErr w:type="gramStart"/>
            <w:r>
              <w:rPr>
                <w:rFonts w:ascii="Times New Roman" w:eastAsia="Calibri" w:hAnsi="Times New Roman"/>
              </w:rPr>
              <w:t>ОК</w:t>
            </w:r>
            <w:proofErr w:type="gramEnd"/>
            <w:r>
              <w:rPr>
                <w:rFonts w:ascii="Times New Roman" w:eastAsia="Calibri" w:hAnsi="Times New Roman"/>
              </w:rPr>
              <w:t xml:space="preserve"> 01, ОК 02, ОК 03, ОК 04,</w:t>
            </w:r>
          </w:p>
          <w:p w14:paraId="5165891B" w14:textId="77777777" w:rsidR="004E69AE" w:rsidRDefault="004E69AE">
            <w:pPr>
              <w:spacing w:after="255"/>
              <w:contextualSpacing/>
              <w:jc w:val="both"/>
              <w:rPr>
                <w:rFonts w:ascii="Times New Roman" w:eastAsiaTheme="minorEastAsia" w:hAnsi="Times New Roman"/>
                <w:iCs/>
                <w:color w:val="000000" w:themeColor="text1"/>
              </w:rPr>
            </w:pPr>
            <w:r>
              <w:rPr>
                <w:rFonts w:ascii="Times New Roman" w:eastAsia="Calibri" w:hAnsi="Times New Roman"/>
              </w:rPr>
              <w:t>ПК 3.3</w:t>
            </w:r>
          </w:p>
        </w:tc>
        <w:tc>
          <w:tcPr>
            <w:tcW w:w="4847" w:type="dxa"/>
            <w:tcBorders>
              <w:top w:val="single" w:sz="4" w:space="0" w:color="auto"/>
              <w:left w:val="single" w:sz="4" w:space="0" w:color="auto"/>
              <w:bottom w:val="single" w:sz="4" w:space="0" w:color="auto"/>
              <w:right w:val="single" w:sz="4" w:space="0" w:color="auto"/>
            </w:tcBorders>
            <w:hideMark/>
          </w:tcPr>
          <w:p w14:paraId="3F49AA20"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sz w:val="24"/>
                <w:szCs w:val="24"/>
              </w:rPr>
              <w:lastRenderedPageBreak/>
              <w:t xml:space="preserve">Задача 1. Общие </w:t>
            </w:r>
            <w:r>
              <w:rPr>
                <w:rFonts w:ascii="Times New Roman" w:eastAsia="Calibri" w:hAnsi="Times New Roman"/>
                <w:iCs/>
                <w:color w:val="000000" w:themeColor="text1"/>
                <w:sz w:val="24"/>
                <w:szCs w:val="24"/>
              </w:rPr>
              <w:t xml:space="preserve">затраты фирмы </w:t>
            </w:r>
            <w:r>
              <w:rPr>
                <w:rFonts w:ascii="Times New Roman" w:eastAsia="Calibri" w:hAnsi="Times New Roman"/>
                <w:iCs/>
                <w:color w:val="000000" w:themeColor="text1"/>
                <w:sz w:val="24"/>
                <w:szCs w:val="24"/>
              </w:rPr>
              <w:lastRenderedPageBreak/>
              <w:t>описываются равенством у=200+10</w:t>
            </w:r>
            <w:r>
              <w:rPr>
                <w:rFonts w:ascii="Times New Roman" w:eastAsia="Calibri" w:hAnsi="Times New Roman"/>
                <w:iCs/>
                <w:color w:val="000000" w:themeColor="text1"/>
                <w:sz w:val="24"/>
                <w:szCs w:val="24"/>
                <w:lang w:val="en-US"/>
              </w:rPr>
              <w:t>x</w:t>
            </w:r>
            <w:r>
              <w:rPr>
                <w:rFonts w:ascii="Times New Roman" w:eastAsia="Calibri" w:hAnsi="Times New Roman"/>
                <w:iCs/>
                <w:color w:val="000000" w:themeColor="text1"/>
                <w:sz w:val="24"/>
                <w:szCs w:val="24"/>
              </w:rPr>
              <w:t>+0,5x</w:t>
            </w:r>
            <w:r>
              <w:rPr>
                <w:rFonts w:ascii="Times New Roman" w:eastAsia="Calibri" w:hAnsi="Times New Roman"/>
                <w:iCs/>
                <w:color w:val="000000" w:themeColor="text1"/>
                <w:sz w:val="24"/>
                <w:szCs w:val="24"/>
                <w:vertAlign w:val="superscript"/>
              </w:rPr>
              <w:t>2</w:t>
            </w:r>
            <w:r>
              <w:rPr>
                <w:rFonts w:ascii="Times New Roman" w:eastAsia="Calibri" w:hAnsi="Times New Roman"/>
                <w:iCs/>
                <w:color w:val="000000" w:themeColor="text1"/>
                <w:sz w:val="24"/>
                <w:szCs w:val="24"/>
              </w:rPr>
              <w:t>. Приведите выражения для средних и предельных затрат.</w:t>
            </w:r>
          </w:p>
          <w:p w14:paraId="081054E3"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Задание 2. </w:t>
            </w:r>
            <w:r>
              <w:rPr>
                <w:rFonts w:ascii="Times New Roman" w:eastAsia="Calibri" w:hAnsi="Times New Roman"/>
                <w:iCs/>
                <w:sz w:val="24"/>
                <w:szCs w:val="24"/>
              </w:rPr>
              <w:t xml:space="preserve">Зависимость между издержками производства y и объёмом выпускаемой продукции x выражается функцией y </w:t>
            </w:r>
            <w:r>
              <w:rPr>
                <w:rFonts w:ascii="Times New Roman" w:eastAsia="Calibri" w:hAnsi="Times New Roman"/>
                <w:iCs/>
                <w:sz w:val="24"/>
                <w:szCs w:val="24"/>
              </w:rPr>
              <w:sym w:font="Symbol" w:char="F03D"/>
            </w:r>
            <w:r>
              <w:rPr>
                <w:rFonts w:ascii="Times New Roman" w:eastAsia="Calibri" w:hAnsi="Times New Roman"/>
                <w:iCs/>
                <w:sz w:val="24"/>
                <w:szCs w:val="24"/>
              </w:rPr>
              <w:t xml:space="preserve"> 35x </w:t>
            </w:r>
            <w:r>
              <w:rPr>
                <w:rFonts w:ascii="Times New Roman" w:eastAsia="Calibri" w:hAnsi="Times New Roman"/>
                <w:iCs/>
                <w:sz w:val="24"/>
                <w:szCs w:val="24"/>
              </w:rPr>
              <w:sym w:font="Symbol" w:char="F02D"/>
            </w:r>
            <w:r>
              <w:rPr>
                <w:rFonts w:ascii="Times New Roman" w:eastAsia="Calibri" w:hAnsi="Times New Roman"/>
                <w:iCs/>
                <w:sz w:val="24"/>
                <w:szCs w:val="24"/>
              </w:rPr>
              <w:t xml:space="preserve"> 0,05x</w:t>
            </w:r>
            <w:r>
              <w:rPr>
                <w:rFonts w:ascii="Times New Roman" w:eastAsia="Calibri" w:hAnsi="Times New Roman"/>
                <w:iCs/>
                <w:sz w:val="24"/>
                <w:szCs w:val="24"/>
                <w:vertAlign w:val="superscript"/>
              </w:rPr>
              <w:t>3</w:t>
            </w:r>
            <w:r>
              <w:rPr>
                <w:rFonts w:ascii="Times New Roman" w:eastAsia="Calibri" w:hAnsi="Times New Roman"/>
                <w:iCs/>
                <w:sz w:val="24"/>
                <w:szCs w:val="24"/>
              </w:rPr>
              <w:t xml:space="preserve"> (</w:t>
            </w:r>
            <w:proofErr w:type="spellStart"/>
            <w:r>
              <w:rPr>
                <w:rFonts w:ascii="Times New Roman" w:eastAsia="Calibri" w:hAnsi="Times New Roman"/>
                <w:iCs/>
                <w:sz w:val="24"/>
                <w:szCs w:val="24"/>
              </w:rPr>
              <w:t>ден.ед</w:t>
            </w:r>
            <w:proofErr w:type="spellEnd"/>
            <w:r>
              <w:rPr>
                <w:rFonts w:ascii="Times New Roman" w:eastAsia="Calibri" w:hAnsi="Times New Roman"/>
                <w:iCs/>
                <w:sz w:val="24"/>
                <w:szCs w:val="24"/>
              </w:rPr>
              <w:t>.). Определить средние и предельные издержки при объёме продукции 10 ед.</w:t>
            </w:r>
          </w:p>
          <w:p w14:paraId="759531F9"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Задача 3. Затраты на производство продукции объёма х задаются функцией </w:t>
            </w:r>
            <w:r>
              <w:rPr>
                <w:rFonts w:ascii="Times New Roman" w:eastAsia="Calibri" w:hAnsi="Times New Roman"/>
                <w:iCs/>
                <w:color w:val="000000" w:themeColor="text1"/>
                <w:sz w:val="24"/>
                <w:szCs w:val="24"/>
                <w:lang w:val="en-US"/>
              </w:rPr>
              <w:t>C</w:t>
            </w:r>
            <w:r>
              <w:rPr>
                <w:rFonts w:ascii="Times New Roman" w:eastAsia="Calibri" w:hAnsi="Times New Roman"/>
                <w:iCs/>
                <w:color w:val="000000" w:themeColor="text1"/>
                <w:sz w:val="24"/>
                <w:szCs w:val="24"/>
              </w:rPr>
              <w:t>(</w:t>
            </w:r>
            <w:r>
              <w:rPr>
                <w:rFonts w:ascii="Times New Roman" w:eastAsia="Calibri" w:hAnsi="Times New Roman"/>
                <w:iCs/>
                <w:color w:val="000000" w:themeColor="text1"/>
                <w:sz w:val="24"/>
                <w:szCs w:val="24"/>
                <w:lang w:val="en-US"/>
              </w:rPr>
              <w:t>x</w:t>
            </w:r>
            <w:r>
              <w:rPr>
                <w:rFonts w:ascii="Times New Roman" w:eastAsia="Calibri" w:hAnsi="Times New Roman"/>
                <w:iCs/>
                <w:color w:val="000000" w:themeColor="text1"/>
                <w:sz w:val="24"/>
                <w:szCs w:val="24"/>
              </w:rPr>
              <w:t xml:space="preserve">)= </w:t>
            </w:r>
            <w:r>
              <w:rPr>
                <w:rFonts w:ascii="Times New Roman" w:eastAsia="Calibri" w:hAnsi="Times New Roman"/>
                <w:iCs/>
                <w:color w:val="000000" w:themeColor="text1"/>
                <w:sz w:val="24"/>
                <w:szCs w:val="24"/>
                <w:lang w:val="en-US"/>
              </w:rPr>
              <w:t>x</w:t>
            </w:r>
            <w:r>
              <w:rPr>
                <w:rFonts w:ascii="Times New Roman" w:eastAsia="Calibri" w:hAnsi="Times New Roman"/>
                <w:iCs/>
                <w:color w:val="000000" w:themeColor="text1"/>
                <w:sz w:val="24"/>
                <w:szCs w:val="24"/>
                <w:vertAlign w:val="superscript"/>
              </w:rPr>
              <w:t>2</w:t>
            </w:r>
            <w:r>
              <w:rPr>
                <w:rFonts w:ascii="Times New Roman" w:eastAsia="Calibri" w:hAnsi="Times New Roman"/>
                <w:iCs/>
                <w:color w:val="000000" w:themeColor="text1"/>
                <w:sz w:val="24"/>
                <w:szCs w:val="24"/>
              </w:rPr>
              <w:t>+10</w:t>
            </w:r>
            <w:r>
              <w:rPr>
                <w:rFonts w:ascii="Times New Roman" w:eastAsia="Calibri" w:hAnsi="Times New Roman"/>
                <w:iCs/>
                <w:color w:val="000000" w:themeColor="text1"/>
                <w:sz w:val="24"/>
                <w:szCs w:val="24"/>
                <w:lang w:val="en-US"/>
              </w:rPr>
              <w:t>x</w:t>
            </w:r>
            <w:r>
              <w:rPr>
                <w:rFonts w:ascii="Times New Roman" w:eastAsia="Calibri" w:hAnsi="Times New Roman"/>
                <w:iCs/>
                <w:color w:val="000000" w:themeColor="text1"/>
                <w:sz w:val="24"/>
                <w:szCs w:val="24"/>
              </w:rPr>
              <w:t xml:space="preserve">+3. Производитель реализует продукцию по цене 30 </w:t>
            </w:r>
            <w:proofErr w:type="spellStart"/>
            <w:r>
              <w:rPr>
                <w:rFonts w:ascii="Times New Roman" w:eastAsia="Calibri" w:hAnsi="Times New Roman"/>
                <w:iCs/>
                <w:color w:val="000000" w:themeColor="text1"/>
                <w:sz w:val="24"/>
                <w:szCs w:val="24"/>
              </w:rPr>
              <w:t>ден</w:t>
            </w:r>
            <w:proofErr w:type="spellEnd"/>
            <w:r>
              <w:rPr>
                <w:rFonts w:ascii="Times New Roman" w:eastAsia="Calibri" w:hAnsi="Times New Roman"/>
                <w:iCs/>
                <w:color w:val="000000" w:themeColor="text1"/>
                <w:sz w:val="24"/>
                <w:szCs w:val="24"/>
              </w:rPr>
              <w:t>. ед. Найдите максимальную прибыль и соответствующий объём продукции х.</w:t>
            </w:r>
          </w:p>
        </w:tc>
      </w:tr>
      <w:tr w:rsidR="004E69AE" w14:paraId="5208262E" w14:textId="77777777" w:rsidTr="004E69AE">
        <w:tc>
          <w:tcPr>
            <w:tcW w:w="2547" w:type="dxa"/>
            <w:tcBorders>
              <w:top w:val="single" w:sz="4" w:space="0" w:color="auto"/>
              <w:left w:val="single" w:sz="4" w:space="0" w:color="auto"/>
              <w:bottom w:val="single" w:sz="4" w:space="0" w:color="auto"/>
              <w:right w:val="single" w:sz="4" w:space="0" w:color="auto"/>
            </w:tcBorders>
            <w:hideMark/>
          </w:tcPr>
          <w:p w14:paraId="787B86B6" w14:textId="77777777" w:rsidR="004E69AE" w:rsidRDefault="004E69AE">
            <w:pPr>
              <w:spacing w:line="360" w:lineRule="auto"/>
              <w:rPr>
                <w:rFonts w:ascii="Times New Roman" w:eastAsiaTheme="minorEastAsia" w:hAnsi="Times New Roman"/>
                <w:b/>
                <w:sz w:val="24"/>
                <w:szCs w:val="24"/>
              </w:rPr>
            </w:pPr>
            <w:r>
              <w:rPr>
                <w:rFonts w:ascii="Times New Roman" w:hAnsi="Times New Roman"/>
                <w:b/>
                <w:sz w:val="24"/>
                <w:szCs w:val="24"/>
              </w:rPr>
              <w:lastRenderedPageBreak/>
              <w:t>Раздел 9. Комбинаторика, статистика и теория вероятностей</w:t>
            </w:r>
          </w:p>
          <w:p w14:paraId="35EBE449" w14:textId="77777777" w:rsidR="004E69AE" w:rsidRDefault="004E69AE">
            <w:pPr>
              <w:jc w:val="both"/>
              <w:rPr>
                <w:rFonts w:ascii="Times New Roman" w:hAnsi="Times New Roman"/>
                <w:bCs/>
              </w:rPr>
            </w:pPr>
            <w:r>
              <w:rPr>
                <w:rFonts w:ascii="Times New Roman" w:hAnsi="Times New Roman"/>
                <w:bCs/>
              </w:rPr>
              <w:t>Тема «</w:t>
            </w:r>
            <w:r>
              <w:rPr>
                <w:rFonts w:ascii="Times New Roman" w:hAnsi="Times New Roman"/>
              </w:rPr>
              <w:t>Задачи с профессиональной направленностью</w:t>
            </w:r>
            <w:r>
              <w:rPr>
                <w:rFonts w:ascii="Times New Roman" w:hAnsi="Times New Roman"/>
                <w:bCs/>
              </w:rPr>
              <w:t>»</w:t>
            </w:r>
          </w:p>
        </w:tc>
        <w:tc>
          <w:tcPr>
            <w:tcW w:w="2240" w:type="dxa"/>
            <w:tcBorders>
              <w:top w:val="single" w:sz="4" w:space="0" w:color="auto"/>
              <w:left w:val="single" w:sz="4" w:space="0" w:color="auto"/>
              <w:bottom w:val="single" w:sz="4" w:space="0" w:color="auto"/>
              <w:right w:val="single" w:sz="4" w:space="0" w:color="auto"/>
            </w:tcBorders>
          </w:tcPr>
          <w:p w14:paraId="35A19B36" w14:textId="77777777" w:rsidR="004E69AE" w:rsidRDefault="004E69AE">
            <w:pPr>
              <w:rPr>
                <w:rFonts w:ascii="Times New Roman" w:eastAsia="Calibri" w:hAnsi="Times New Roman"/>
              </w:rPr>
            </w:pPr>
            <w:r>
              <w:rPr>
                <w:rFonts w:ascii="Times New Roman" w:eastAsia="Calibri" w:hAnsi="Times New Roman"/>
              </w:rPr>
              <w:t xml:space="preserve">ПРб.07, ЛР 13, МР 03, </w:t>
            </w:r>
            <w:proofErr w:type="gramStart"/>
            <w:r>
              <w:rPr>
                <w:rFonts w:ascii="Times New Roman" w:eastAsia="Calibri" w:hAnsi="Times New Roman"/>
              </w:rPr>
              <w:t>ОК</w:t>
            </w:r>
            <w:proofErr w:type="gramEnd"/>
            <w:r>
              <w:rPr>
                <w:rFonts w:ascii="Times New Roman" w:eastAsia="Calibri" w:hAnsi="Times New Roman"/>
              </w:rPr>
              <w:t xml:space="preserve"> 02, ОК 03, ОК 04</w:t>
            </w:r>
          </w:p>
          <w:p w14:paraId="13CC4687" w14:textId="77777777" w:rsidR="004E69AE" w:rsidRDefault="004E69AE">
            <w:pPr>
              <w:spacing w:after="255"/>
              <w:contextualSpacing/>
              <w:jc w:val="both"/>
              <w:rPr>
                <w:rFonts w:ascii="Times New Roman" w:eastAsiaTheme="minorEastAsia" w:hAnsi="Times New Roman"/>
                <w:iCs/>
                <w:color w:val="000000" w:themeColor="text1"/>
              </w:rPr>
            </w:pPr>
          </w:p>
        </w:tc>
        <w:tc>
          <w:tcPr>
            <w:tcW w:w="4847" w:type="dxa"/>
            <w:tcBorders>
              <w:top w:val="single" w:sz="4" w:space="0" w:color="auto"/>
              <w:left w:val="single" w:sz="4" w:space="0" w:color="auto"/>
              <w:bottom w:val="single" w:sz="4" w:space="0" w:color="auto"/>
              <w:right w:val="single" w:sz="4" w:space="0" w:color="auto"/>
            </w:tcBorders>
            <w:hideMark/>
          </w:tcPr>
          <w:p w14:paraId="1EBA6FB4"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Задача. По предприятию известны данные о расстоянии перевозки партий груза в международном сообщении (</w:t>
            </w:r>
            <w:proofErr w:type="gramStart"/>
            <w:r>
              <w:rPr>
                <w:rFonts w:ascii="Times New Roman" w:eastAsia="Calibri" w:hAnsi="Times New Roman"/>
                <w:iCs/>
                <w:color w:val="000000" w:themeColor="text1"/>
                <w:sz w:val="24"/>
                <w:szCs w:val="24"/>
              </w:rPr>
              <w:t>км</w:t>
            </w:r>
            <w:proofErr w:type="gramEnd"/>
            <w:r>
              <w:rPr>
                <w:rFonts w:ascii="Times New Roman" w:eastAsia="Calibri" w:hAnsi="Times New Roman"/>
                <w:iCs/>
                <w:color w:val="000000" w:themeColor="text1"/>
                <w:sz w:val="24"/>
                <w:szCs w:val="24"/>
              </w:rPr>
              <w:t>):</w:t>
            </w:r>
          </w:p>
          <w:p w14:paraId="715C0AE1"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1560, 1060, 1420, 1410, 1500, 1400, 1800, 1700, 1420, 1780,1450.</w:t>
            </w:r>
          </w:p>
          <w:p w14:paraId="731A464E"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Вычислить среднее расстояние, моду и медиану.</w:t>
            </w:r>
          </w:p>
        </w:tc>
      </w:tr>
    </w:tbl>
    <w:p w14:paraId="1DAD98B1" w14:textId="77777777" w:rsidR="004E69AE" w:rsidRDefault="004E69AE" w:rsidP="004E69AE">
      <w:pPr>
        <w:rPr>
          <w:rFonts w:eastAsiaTheme="minorEastAsia"/>
          <w:sz w:val="28"/>
          <w:szCs w:val="28"/>
        </w:rPr>
      </w:pPr>
    </w:p>
    <w:p w14:paraId="27C779F2" w14:textId="77777777" w:rsidR="004E69AE" w:rsidRDefault="004E69AE" w:rsidP="004E69AE">
      <w:pPr>
        <w:pStyle w:val="1"/>
        <w:numPr>
          <w:ilvl w:val="0"/>
          <w:numId w:val="10"/>
        </w:numPr>
        <w:ind w:left="1004"/>
        <w:jc w:val="center"/>
        <w:rPr>
          <w:rFonts w:ascii="Times New Roman" w:eastAsia="Calibri" w:hAnsi="Times New Roman" w:cs="Times New Roman"/>
          <w:b/>
          <w:bCs/>
          <w:color w:val="auto"/>
          <w:sz w:val="28"/>
          <w:szCs w:val="28"/>
        </w:rPr>
      </w:pPr>
      <w:bookmarkStart w:id="15" w:name="_Toc96356464"/>
      <w:r>
        <w:rPr>
          <w:rFonts w:ascii="Times New Roman" w:eastAsia="Calibri" w:hAnsi="Times New Roman" w:cs="Times New Roman"/>
          <w:b/>
          <w:bCs/>
          <w:color w:val="auto"/>
          <w:sz w:val="28"/>
          <w:szCs w:val="28"/>
        </w:rPr>
        <w:t>Фонды оценочных средств по специальности 38.02.07 «Банковское дело»</w:t>
      </w:r>
      <w:bookmarkEnd w:id="15"/>
    </w:p>
    <w:p w14:paraId="2A9E02DF" w14:textId="77777777" w:rsidR="004E69AE" w:rsidRDefault="004E69AE" w:rsidP="004E69AE">
      <w:pPr>
        <w:rPr>
          <w:rFonts w:eastAsiaTheme="minorEastAsia"/>
          <w:sz w:val="28"/>
          <w:szCs w:val="28"/>
        </w:rPr>
      </w:pPr>
    </w:p>
    <w:p w14:paraId="0AE0E335" w14:textId="77777777" w:rsidR="004E69AE" w:rsidRDefault="004E69AE" w:rsidP="004E69AE">
      <w:pPr>
        <w:spacing w:after="0" w:line="240" w:lineRule="auto"/>
        <w:ind w:firstLine="567"/>
        <w:jc w:val="both"/>
        <w:rPr>
          <w:rFonts w:ascii="Times New Roman" w:eastAsia="Calibri" w:hAnsi="Times New Roman"/>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по специальности 38.02.07 «Банковское дело»</w:t>
      </w:r>
    </w:p>
    <w:p w14:paraId="70791296" w14:textId="77777777" w:rsidR="004E69AE" w:rsidRDefault="004E69AE" w:rsidP="004E69AE">
      <w:pPr>
        <w:spacing w:after="0" w:line="240" w:lineRule="auto"/>
        <w:ind w:firstLine="567"/>
        <w:jc w:val="both"/>
        <w:rPr>
          <w:rFonts w:ascii="Times New Roman" w:eastAsia="Calibri" w:hAnsi="Times New Roman"/>
          <w:sz w:val="28"/>
          <w:szCs w:val="28"/>
        </w:rPr>
      </w:pPr>
    </w:p>
    <w:p w14:paraId="6FCAF661" w14:textId="77777777" w:rsidR="004E69AE" w:rsidRDefault="004E69AE" w:rsidP="004E69AE">
      <w:pPr>
        <w:spacing w:after="0" w:line="240" w:lineRule="auto"/>
        <w:ind w:firstLine="709"/>
        <w:jc w:val="right"/>
        <w:rPr>
          <w:rFonts w:ascii="Times New Roman" w:eastAsiaTheme="minorEastAsia" w:hAnsi="Times New Roman"/>
          <w:sz w:val="28"/>
          <w:szCs w:val="28"/>
        </w:rPr>
      </w:pPr>
      <w:r>
        <w:rPr>
          <w:rFonts w:ascii="Times New Roman" w:hAnsi="Times New Roman"/>
          <w:sz w:val="28"/>
          <w:szCs w:val="28"/>
        </w:rPr>
        <w:t>Таблица 1</w:t>
      </w:r>
    </w:p>
    <w:tbl>
      <w:tblPr>
        <w:tblStyle w:val="40"/>
        <w:tblW w:w="9464" w:type="dxa"/>
        <w:tblLook w:val="04A0" w:firstRow="1" w:lastRow="0" w:firstColumn="1" w:lastColumn="0" w:noHBand="0" w:noVBand="1"/>
      </w:tblPr>
      <w:tblGrid>
        <w:gridCol w:w="2188"/>
        <w:gridCol w:w="2229"/>
        <w:gridCol w:w="5047"/>
      </w:tblGrid>
      <w:tr w:rsidR="004E69AE" w14:paraId="55BE6ADE"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585AEB09"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 раздела, темы</w:t>
            </w:r>
          </w:p>
        </w:tc>
        <w:tc>
          <w:tcPr>
            <w:tcW w:w="2229" w:type="dxa"/>
            <w:tcBorders>
              <w:top w:val="single" w:sz="4" w:space="0" w:color="auto"/>
              <w:left w:val="single" w:sz="4" w:space="0" w:color="auto"/>
              <w:bottom w:val="single" w:sz="4" w:space="0" w:color="auto"/>
              <w:right w:val="single" w:sz="4" w:space="0" w:color="auto"/>
            </w:tcBorders>
            <w:hideMark/>
          </w:tcPr>
          <w:p w14:paraId="32F7A597" w14:textId="77777777" w:rsidR="004E69AE" w:rsidRDefault="004E69AE">
            <w:pPr>
              <w:rPr>
                <w:rFonts w:ascii="Times New Roman" w:eastAsiaTheme="minorEastAsia" w:hAnsi="Times New Roman"/>
                <w:b/>
                <w:bCs/>
                <w:sz w:val="24"/>
                <w:szCs w:val="24"/>
              </w:rPr>
            </w:pPr>
            <w:r>
              <w:rPr>
                <w:rFonts w:ascii="Times New Roman" w:hAnsi="Times New Roman"/>
                <w:b/>
                <w:bCs/>
                <w:sz w:val="24"/>
                <w:szCs w:val="24"/>
              </w:rPr>
              <w:t>Коды образовательных результатов</w:t>
            </w:r>
          </w:p>
          <w:p w14:paraId="61986C38" w14:textId="77777777" w:rsidR="004E69AE" w:rsidRDefault="004E69AE">
            <w:pPr>
              <w:rPr>
                <w:rFonts w:ascii="Times New Roman" w:eastAsia="Calibri" w:hAnsi="Times New Roman"/>
                <w:b/>
                <w:bCs/>
                <w:sz w:val="24"/>
                <w:szCs w:val="24"/>
              </w:rPr>
            </w:pPr>
            <w:r>
              <w:rPr>
                <w:rFonts w:ascii="Times New Roman" w:hAnsi="Times New Roman"/>
                <w:b/>
                <w:bCs/>
                <w:sz w:val="24"/>
                <w:szCs w:val="24"/>
              </w:rPr>
              <w:t xml:space="preserve">(ЛР, МР, </w:t>
            </w:r>
            <w:proofErr w:type="gramStart"/>
            <w:r>
              <w:rPr>
                <w:rFonts w:ascii="Times New Roman" w:hAnsi="Times New Roman"/>
                <w:b/>
                <w:bCs/>
                <w:sz w:val="24"/>
                <w:szCs w:val="24"/>
              </w:rPr>
              <w:t>ПР</w:t>
            </w:r>
            <w:proofErr w:type="gramEnd"/>
            <w:r>
              <w:rPr>
                <w:rFonts w:ascii="Times New Roman" w:hAnsi="Times New Roman"/>
                <w:b/>
                <w:bCs/>
                <w:sz w:val="24"/>
                <w:szCs w:val="24"/>
              </w:rPr>
              <w:t>, ОК, ПК)</w:t>
            </w:r>
          </w:p>
        </w:tc>
        <w:tc>
          <w:tcPr>
            <w:tcW w:w="5047" w:type="dxa"/>
            <w:tcBorders>
              <w:top w:val="single" w:sz="4" w:space="0" w:color="auto"/>
              <w:left w:val="single" w:sz="4" w:space="0" w:color="auto"/>
              <w:bottom w:val="single" w:sz="4" w:space="0" w:color="auto"/>
              <w:right w:val="single" w:sz="4" w:space="0" w:color="auto"/>
            </w:tcBorders>
            <w:hideMark/>
          </w:tcPr>
          <w:p w14:paraId="2F7C7C6F"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Варианты междисциплинарных заданий</w:t>
            </w:r>
          </w:p>
        </w:tc>
      </w:tr>
      <w:tr w:rsidR="004E69AE" w14:paraId="3E872138"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05169780" w14:textId="77777777" w:rsidR="004E69AE" w:rsidRDefault="004E69AE">
            <w:pPr>
              <w:rPr>
                <w:rFonts w:ascii="Times New Roman" w:eastAsia="Calibri" w:hAnsi="Times New Roman"/>
                <w:b/>
                <w:bCs/>
                <w:sz w:val="24"/>
                <w:szCs w:val="24"/>
              </w:rPr>
            </w:pPr>
            <w:r>
              <w:rPr>
                <w:rFonts w:ascii="Times New Roman" w:hAnsi="Times New Roman"/>
                <w:b/>
                <w:i/>
                <w:sz w:val="24"/>
                <w:szCs w:val="24"/>
              </w:rPr>
              <w:t xml:space="preserve">Раздел 1. Повторение курса математики </w:t>
            </w:r>
            <w:r>
              <w:rPr>
                <w:rFonts w:ascii="Times New Roman" w:hAnsi="Times New Roman"/>
                <w:b/>
                <w:i/>
                <w:sz w:val="24"/>
                <w:szCs w:val="24"/>
              </w:rPr>
              <w:lastRenderedPageBreak/>
              <w:t>основной школы.</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4EBEBC9A" w14:textId="77777777" w:rsidR="004E69AE" w:rsidRDefault="004E69AE">
            <w:pPr>
              <w:jc w:val="both"/>
              <w:rPr>
                <w:rFonts w:ascii="Times New Roman" w:eastAsiaTheme="minorEastAsia" w:hAnsi="Times New Roman"/>
                <w:iCs/>
              </w:rPr>
            </w:pPr>
            <w:r>
              <w:rPr>
                <w:rFonts w:ascii="Times New Roman" w:hAnsi="Times New Roman"/>
                <w:iCs/>
              </w:rPr>
              <w:lastRenderedPageBreak/>
              <w:t>ПРБ 1</w:t>
            </w:r>
          </w:p>
          <w:p w14:paraId="06563525" w14:textId="77777777" w:rsidR="004E69AE" w:rsidRDefault="004E69AE">
            <w:pPr>
              <w:jc w:val="both"/>
              <w:rPr>
                <w:rFonts w:ascii="Times New Roman" w:hAnsi="Times New Roman"/>
                <w:iCs/>
              </w:rPr>
            </w:pPr>
            <w:r>
              <w:rPr>
                <w:rFonts w:ascii="Times New Roman" w:hAnsi="Times New Roman"/>
                <w:iCs/>
              </w:rPr>
              <w:t>ПРУ 1</w:t>
            </w:r>
          </w:p>
          <w:p w14:paraId="34416DB6" w14:textId="77777777" w:rsidR="004E69AE" w:rsidRDefault="004E69AE">
            <w:pPr>
              <w:jc w:val="both"/>
              <w:rPr>
                <w:rFonts w:ascii="Times New Roman" w:hAnsi="Times New Roman"/>
                <w:iCs/>
              </w:rPr>
            </w:pPr>
            <w:r>
              <w:rPr>
                <w:rFonts w:ascii="Times New Roman" w:hAnsi="Times New Roman"/>
                <w:iCs/>
              </w:rPr>
              <w:t>ЛР 5</w:t>
            </w:r>
          </w:p>
          <w:p w14:paraId="4D1AAB78" w14:textId="77777777" w:rsidR="004E69AE" w:rsidRDefault="004E69AE">
            <w:pPr>
              <w:jc w:val="both"/>
              <w:rPr>
                <w:rFonts w:ascii="Times New Roman" w:hAnsi="Times New Roman"/>
                <w:iCs/>
              </w:rPr>
            </w:pPr>
            <w:r>
              <w:rPr>
                <w:rFonts w:ascii="Times New Roman" w:hAnsi="Times New Roman"/>
                <w:iCs/>
              </w:rPr>
              <w:lastRenderedPageBreak/>
              <w:t>ЛР 9</w:t>
            </w:r>
          </w:p>
          <w:p w14:paraId="1330F7F5" w14:textId="77777777" w:rsidR="004E69AE" w:rsidRDefault="004E69AE">
            <w:pPr>
              <w:jc w:val="both"/>
              <w:rPr>
                <w:rFonts w:ascii="Times New Roman" w:hAnsi="Times New Roman"/>
                <w:iCs/>
              </w:rPr>
            </w:pPr>
            <w:r>
              <w:rPr>
                <w:rFonts w:ascii="Times New Roman" w:hAnsi="Times New Roman"/>
                <w:iCs/>
              </w:rPr>
              <w:t>ЛР 13</w:t>
            </w:r>
          </w:p>
          <w:p w14:paraId="58A531EB" w14:textId="77777777" w:rsidR="004E69AE" w:rsidRDefault="004E69AE">
            <w:pPr>
              <w:jc w:val="both"/>
              <w:rPr>
                <w:rFonts w:ascii="Times New Roman" w:hAnsi="Times New Roman"/>
                <w:iCs/>
              </w:rPr>
            </w:pPr>
            <w:r>
              <w:rPr>
                <w:rFonts w:ascii="Times New Roman" w:hAnsi="Times New Roman"/>
                <w:iCs/>
              </w:rPr>
              <w:t>МР 1</w:t>
            </w:r>
          </w:p>
          <w:p w14:paraId="5478DBE3" w14:textId="77777777" w:rsidR="004E69AE" w:rsidRDefault="004E69AE">
            <w:pPr>
              <w:jc w:val="both"/>
              <w:rPr>
                <w:rFonts w:ascii="Times New Roman" w:hAnsi="Times New Roman"/>
                <w:iCs/>
              </w:rPr>
            </w:pPr>
            <w:r>
              <w:rPr>
                <w:rFonts w:ascii="Times New Roman" w:hAnsi="Times New Roman"/>
                <w:iCs/>
              </w:rPr>
              <w:t>МР 3</w:t>
            </w:r>
          </w:p>
          <w:p w14:paraId="3B98734C" w14:textId="77777777" w:rsidR="004E69AE" w:rsidRDefault="004E69AE">
            <w:pPr>
              <w:jc w:val="both"/>
              <w:rPr>
                <w:rFonts w:ascii="Times New Roman" w:hAnsi="Times New Roman"/>
                <w:iCs/>
              </w:rPr>
            </w:pPr>
            <w:r>
              <w:rPr>
                <w:rFonts w:ascii="Times New Roman" w:hAnsi="Times New Roman"/>
                <w:iCs/>
              </w:rPr>
              <w:t>МР 4</w:t>
            </w:r>
          </w:p>
          <w:p w14:paraId="628C10A9" w14:textId="77777777" w:rsidR="004E69AE" w:rsidRDefault="004E69AE">
            <w:pPr>
              <w:jc w:val="both"/>
              <w:rPr>
                <w:rFonts w:ascii="Times New Roman" w:hAnsi="Times New Roman"/>
                <w:iCs/>
              </w:rPr>
            </w:pPr>
            <w:r>
              <w:rPr>
                <w:rFonts w:ascii="Times New Roman" w:hAnsi="Times New Roman"/>
                <w:iCs/>
              </w:rPr>
              <w:t>МР 7</w:t>
            </w:r>
          </w:p>
          <w:p w14:paraId="32680C5F" w14:textId="77777777" w:rsidR="004E69AE" w:rsidRDefault="004E69AE">
            <w:pPr>
              <w:jc w:val="both"/>
              <w:rPr>
                <w:rFonts w:ascii="Times New Roman" w:hAnsi="Times New Roman"/>
                <w:iCs/>
              </w:rPr>
            </w:pPr>
            <w:r>
              <w:rPr>
                <w:rFonts w:ascii="Times New Roman" w:hAnsi="Times New Roman"/>
                <w:iCs/>
              </w:rPr>
              <w:t>МР 9</w:t>
            </w:r>
          </w:p>
          <w:p w14:paraId="5CAF5E58"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4EC33AE6" w14:textId="77777777" w:rsidR="004E69AE" w:rsidRDefault="004E69AE">
            <w:pPr>
              <w:rPr>
                <w:rFonts w:ascii="Times New Roman" w:hAnsi="Times New Roman"/>
                <w:b/>
                <w:bCs/>
                <w:sz w:val="24"/>
                <w:szCs w:val="24"/>
              </w:rPr>
            </w:pPr>
            <w:r>
              <w:rPr>
                <w:rFonts w:ascii="Times New Roman" w:hAnsi="Times New Roman"/>
                <w:iCs/>
              </w:rPr>
              <w:t>ПК 2.1</w:t>
            </w:r>
          </w:p>
        </w:tc>
        <w:tc>
          <w:tcPr>
            <w:tcW w:w="5047" w:type="dxa"/>
            <w:tcBorders>
              <w:top w:val="single" w:sz="4" w:space="0" w:color="auto"/>
              <w:left w:val="single" w:sz="4" w:space="0" w:color="auto"/>
              <w:bottom w:val="single" w:sz="4" w:space="0" w:color="auto"/>
              <w:right w:val="single" w:sz="4" w:space="0" w:color="auto"/>
            </w:tcBorders>
          </w:tcPr>
          <w:p w14:paraId="32B756BB" w14:textId="77777777" w:rsidR="004E69AE" w:rsidRDefault="004E69AE">
            <w:pPr>
              <w:rPr>
                <w:rFonts w:ascii="Times New Roman" w:eastAsia="Calibri" w:hAnsi="Times New Roman"/>
                <w:b/>
                <w:bCs/>
                <w:sz w:val="24"/>
                <w:szCs w:val="24"/>
              </w:rPr>
            </w:pPr>
          </w:p>
        </w:tc>
      </w:tr>
      <w:tr w:rsidR="004E69AE" w14:paraId="76ADB897"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611240A7" w14:textId="77777777" w:rsidR="004E69AE" w:rsidRDefault="004E69AE">
            <w:pPr>
              <w:rPr>
                <w:rFonts w:ascii="Times New Roman" w:eastAsiaTheme="minorEastAsia" w:hAnsi="Times New Roman"/>
                <w:b/>
                <w:i/>
                <w:sz w:val="24"/>
                <w:szCs w:val="24"/>
              </w:rPr>
            </w:pPr>
            <w:r>
              <w:rPr>
                <w:rFonts w:ascii="Times New Roman" w:hAnsi="Times New Roman"/>
                <w:sz w:val="24"/>
                <w:szCs w:val="24"/>
              </w:rPr>
              <w:lastRenderedPageBreak/>
              <w:t>Тема Цели и задачи изучения математики специальностей СПО</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7224F" w14:textId="77777777" w:rsidR="004E69AE" w:rsidRDefault="004E69AE">
            <w:pPr>
              <w:rPr>
                <w:rFonts w:ascii="Times New Roman" w:eastAsiaTheme="minorEastAsia" w:hAnsi="Times New Roman"/>
                <w:b/>
                <w:bCs/>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07FBE9CC"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Задание 1.</w:t>
            </w:r>
          </w:p>
          <w:p w14:paraId="6644FA51" w14:textId="77777777" w:rsidR="004E69AE" w:rsidRDefault="004E69AE">
            <w:pPr>
              <w:rPr>
                <w:rFonts w:ascii="Times New Roman" w:eastAsia="Calibri" w:hAnsi="Times New Roman"/>
                <w:bCs/>
                <w:sz w:val="24"/>
                <w:szCs w:val="24"/>
              </w:rPr>
            </w:pPr>
            <w:r>
              <w:rPr>
                <w:rFonts w:ascii="Times New Roman" w:eastAsia="Calibri" w:hAnsi="Times New Roman"/>
                <w:bCs/>
                <w:sz w:val="24"/>
                <w:szCs w:val="24"/>
              </w:rPr>
              <w:t>Написать 7 тезисов на тему «Математика в банковском деле»</w:t>
            </w:r>
          </w:p>
          <w:p w14:paraId="7F43F301"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Задание 2. Решить задачи</w:t>
            </w:r>
          </w:p>
          <w:p w14:paraId="6CCE57AF" w14:textId="77777777" w:rsidR="004E69AE" w:rsidRDefault="004E69AE">
            <w:pPr>
              <w:rPr>
                <w:rFonts w:ascii="Times New Roman" w:eastAsiaTheme="minorEastAsia" w:hAnsi="Times New Roman"/>
                <w:sz w:val="24"/>
                <w:szCs w:val="24"/>
              </w:rPr>
            </w:pPr>
            <w:r>
              <w:rPr>
                <w:rFonts w:ascii="Times New Roman" w:eastAsia="Calibri" w:hAnsi="Times New Roman"/>
                <w:bCs/>
                <w:sz w:val="24"/>
                <w:szCs w:val="24"/>
              </w:rPr>
              <w:t>а)</w:t>
            </w:r>
            <w:r>
              <w:rPr>
                <w:rFonts w:ascii="Times New Roman" w:eastAsia="Calibri" w:hAnsi="Times New Roman"/>
                <w:b/>
                <w:bCs/>
                <w:sz w:val="24"/>
                <w:szCs w:val="24"/>
              </w:rPr>
              <w:t xml:space="preserve"> </w:t>
            </w:r>
            <w:r>
              <w:rPr>
                <w:rFonts w:ascii="Times New Roman" w:hAnsi="Times New Roman"/>
                <w:sz w:val="24"/>
                <w:szCs w:val="24"/>
              </w:rPr>
              <w:t>Держатели дисконтной карты книжного магазина получают при покупке скидку 5%. Книга стоит 200 рублей. Сколько рублей заплатит держатель дисконтной карты за эту книгу?</w:t>
            </w:r>
          </w:p>
          <w:p w14:paraId="4306CB30" w14:textId="77777777" w:rsidR="004E69AE" w:rsidRDefault="004E69AE">
            <w:pPr>
              <w:rPr>
                <w:rFonts w:ascii="Times New Roman" w:hAnsi="Times New Roman"/>
                <w:sz w:val="24"/>
                <w:szCs w:val="24"/>
              </w:rPr>
            </w:pPr>
            <w:r>
              <w:rPr>
                <w:rFonts w:ascii="Times New Roman" w:hAnsi="Times New Roman"/>
                <w:sz w:val="24"/>
                <w:szCs w:val="24"/>
              </w:rPr>
              <w:t>б) Прокат автомобиля обходится в 203 рубля в час. Автолюбитель арендовал автомобиль на 17 часов, расплатившись купюрой в 5000 рублей. Сколько рублей сдачи он получил?</w:t>
            </w:r>
          </w:p>
        </w:tc>
      </w:tr>
      <w:tr w:rsidR="004E69AE" w14:paraId="58679D44"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tcPr>
          <w:p w14:paraId="018F75FD" w14:textId="77777777" w:rsidR="004E69AE" w:rsidRDefault="004E69AE">
            <w:pPr>
              <w:rPr>
                <w:rFonts w:ascii="Times New Roman" w:hAnsi="Times New Roman"/>
                <w:sz w:val="24"/>
                <w:szCs w:val="24"/>
              </w:rPr>
            </w:pPr>
            <w:r>
              <w:rPr>
                <w:rFonts w:ascii="Times New Roman" w:hAnsi="Times New Roman"/>
                <w:b/>
                <w:i/>
                <w:sz w:val="24"/>
                <w:szCs w:val="24"/>
              </w:rPr>
              <w:t>Раздел 2. Корни и степени. Степенная функция.</w:t>
            </w:r>
            <w:r>
              <w:rPr>
                <w:rFonts w:ascii="Times New Roman" w:hAnsi="Times New Roman"/>
              </w:rPr>
              <w:t xml:space="preserve"> </w:t>
            </w:r>
          </w:p>
          <w:p w14:paraId="77AE2B92" w14:textId="77777777" w:rsidR="004E69AE" w:rsidRDefault="004E69AE">
            <w:pPr>
              <w:rPr>
                <w:rFonts w:ascii="Times New Roman" w:hAnsi="Times New Roman"/>
                <w:sz w:val="24"/>
                <w:szCs w:val="24"/>
              </w:rPr>
            </w:pPr>
          </w:p>
        </w:tc>
        <w:tc>
          <w:tcPr>
            <w:tcW w:w="2229" w:type="dxa"/>
            <w:vMerge w:val="restart"/>
            <w:tcBorders>
              <w:top w:val="single" w:sz="4" w:space="0" w:color="auto"/>
              <w:left w:val="single" w:sz="4" w:space="0" w:color="auto"/>
              <w:bottom w:val="single" w:sz="4" w:space="0" w:color="auto"/>
              <w:right w:val="single" w:sz="4" w:space="0" w:color="auto"/>
            </w:tcBorders>
            <w:hideMark/>
          </w:tcPr>
          <w:p w14:paraId="6FCA76E0" w14:textId="77777777" w:rsidR="004E69AE" w:rsidRDefault="004E69AE">
            <w:pPr>
              <w:jc w:val="both"/>
              <w:rPr>
                <w:rFonts w:ascii="Times New Roman" w:hAnsi="Times New Roman"/>
                <w:iCs/>
              </w:rPr>
            </w:pPr>
            <w:r>
              <w:rPr>
                <w:rFonts w:ascii="Times New Roman" w:hAnsi="Times New Roman"/>
                <w:iCs/>
              </w:rPr>
              <w:t>ПРБ 2</w:t>
            </w:r>
          </w:p>
          <w:p w14:paraId="453F57E6" w14:textId="77777777" w:rsidR="004E69AE" w:rsidRDefault="004E69AE">
            <w:pPr>
              <w:jc w:val="both"/>
              <w:rPr>
                <w:rFonts w:ascii="Times New Roman" w:hAnsi="Times New Roman"/>
                <w:iCs/>
              </w:rPr>
            </w:pPr>
            <w:r>
              <w:rPr>
                <w:rFonts w:ascii="Times New Roman" w:hAnsi="Times New Roman"/>
                <w:iCs/>
              </w:rPr>
              <w:t>ПРБ 4</w:t>
            </w:r>
          </w:p>
          <w:p w14:paraId="2A1BFB62" w14:textId="77777777" w:rsidR="004E69AE" w:rsidRDefault="004E69AE">
            <w:pPr>
              <w:jc w:val="both"/>
              <w:rPr>
                <w:rFonts w:ascii="Times New Roman" w:hAnsi="Times New Roman"/>
                <w:iCs/>
              </w:rPr>
            </w:pPr>
            <w:r>
              <w:rPr>
                <w:rFonts w:ascii="Times New Roman" w:hAnsi="Times New Roman"/>
                <w:iCs/>
              </w:rPr>
              <w:t>ПРБ 5</w:t>
            </w:r>
          </w:p>
          <w:p w14:paraId="0E879680" w14:textId="77777777" w:rsidR="004E69AE" w:rsidRDefault="004E69AE">
            <w:pPr>
              <w:jc w:val="both"/>
              <w:rPr>
                <w:rFonts w:ascii="Times New Roman" w:hAnsi="Times New Roman"/>
                <w:iCs/>
              </w:rPr>
            </w:pPr>
            <w:r>
              <w:rPr>
                <w:rFonts w:ascii="Times New Roman" w:hAnsi="Times New Roman"/>
                <w:iCs/>
              </w:rPr>
              <w:t>ПРУ 3</w:t>
            </w:r>
          </w:p>
          <w:p w14:paraId="02A57350" w14:textId="77777777" w:rsidR="004E69AE" w:rsidRDefault="004E69AE">
            <w:pPr>
              <w:jc w:val="both"/>
              <w:rPr>
                <w:rFonts w:ascii="Times New Roman" w:hAnsi="Times New Roman"/>
                <w:iCs/>
              </w:rPr>
            </w:pPr>
            <w:r>
              <w:rPr>
                <w:rFonts w:ascii="Times New Roman" w:hAnsi="Times New Roman"/>
                <w:iCs/>
              </w:rPr>
              <w:t>ПРУ 4</w:t>
            </w:r>
          </w:p>
          <w:p w14:paraId="20456A21" w14:textId="77777777" w:rsidR="004E69AE" w:rsidRDefault="004E69AE">
            <w:pPr>
              <w:jc w:val="both"/>
              <w:rPr>
                <w:rFonts w:ascii="Times New Roman" w:hAnsi="Times New Roman"/>
                <w:iCs/>
              </w:rPr>
            </w:pPr>
            <w:r>
              <w:rPr>
                <w:rFonts w:ascii="Times New Roman" w:hAnsi="Times New Roman"/>
                <w:iCs/>
              </w:rPr>
              <w:t>ЛР 6</w:t>
            </w:r>
          </w:p>
          <w:p w14:paraId="220531F5" w14:textId="77777777" w:rsidR="004E69AE" w:rsidRDefault="004E69AE">
            <w:pPr>
              <w:jc w:val="both"/>
              <w:rPr>
                <w:rFonts w:ascii="Times New Roman" w:hAnsi="Times New Roman"/>
                <w:iCs/>
              </w:rPr>
            </w:pPr>
            <w:r>
              <w:rPr>
                <w:rFonts w:ascii="Times New Roman" w:hAnsi="Times New Roman"/>
                <w:iCs/>
              </w:rPr>
              <w:t>ЛР 7</w:t>
            </w:r>
          </w:p>
          <w:p w14:paraId="3C5A56CD" w14:textId="77777777" w:rsidR="004E69AE" w:rsidRDefault="004E69AE">
            <w:pPr>
              <w:jc w:val="both"/>
              <w:rPr>
                <w:rFonts w:ascii="Times New Roman" w:hAnsi="Times New Roman"/>
                <w:iCs/>
              </w:rPr>
            </w:pPr>
            <w:r>
              <w:rPr>
                <w:rFonts w:ascii="Times New Roman" w:hAnsi="Times New Roman"/>
                <w:iCs/>
              </w:rPr>
              <w:t>ЛР 9</w:t>
            </w:r>
          </w:p>
          <w:p w14:paraId="70C0C54B" w14:textId="77777777" w:rsidR="004E69AE" w:rsidRDefault="004E69AE">
            <w:pPr>
              <w:jc w:val="both"/>
              <w:rPr>
                <w:rFonts w:ascii="Times New Roman" w:hAnsi="Times New Roman"/>
                <w:iCs/>
              </w:rPr>
            </w:pPr>
            <w:r>
              <w:rPr>
                <w:rFonts w:ascii="Times New Roman" w:hAnsi="Times New Roman"/>
                <w:iCs/>
              </w:rPr>
              <w:t>ЛР 13</w:t>
            </w:r>
          </w:p>
          <w:p w14:paraId="2E5DD1BF" w14:textId="77777777" w:rsidR="004E69AE" w:rsidRDefault="004E69AE">
            <w:pPr>
              <w:jc w:val="both"/>
              <w:rPr>
                <w:rFonts w:ascii="Times New Roman" w:hAnsi="Times New Roman"/>
                <w:iCs/>
              </w:rPr>
            </w:pPr>
            <w:r>
              <w:rPr>
                <w:rFonts w:ascii="Times New Roman" w:hAnsi="Times New Roman"/>
                <w:iCs/>
              </w:rPr>
              <w:t>МР 1</w:t>
            </w:r>
          </w:p>
          <w:p w14:paraId="60445DD5" w14:textId="77777777" w:rsidR="004E69AE" w:rsidRDefault="004E69AE">
            <w:pPr>
              <w:jc w:val="both"/>
              <w:rPr>
                <w:rFonts w:ascii="Times New Roman" w:hAnsi="Times New Roman"/>
                <w:iCs/>
              </w:rPr>
            </w:pPr>
            <w:r>
              <w:rPr>
                <w:rFonts w:ascii="Times New Roman" w:hAnsi="Times New Roman"/>
                <w:iCs/>
              </w:rPr>
              <w:t>МР 2</w:t>
            </w:r>
          </w:p>
          <w:p w14:paraId="39D09F3A" w14:textId="77777777" w:rsidR="004E69AE" w:rsidRDefault="004E69AE">
            <w:pPr>
              <w:jc w:val="both"/>
              <w:rPr>
                <w:rFonts w:ascii="Times New Roman" w:hAnsi="Times New Roman"/>
                <w:iCs/>
              </w:rPr>
            </w:pPr>
            <w:r>
              <w:rPr>
                <w:rFonts w:ascii="Times New Roman" w:hAnsi="Times New Roman"/>
                <w:iCs/>
              </w:rPr>
              <w:t>МР 3</w:t>
            </w:r>
          </w:p>
          <w:p w14:paraId="13794EA9" w14:textId="77777777" w:rsidR="004E69AE" w:rsidRDefault="004E69AE">
            <w:pPr>
              <w:jc w:val="both"/>
              <w:rPr>
                <w:rFonts w:ascii="Times New Roman" w:hAnsi="Times New Roman"/>
                <w:iCs/>
              </w:rPr>
            </w:pPr>
            <w:r>
              <w:rPr>
                <w:rFonts w:ascii="Times New Roman" w:hAnsi="Times New Roman"/>
                <w:iCs/>
              </w:rPr>
              <w:t>МР 7</w:t>
            </w:r>
          </w:p>
          <w:p w14:paraId="2FCB7406" w14:textId="77777777" w:rsidR="004E69AE" w:rsidRDefault="004E69AE">
            <w:pPr>
              <w:jc w:val="both"/>
              <w:rPr>
                <w:rFonts w:ascii="Times New Roman" w:hAnsi="Times New Roman"/>
                <w:iCs/>
              </w:rPr>
            </w:pPr>
            <w:r>
              <w:rPr>
                <w:rFonts w:ascii="Times New Roman" w:hAnsi="Times New Roman"/>
                <w:iCs/>
              </w:rPr>
              <w:t>МР 8</w:t>
            </w:r>
          </w:p>
          <w:p w14:paraId="2B2EE0B9" w14:textId="77777777" w:rsidR="004E69AE" w:rsidRDefault="004E69AE">
            <w:pPr>
              <w:jc w:val="both"/>
              <w:rPr>
                <w:rFonts w:ascii="Times New Roman" w:hAnsi="Times New Roman"/>
                <w:iCs/>
              </w:rPr>
            </w:pPr>
            <w:r>
              <w:rPr>
                <w:rFonts w:ascii="Times New Roman" w:hAnsi="Times New Roman"/>
                <w:iCs/>
              </w:rPr>
              <w:t>МР 9</w:t>
            </w:r>
          </w:p>
          <w:p w14:paraId="406FEB2E"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209E129D"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 </w:t>
            </w:r>
          </w:p>
          <w:p w14:paraId="6B3CCEC6"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3</w:t>
            </w:r>
          </w:p>
          <w:p w14:paraId="16D5758C"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4</w:t>
            </w:r>
          </w:p>
          <w:p w14:paraId="160B39D4"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9</w:t>
            </w:r>
          </w:p>
          <w:p w14:paraId="47B635CF"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11</w:t>
            </w:r>
          </w:p>
          <w:p w14:paraId="343B1E17" w14:textId="77777777" w:rsidR="004E69AE" w:rsidRDefault="004E69AE">
            <w:pPr>
              <w:rPr>
                <w:rFonts w:ascii="Times New Roman" w:hAnsi="Times New Roman"/>
                <w:iCs/>
              </w:rPr>
            </w:pPr>
            <w:r>
              <w:rPr>
                <w:rFonts w:ascii="Times New Roman" w:hAnsi="Times New Roman"/>
                <w:iCs/>
              </w:rPr>
              <w:t>ПК 2.1</w:t>
            </w:r>
          </w:p>
          <w:p w14:paraId="5AFE34AA" w14:textId="77777777" w:rsidR="004E69AE" w:rsidRDefault="004E69AE">
            <w:pPr>
              <w:rPr>
                <w:rFonts w:ascii="Times New Roman" w:hAnsi="Times New Roman"/>
                <w:iCs/>
              </w:rPr>
            </w:pPr>
            <w:r>
              <w:rPr>
                <w:rFonts w:ascii="Times New Roman" w:hAnsi="Times New Roman"/>
                <w:iCs/>
              </w:rPr>
              <w:t>ПК 2.2</w:t>
            </w:r>
          </w:p>
          <w:p w14:paraId="65375591" w14:textId="77777777" w:rsidR="004E69AE" w:rsidRDefault="004E69AE">
            <w:pPr>
              <w:rPr>
                <w:rFonts w:ascii="Times New Roman" w:hAnsi="Times New Roman"/>
                <w:b/>
                <w:bCs/>
                <w:sz w:val="24"/>
                <w:szCs w:val="24"/>
              </w:rPr>
            </w:pPr>
            <w:r>
              <w:rPr>
                <w:rFonts w:ascii="Times New Roman" w:hAnsi="Times New Roman"/>
                <w:iCs/>
              </w:rPr>
              <w:t>ПК 2.3</w:t>
            </w:r>
          </w:p>
        </w:tc>
        <w:tc>
          <w:tcPr>
            <w:tcW w:w="5047" w:type="dxa"/>
            <w:tcBorders>
              <w:top w:val="single" w:sz="4" w:space="0" w:color="auto"/>
              <w:left w:val="single" w:sz="4" w:space="0" w:color="auto"/>
              <w:bottom w:val="single" w:sz="4" w:space="0" w:color="auto"/>
              <w:right w:val="single" w:sz="4" w:space="0" w:color="auto"/>
            </w:tcBorders>
          </w:tcPr>
          <w:p w14:paraId="16DA8687" w14:textId="77777777" w:rsidR="004E69AE" w:rsidRDefault="004E69AE">
            <w:pPr>
              <w:rPr>
                <w:rFonts w:ascii="Times New Roman" w:eastAsia="Calibri" w:hAnsi="Times New Roman"/>
                <w:b/>
                <w:bCs/>
                <w:sz w:val="24"/>
                <w:szCs w:val="24"/>
              </w:rPr>
            </w:pPr>
          </w:p>
        </w:tc>
      </w:tr>
      <w:tr w:rsidR="004E69AE" w14:paraId="187270F5"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1A092AB3" w14:textId="77777777" w:rsidR="004E69AE" w:rsidRDefault="004E69AE">
            <w:pPr>
              <w:rPr>
                <w:rFonts w:ascii="Times New Roman" w:eastAsiaTheme="minorEastAsia" w:hAnsi="Times New Roman"/>
                <w:sz w:val="24"/>
                <w:szCs w:val="24"/>
              </w:rPr>
            </w:pPr>
            <w:r>
              <w:rPr>
                <w:rFonts w:ascii="Times New Roman" w:hAnsi="Times New Roman"/>
                <w:sz w:val="24"/>
                <w:szCs w:val="24"/>
              </w:rPr>
              <w:t>Тема Степенная функция с натуральным показателем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7C534" w14:textId="77777777" w:rsidR="004E69AE" w:rsidRDefault="004E69AE">
            <w:pPr>
              <w:rPr>
                <w:rFonts w:ascii="Times New Roman" w:eastAsiaTheme="minorEastAsia" w:hAnsi="Times New Roman"/>
                <w:b/>
                <w:bCs/>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61155439"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Задание 1</w:t>
            </w:r>
          </w:p>
          <w:p w14:paraId="0A4D0420" w14:textId="77777777" w:rsidR="004E69AE" w:rsidRDefault="004E69AE">
            <w:pPr>
              <w:rPr>
                <w:rFonts w:ascii="Times New Roman" w:eastAsiaTheme="minorEastAsia" w:hAnsi="Times New Roman"/>
                <w:sz w:val="24"/>
                <w:szCs w:val="24"/>
              </w:rPr>
            </w:pPr>
            <w:r>
              <w:rPr>
                <w:rFonts w:ascii="Times New Roman" w:hAnsi="Times New Roman"/>
                <w:sz w:val="24"/>
                <w:szCs w:val="24"/>
              </w:rPr>
              <w:t>Первоначальная стоимость оборудования для предприятия составляет 100 тыс. руб. период эксплуатации оборудования – 8 лет</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с</w:t>
            </w:r>
            <w:proofErr w:type="gramEnd"/>
            <w:r>
              <w:rPr>
                <w:rFonts w:ascii="Times New Roman" w:hAnsi="Times New Roman"/>
                <w:sz w:val="24"/>
                <w:szCs w:val="24"/>
              </w:rPr>
              <w:t>реднегодовые темпы роста производительности труда в отрасли составляют 3 %. Определить восстановительную стоимость основных производственных фондов.</w:t>
            </w:r>
          </w:p>
          <w:p w14:paraId="47A3E4F0" w14:textId="77777777" w:rsidR="004E69AE" w:rsidRDefault="004E69AE">
            <w:pPr>
              <w:rPr>
                <w:rFonts w:ascii="Times New Roman" w:hAnsi="Times New Roman"/>
                <w:b/>
                <w:sz w:val="24"/>
                <w:szCs w:val="24"/>
              </w:rPr>
            </w:pPr>
            <w:r>
              <w:rPr>
                <w:rFonts w:ascii="Times New Roman" w:hAnsi="Times New Roman"/>
                <w:b/>
                <w:sz w:val="24"/>
                <w:szCs w:val="24"/>
              </w:rPr>
              <w:t>Задание 2</w:t>
            </w:r>
          </w:p>
          <w:p w14:paraId="7592B68F" w14:textId="77777777" w:rsidR="004E69AE" w:rsidRDefault="004E69AE">
            <w:pPr>
              <w:rPr>
                <w:rFonts w:ascii="Times New Roman" w:eastAsia="Calibri" w:hAnsi="Times New Roman"/>
                <w:b/>
                <w:bCs/>
                <w:sz w:val="24"/>
                <w:szCs w:val="24"/>
              </w:rPr>
            </w:pPr>
            <w:r>
              <w:rPr>
                <w:rFonts w:ascii="Times New Roman" w:hAnsi="Times New Roman"/>
                <w:sz w:val="24"/>
                <w:szCs w:val="24"/>
              </w:rPr>
              <w:t xml:space="preserve">Рассматривается вопрос о длительной аренде (на срок t=5 лет) техники первоначальной стоимостью </w:t>
            </w:r>
            <w:proofErr w:type="spellStart"/>
            <w:r>
              <w:rPr>
                <w:rFonts w:ascii="Times New Roman" w:hAnsi="Times New Roman"/>
                <w:sz w:val="24"/>
                <w:szCs w:val="24"/>
              </w:rPr>
              <w:t>Цп</w:t>
            </w:r>
            <w:proofErr w:type="spellEnd"/>
            <w:r>
              <w:rPr>
                <w:rFonts w:ascii="Times New Roman" w:hAnsi="Times New Roman"/>
                <w:sz w:val="24"/>
                <w:szCs w:val="24"/>
              </w:rPr>
              <w:t xml:space="preserve"> = 30 тыс. руб. Норма амортизации. На = 0,125. Льготы для арендатора не предусмотрены. Определить цену лизингового контракта.</w:t>
            </w:r>
          </w:p>
        </w:tc>
      </w:tr>
      <w:tr w:rsidR="004E69AE" w14:paraId="5DE96589" w14:textId="77777777" w:rsidTr="004E69AE">
        <w:trPr>
          <w:trHeight w:val="273"/>
        </w:trPr>
        <w:tc>
          <w:tcPr>
            <w:tcW w:w="2188" w:type="dxa"/>
            <w:tcBorders>
              <w:top w:val="single" w:sz="4" w:space="0" w:color="auto"/>
              <w:left w:val="single" w:sz="4" w:space="0" w:color="auto"/>
              <w:bottom w:val="single" w:sz="4" w:space="0" w:color="auto"/>
              <w:right w:val="single" w:sz="4" w:space="0" w:color="auto"/>
            </w:tcBorders>
            <w:hideMark/>
          </w:tcPr>
          <w:p w14:paraId="796414C8" w14:textId="77777777" w:rsidR="004E69AE" w:rsidRDefault="004E69AE">
            <w:pPr>
              <w:rPr>
                <w:rFonts w:ascii="Times New Roman" w:eastAsiaTheme="minorEastAsia" w:hAnsi="Times New Roman"/>
                <w:sz w:val="24"/>
                <w:szCs w:val="24"/>
              </w:rPr>
            </w:pPr>
            <w:r>
              <w:rPr>
                <w:rFonts w:ascii="Times New Roman" w:hAnsi="Times New Roman"/>
                <w:b/>
                <w:i/>
                <w:sz w:val="24"/>
                <w:szCs w:val="24"/>
              </w:rPr>
              <w:t xml:space="preserve">Раздел 4. Логарифмы. Логарифмическая функция. </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0F7E3C30" w14:textId="77777777" w:rsidR="004E69AE" w:rsidRDefault="004E69AE">
            <w:pPr>
              <w:jc w:val="both"/>
              <w:rPr>
                <w:rFonts w:ascii="Times New Roman" w:hAnsi="Times New Roman"/>
                <w:iCs/>
              </w:rPr>
            </w:pPr>
            <w:r>
              <w:rPr>
                <w:rFonts w:ascii="Times New Roman" w:hAnsi="Times New Roman"/>
                <w:iCs/>
              </w:rPr>
              <w:t>ПРБ 5</w:t>
            </w:r>
          </w:p>
          <w:p w14:paraId="78D7B6E8" w14:textId="77777777" w:rsidR="004E69AE" w:rsidRDefault="004E69AE">
            <w:pPr>
              <w:jc w:val="both"/>
              <w:rPr>
                <w:rFonts w:ascii="Times New Roman" w:hAnsi="Times New Roman"/>
                <w:iCs/>
              </w:rPr>
            </w:pPr>
            <w:r>
              <w:rPr>
                <w:rFonts w:ascii="Times New Roman" w:hAnsi="Times New Roman"/>
                <w:iCs/>
              </w:rPr>
              <w:t>ПРУ 4</w:t>
            </w:r>
          </w:p>
          <w:p w14:paraId="0690C856" w14:textId="77777777" w:rsidR="004E69AE" w:rsidRDefault="004E69AE">
            <w:pPr>
              <w:jc w:val="both"/>
              <w:rPr>
                <w:rFonts w:ascii="Times New Roman" w:hAnsi="Times New Roman"/>
                <w:iCs/>
              </w:rPr>
            </w:pPr>
            <w:r>
              <w:rPr>
                <w:rFonts w:ascii="Times New Roman" w:hAnsi="Times New Roman"/>
                <w:iCs/>
              </w:rPr>
              <w:t>ЛР 5</w:t>
            </w:r>
          </w:p>
          <w:p w14:paraId="7B624E00" w14:textId="77777777" w:rsidR="004E69AE" w:rsidRDefault="004E69AE">
            <w:pPr>
              <w:jc w:val="both"/>
              <w:rPr>
                <w:rFonts w:ascii="Times New Roman" w:hAnsi="Times New Roman"/>
                <w:iCs/>
              </w:rPr>
            </w:pPr>
            <w:r>
              <w:rPr>
                <w:rFonts w:ascii="Times New Roman" w:hAnsi="Times New Roman"/>
                <w:iCs/>
              </w:rPr>
              <w:t>ЛР 9</w:t>
            </w:r>
          </w:p>
          <w:p w14:paraId="05575023" w14:textId="77777777" w:rsidR="004E69AE" w:rsidRDefault="004E69AE">
            <w:pPr>
              <w:jc w:val="both"/>
              <w:rPr>
                <w:rFonts w:ascii="Times New Roman" w:hAnsi="Times New Roman"/>
                <w:iCs/>
              </w:rPr>
            </w:pPr>
            <w:r>
              <w:rPr>
                <w:rFonts w:ascii="Times New Roman" w:hAnsi="Times New Roman"/>
                <w:iCs/>
              </w:rPr>
              <w:t>ЛР 13</w:t>
            </w:r>
          </w:p>
          <w:p w14:paraId="01AA0531" w14:textId="77777777" w:rsidR="004E69AE" w:rsidRDefault="004E69AE">
            <w:pPr>
              <w:jc w:val="both"/>
              <w:rPr>
                <w:rFonts w:ascii="Times New Roman" w:hAnsi="Times New Roman"/>
                <w:iCs/>
              </w:rPr>
            </w:pPr>
            <w:r>
              <w:rPr>
                <w:rFonts w:ascii="Times New Roman" w:hAnsi="Times New Roman"/>
                <w:iCs/>
              </w:rPr>
              <w:t>МР 1</w:t>
            </w:r>
          </w:p>
          <w:p w14:paraId="7295DE4C" w14:textId="77777777" w:rsidR="004E69AE" w:rsidRDefault="004E69AE">
            <w:pPr>
              <w:jc w:val="both"/>
              <w:rPr>
                <w:rFonts w:ascii="Times New Roman" w:hAnsi="Times New Roman"/>
                <w:iCs/>
              </w:rPr>
            </w:pPr>
            <w:r>
              <w:rPr>
                <w:rFonts w:ascii="Times New Roman" w:hAnsi="Times New Roman"/>
                <w:iCs/>
              </w:rPr>
              <w:t>МР 3</w:t>
            </w:r>
          </w:p>
          <w:p w14:paraId="7A7DFDF9" w14:textId="77777777" w:rsidR="004E69AE" w:rsidRDefault="004E69AE">
            <w:pPr>
              <w:jc w:val="both"/>
              <w:rPr>
                <w:rFonts w:ascii="Times New Roman" w:hAnsi="Times New Roman"/>
                <w:iCs/>
              </w:rPr>
            </w:pPr>
            <w:r>
              <w:rPr>
                <w:rFonts w:ascii="Times New Roman" w:hAnsi="Times New Roman"/>
                <w:iCs/>
              </w:rPr>
              <w:t>МР 4</w:t>
            </w:r>
          </w:p>
          <w:p w14:paraId="4E852248" w14:textId="77777777" w:rsidR="004E69AE" w:rsidRDefault="004E69AE">
            <w:pPr>
              <w:jc w:val="both"/>
              <w:rPr>
                <w:rFonts w:ascii="Times New Roman" w:hAnsi="Times New Roman"/>
                <w:iCs/>
              </w:rPr>
            </w:pPr>
            <w:r>
              <w:rPr>
                <w:rFonts w:ascii="Times New Roman" w:hAnsi="Times New Roman"/>
                <w:iCs/>
              </w:rPr>
              <w:t>МР 7</w:t>
            </w:r>
          </w:p>
          <w:p w14:paraId="6481027D" w14:textId="77777777" w:rsidR="004E69AE" w:rsidRDefault="004E69AE">
            <w:pPr>
              <w:jc w:val="both"/>
              <w:rPr>
                <w:rFonts w:ascii="Times New Roman" w:hAnsi="Times New Roman"/>
                <w:iCs/>
              </w:rPr>
            </w:pPr>
            <w:r>
              <w:rPr>
                <w:rFonts w:ascii="Times New Roman" w:hAnsi="Times New Roman"/>
                <w:iCs/>
              </w:rPr>
              <w:t>МР 8</w:t>
            </w:r>
          </w:p>
          <w:p w14:paraId="4449698D" w14:textId="77777777" w:rsidR="004E69AE" w:rsidRDefault="004E69AE">
            <w:pPr>
              <w:jc w:val="both"/>
              <w:rPr>
                <w:rFonts w:ascii="Times New Roman" w:hAnsi="Times New Roman"/>
                <w:iCs/>
              </w:rPr>
            </w:pPr>
            <w:r>
              <w:rPr>
                <w:rFonts w:ascii="Times New Roman" w:hAnsi="Times New Roman"/>
                <w:iCs/>
              </w:rPr>
              <w:t>МР 9</w:t>
            </w:r>
          </w:p>
          <w:p w14:paraId="4F630E87"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263135C0"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11</w:t>
            </w:r>
          </w:p>
          <w:p w14:paraId="48E7BF05" w14:textId="77777777" w:rsidR="004E69AE" w:rsidRDefault="004E69AE">
            <w:pPr>
              <w:rPr>
                <w:rFonts w:ascii="Times New Roman" w:hAnsi="Times New Roman"/>
                <w:iCs/>
              </w:rPr>
            </w:pPr>
            <w:r>
              <w:rPr>
                <w:rFonts w:ascii="Times New Roman" w:hAnsi="Times New Roman"/>
                <w:iCs/>
              </w:rPr>
              <w:t>ПК 2.1</w:t>
            </w:r>
          </w:p>
          <w:p w14:paraId="7D980C76" w14:textId="77777777" w:rsidR="004E69AE" w:rsidRDefault="004E69AE">
            <w:pPr>
              <w:rPr>
                <w:rFonts w:ascii="Times New Roman" w:hAnsi="Times New Roman"/>
                <w:iCs/>
              </w:rPr>
            </w:pPr>
            <w:r>
              <w:rPr>
                <w:rFonts w:ascii="Times New Roman" w:hAnsi="Times New Roman"/>
                <w:iCs/>
              </w:rPr>
              <w:t>ПК 2.2</w:t>
            </w:r>
          </w:p>
          <w:p w14:paraId="4D230F6A" w14:textId="77777777" w:rsidR="004E69AE" w:rsidRDefault="004E69AE">
            <w:pPr>
              <w:rPr>
                <w:rFonts w:ascii="Times New Roman" w:hAnsi="Times New Roman"/>
                <w:b/>
                <w:bCs/>
                <w:sz w:val="24"/>
                <w:szCs w:val="24"/>
              </w:rPr>
            </w:pPr>
            <w:r>
              <w:rPr>
                <w:rFonts w:ascii="Times New Roman" w:hAnsi="Times New Roman"/>
                <w:iCs/>
              </w:rPr>
              <w:lastRenderedPageBreak/>
              <w:t>ПК 2.3</w:t>
            </w:r>
          </w:p>
        </w:tc>
        <w:tc>
          <w:tcPr>
            <w:tcW w:w="5047" w:type="dxa"/>
            <w:tcBorders>
              <w:top w:val="single" w:sz="4" w:space="0" w:color="auto"/>
              <w:left w:val="single" w:sz="4" w:space="0" w:color="auto"/>
              <w:bottom w:val="single" w:sz="4" w:space="0" w:color="auto"/>
              <w:right w:val="single" w:sz="4" w:space="0" w:color="auto"/>
            </w:tcBorders>
          </w:tcPr>
          <w:p w14:paraId="55133BC9" w14:textId="77777777" w:rsidR="004E69AE" w:rsidRDefault="004E69AE">
            <w:pPr>
              <w:rPr>
                <w:rFonts w:ascii="Times New Roman" w:eastAsia="Calibri" w:hAnsi="Times New Roman"/>
                <w:b/>
                <w:bCs/>
                <w:sz w:val="24"/>
                <w:szCs w:val="24"/>
              </w:rPr>
            </w:pPr>
          </w:p>
        </w:tc>
      </w:tr>
      <w:tr w:rsidR="004E69AE" w14:paraId="283F85B5"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5DE9189A" w14:textId="77777777" w:rsidR="004E69AE" w:rsidRDefault="004E69AE">
            <w:pPr>
              <w:rPr>
                <w:rFonts w:ascii="Times New Roman" w:eastAsiaTheme="minorEastAsia" w:hAnsi="Times New Roman"/>
                <w:sz w:val="24"/>
                <w:szCs w:val="24"/>
              </w:rPr>
            </w:pPr>
            <w:r>
              <w:rPr>
                <w:rFonts w:ascii="Times New Roman" w:hAnsi="Times New Roman"/>
                <w:sz w:val="24"/>
                <w:szCs w:val="24"/>
              </w:rPr>
              <w:t>Операция логарифмирования Тема Операция логарифмирования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61B1FF" w14:textId="77777777" w:rsidR="004E69AE" w:rsidRDefault="004E69AE">
            <w:pPr>
              <w:rPr>
                <w:rFonts w:ascii="Times New Roman" w:eastAsiaTheme="minorEastAsia" w:hAnsi="Times New Roman"/>
                <w:b/>
                <w:bCs/>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08F66C9D"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70B188DE" w14:textId="77777777" w:rsidR="004E69AE" w:rsidRDefault="004E69AE">
            <w:pPr>
              <w:rPr>
                <w:rFonts w:ascii="Times New Roman" w:hAnsi="Times New Roman"/>
                <w:sz w:val="24"/>
                <w:szCs w:val="24"/>
              </w:rPr>
            </w:pPr>
            <w:r>
              <w:rPr>
                <w:rFonts w:ascii="Times New Roman" w:hAnsi="Times New Roman"/>
                <w:sz w:val="24"/>
                <w:szCs w:val="24"/>
              </w:rPr>
              <w:t xml:space="preserve">Население города возрастает ежегодно на 3%. </w:t>
            </w:r>
            <w:proofErr w:type="gramStart"/>
            <w:r>
              <w:rPr>
                <w:rFonts w:ascii="Times New Roman" w:hAnsi="Times New Roman"/>
                <w:sz w:val="24"/>
                <w:szCs w:val="24"/>
              </w:rPr>
              <w:t>Через</w:t>
            </w:r>
            <w:proofErr w:type="gramEnd"/>
            <w:r>
              <w:rPr>
                <w:rFonts w:ascii="Times New Roman" w:hAnsi="Times New Roman"/>
                <w:sz w:val="24"/>
                <w:szCs w:val="24"/>
              </w:rPr>
              <w:t xml:space="preserve"> сколько лет население этого города увеличиться в 1,5 раза?</w:t>
            </w:r>
          </w:p>
          <w:p w14:paraId="65DC9193" w14:textId="77777777" w:rsidR="004E69AE" w:rsidRDefault="004E69AE">
            <w:pPr>
              <w:rPr>
                <w:rFonts w:ascii="Times New Roman" w:hAnsi="Times New Roman"/>
                <w:b/>
                <w:sz w:val="24"/>
                <w:szCs w:val="24"/>
              </w:rPr>
            </w:pPr>
            <w:r>
              <w:rPr>
                <w:rFonts w:ascii="Times New Roman" w:hAnsi="Times New Roman"/>
                <w:b/>
                <w:sz w:val="24"/>
                <w:szCs w:val="24"/>
              </w:rPr>
              <w:t>Задание 2</w:t>
            </w:r>
          </w:p>
          <w:p w14:paraId="59C9A804" w14:textId="77777777" w:rsidR="004E69AE" w:rsidRDefault="004E69AE">
            <w:pPr>
              <w:rPr>
                <w:rFonts w:ascii="Times New Roman" w:eastAsia="Calibri" w:hAnsi="Times New Roman"/>
                <w:b/>
                <w:bCs/>
                <w:sz w:val="24"/>
                <w:szCs w:val="24"/>
              </w:rPr>
            </w:pPr>
            <w:r>
              <w:rPr>
                <w:rFonts w:ascii="Times New Roman" w:hAnsi="Times New Roman"/>
                <w:sz w:val="24"/>
                <w:szCs w:val="24"/>
              </w:rPr>
              <w:t>Рассчитать, сколько денег получит вкладчик через 5 лет, если он положил на счёт в банк 1500 р. И ни разу не будет брать деньги со счёта, а тем временем сумма будет ежегодно увеличиваться на 10%</w:t>
            </w:r>
          </w:p>
        </w:tc>
      </w:tr>
      <w:tr w:rsidR="004E69AE" w14:paraId="73F74C17" w14:textId="77777777" w:rsidTr="004E69AE">
        <w:trPr>
          <w:trHeight w:val="817"/>
        </w:trPr>
        <w:tc>
          <w:tcPr>
            <w:tcW w:w="2188" w:type="dxa"/>
            <w:tcBorders>
              <w:top w:val="single" w:sz="4" w:space="0" w:color="auto"/>
              <w:left w:val="single" w:sz="4" w:space="0" w:color="auto"/>
              <w:bottom w:val="single" w:sz="4" w:space="0" w:color="auto"/>
              <w:right w:val="single" w:sz="4" w:space="0" w:color="auto"/>
            </w:tcBorders>
            <w:hideMark/>
          </w:tcPr>
          <w:p w14:paraId="27F94BF2" w14:textId="77777777" w:rsidR="004E69AE" w:rsidRDefault="004E69AE">
            <w:pPr>
              <w:rPr>
                <w:rFonts w:ascii="Times New Roman" w:eastAsiaTheme="minorEastAsia" w:hAnsi="Times New Roman"/>
                <w:sz w:val="24"/>
                <w:szCs w:val="24"/>
              </w:rPr>
            </w:pPr>
            <w:r>
              <w:rPr>
                <w:rFonts w:ascii="Times New Roman" w:hAnsi="Times New Roman"/>
                <w:b/>
                <w:i/>
                <w:sz w:val="24"/>
                <w:szCs w:val="24"/>
              </w:rPr>
              <w:lastRenderedPageBreak/>
              <w:t>Раздел 8. Начала математического анализа</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21E33891" w14:textId="77777777" w:rsidR="004E69AE" w:rsidRDefault="004E69AE">
            <w:pPr>
              <w:jc w:val="both"/>
              <w:rPr>
                <w:rFonts w:ascii="Times New Roman" w:hAnsi="Times New Roman"/>
                <w:iCs/>
              </w:rPr>
            </w:pPr>
            <w:r>
              <w:rPr>
                <w:rFonts w:ascii="Times New Roman" w:hAnsi="Times New Roman"/>
                <w:iCs/>
              </w:rPr>
              <w:t>ПРБ 5</w:t>
            </w:r>
          </w:p>
          <w:p w14:paraId="24FDC840" w14:textId="77777777" w:rsidR="004E69AE" w:rsidRDefault="004E69AE">
            <w:pPr>
              <w:jc w:val="both"/>
              <w:rPr>
                <w:rFonts w:ascii="Times New Roman" w:hAnsi="Times New Roman"/>
                <w:iCs/>
              </w:rPr>
            </w:pPr>
            <w:r>
              <w:rPr>
                <w:rFonts w:ascii="Times New Roman" w:hAnsi="Times New Roman"/>
                <w:iCs/>
              </w:rPr>
              <w:t>ПРУ 4</w:t>
            </w:r>
          </w:p>
          <w:p w14:paraId="36F81438" w14:textId="77777777" w:rsidR="004E69AE" w:rsidRDefault="004E69AE">
            <w:pPr>
              <w:jc w:val="both"/>
              <w:rPr>
                <w:rFonts w:ascii="Times New Roman" w:hAnsi="Times New Roman"/>
                <w:iCs/>
              </w:rPr>
            </w:pPr>
            <w:r>
              <w:rPr>
                <w:rFonts w:ascii="Times New Roman" w:hAnsi="Times New Roman"/>
                <w:iCs/>
              </w:rPr>
              <w:t>ЛР 5</w:t>
            </w:r>
          </w:p>
          <w:p w14:paraId="662C816E" w14:textId="77777777" w:rsidR="004E69AE" w:rsidRDefault="004E69AE">
            <w:pPr>
              <w:jc w:val="both"/>
              <w:rPr>
                <w:rFonts w:ascii="Times New Roman" w:hAnsi="Times New Roman"/>
                <w:iCs/>
              </w:rPr>
            </w:pPr>
            <w:r>
              <w:rPr>
                <w:rFonts w:ascii="Times New Roman" w:hAnsi="Times New Roman"/>
                <w:iCs/>
              </w:rPr>
              <w:t>ЛР 9</w:t>
            </w:r>
          </w:p>
          <w:p w14:paraId="546E580A" w14:textId="77777777" w:rsidR="004E69AE" w:rsidRDefault="004E69AE">
            <w:pPr>
              <w:jc w:val="both"/>
              <w:rPr>
                <w:rFonts w:ascii="Times New Roman" w:hAnsi="Times New Roman"/>
                <w:iCs/>
              </w:rPr>
            </w:pPr>
            <w:r>
              <w:rPr>
                <w:rFonts w:ascii="Times New Roman" w:hAnsi="Times New Roman"/>
                <w:iCs/>
              </w:rPr>
              <w:t>ЛР 13</w:t>
            </w:r>
          </w:p>
          <w:p w14:paraId="283453DF" w14:textId="77777777" w:rsidR="004E69AE" w:rsidRDefault="004E69AE">
            <w:pPr>
              <w:jc w:val="both"/>
              <w:rPr>
                <w:rFonts w:ascii="Times New Roman" w:hAnsi="Times New Roman"/>
                <w:iCs/>
              </w:rPr>
            </w:pPr>
            <w:r>
              <w:rPr>
                <w:rFonts w:ascii="Times New Roman" w:hAnsi="Times New Roman"/>
                <w:iCs/>
              </w:rPr>
              <w:t>МР 1</w:t>
            </w:r>
          </w:p>
          <w:p w14:paraId="7A825C7D" w14:textId="77777777" w:rsidR="004E69AE" w:rsidRDefault="004E69AE">
            <w:pPr>
              <w:jc w:val="both"/>
              <w:rPr>
                <w:rFonts w:ascii="Times New Roman" w:hAnsi="Times New Roman"/>
                <w:iCs/>
              </w:rPr>
            </w:pPr>
            <w:r>
              <w:rPr>
                <w:rFonts w:ascii="Times New Roman" w:hAnsi="Times New Roman"/>
                <w:iCs/>
              </w:rPr>
              <w:t>МР 3</w:t>
            </w:r>
          </w:p>
          <w:p w14:paraId="76231660" w14:textId="77777777" w:rsidR="004E69AE" w:rsidRDefault="004E69AE">
            <w:pPr>
              <w:jc w:val="both"/>
              <w:rPr>
                <w:rFonts w:ascii="Times New Roman" w:hAnsi="Times New Roman"/>
                <w:iCs/>
              </w:rPr>
            </w:pPr>
            <w:r>
              <w:rPr>
                <w:rFonts w:ascii="Times New Roman" w:hAnsi="Times New Roman"/>
                <w:iCs/>
              </w:rPr>
              <w:t>МР 4</w:t>
            </w:r>
          </w:p>
          <w:p w14:paraId="3B1E6187" w14:textId="77777777" w:rsidR="004E69AE" w:rsidRDefault="004E69AE">
            <w:pPr>
              <w:jc w:val="both"/>
              <w:rPr>
                <w:rFonts w:ascii="Times New Roman" w:hAnsi="Times New Roman"/>
                <w:iCs/>
              </w:rPr>
            </w:pPr>
            <w:r>
              <w:rPr>
                <w:rFonts w:ascii="Times New Roman" w:hAnsi="Times New Roman"/>
                <w:iCs/>
              </w:rPr>
              <w:t>МР 7</w:t>
            </w:r>
          </w:p>
          <w:p w14:paraId="17904D3D" w14:textId="77777777" w:rsidR="004E69AE" w:rsidRDefault="004E69AE">
            <w:pPr>
              <w:jc w:val="both"/>
              <w:rPr>
                <w:rFonts w:ascii="Times New Roman" w:hAnsi="Times New Roman"/>
                <w:iCs/>
              </w:rPr>
            </w:pPr>
            <w:r>
              <w:rPr>
                <w:rFonts w:ascii="Times New Roman" w:hAnsi="Times New Roman"/>
                <w:iCs/>
              </w:rPr>
              <w:t>МР 8</w:t>
            </w:r>
          </w:p>
          <w:p w14:paraId="15EFE4CB" w14:textId="77777777" w:rsidR="004E69AE" w:rsidRDefault="004E69AE">
            <w:pPr>
              <w:jc w:val="both"/>
              <w:rPr>
                <w:rFonts w:ascii="Times New Roman" w:hAnsi="Times New Roman"/>
                <w:iCs/>
              </w:rPr>
            </w:pPr>
            <w:r>
              <w:rPr>
                <w:rFonts w:ascii="Times New Roman" w:hAnsi="Times New Roman"/>
                <w:iCs/>
              </w:rPr>
              <w:t>МР 9</w:t>
            </w:r>
          </w:p>
          <w:p w14:paraId="2F290C19"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54C1F871"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11</w:t>
            </w:r>
          </w:p>
          <w:p w14:paraId="3064ED54" w14:textId="77777777" w:rsidR="004E69AE" w:rsidRDefault="004E69AE">
            <w:pPr>
              <w:rPr>
                <w:rFonts w:ascii="Times New Roman" w:hAnsi="Times New Roman"/>
                <w:iCs/>
              </w:rPr>
            </w:pPr>
            <w:r>
              <w:rPr>
                <w:rFonts w:ascii="Times New Roman" w:hAnsi="Times New Roman"/>
                <w:iCs/>
              </w:rPr>
              <w:t>ПК 2.1</w:t>
            </w:r>
          </w:p>
          <w:p w14:paraId="2AF18709" w14:textId="77777777" w:rsidR="004E69AE" w:rsidRDefault="004E69AE">
            <w:pPr>
              <w:rPr>
                <w:rFonts w:ascii="Times New Roman" w:hAnsi="Times New Roman"/>
                <w:iCs/>
              </w:rPr>
            </w:pPr>
            <w:r>
              <w:rPr>
                <w:rFonts w:ascii="Times New Roman" w:hAnsi="Times New Roman"/>
                <w:iCs/>
              </w:rPr>
              <w:t>ПК 2.2</w:t>
            </w:r>
          </w:p>
          <w:p w14:paraId="0ED61DBE" w14:textId="77777777" w:rsidR="004E69AE" w:rsidRDefault="004E69AE">
            <w:pPr>
              <w:spacing w:after="255"/>
              <w:contextualSpacing/>
              <w:rPr>
                <w:rFonts w:ascii="Times New Roman" w:hAnsi="Times New Roman"/>
                <w:sz w:val="24"/>
                <w:szCs w:val="24"/>
              </w:rPr>
            </w:pPr>
            <w:r>
              <w:rPr>
                <w:rFonts w:ascii="Times New Roman" w:hAnsi="Times New Roman"/>
                <w:iCs/>
              </w:rPr>
              <w:t>ПК 2.3</w:t>
            </w:r>
          </w:p>
        </w:tc>
        <w:tc>
          <w:tcPr>
            <w:tcW w:w="5047" w:type="dxa"/>
            <w:tcBorders>
              <w:top w:val="single" w:sz="4" w:space="0" w:color="auto"/>
              <w:left w:val="single" w:sz="4" w:space="0" w:color="auto"/>
              <w:bottom w:val="single" w:sz="4" w:space="0" w:color="auto"/>
              <w:right w:val="single" w:sz="4" w:space="0" w:color="auto"/>
            </w:tcBorders>
          </w:tcPr>
          <w:p w14:paraId="473FC1B6" w14:textId="77777777" w:rsidR="004E69AE" w:rsidRDefault="004E69AE">
            <w:pPr>
              <w:rPr>
                <w:rFonts w:ascii="Times New Roman" w:hAnsi="Times New Roman"/>
                <w:sz w:val="24"/>
                <w:szCs w:val="24"/>
              </w:rPr>
            </w:pPr>
          </w:p>
        </w:tc>
      </w:tr>
      <w:tr w:rsidR="004E69AE" w14:paraId="7C8084CF" w14:textId="77777777" w:rsidTr="004E69AE">
        <w:trPr>
          <w:trHeight w:val="1421"/>
        </w:trPr>
        <w:tc>
          <w:tcPr>
            <w:tcW w:w="2188" w:type="dxa"/>
            <w:tcBorders>
              <w:top w:val="single" w:sz="4" w:space="0" w:color="auto"/>
              <w:left w:val="single" w:sz="4" w:space="0" w:color="auto"/>
              <w:bottom w:val="single" w:sz="4" w:space="0" w:color="auto"/>
              <w:right w:val="single" w:sz="4" w:space="0" w:color="auto"/>
            </w:tcBorders>
            <w:hideMark/>
          </w:tcPr>
          <w:p w14:paraId="712EFA8D" w14:textId="77777777" w:rsidR="004E69AE" w:rsidRDefault="004E69AE">
            <w:pPr>
              <w:rPr>
                <w:rFonts w:ascii="Times New Roman" w:hAnsi="Times New Roman"/>
                <w:b/>
                <w:i/>
                <w:sz w:val="24"/>
                <w:szCs w:val="24"/>
              </w:rPr>
            </w:pPr>
            <w:r>
              <w:rPr>
                <w:rFonts w:ascii="Times New Roman" w:hAnsi="Times New Roman"/>
              </w:rPr>
              <w:t xml:space="preserve">Тема </w:t>
            </w:r>
            <w:r>
              <w:rPr>
                <w:rFonts w:ascii="Times New Roman" w:hAnsi="Times New Roman"/>
                <w:sz w:val="24"/>
                <w:szCs w:val="24"/>
              </w:rPr>
              <w:t>Понятие производной. Производные функций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ED827"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15C71D6C"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12C07621" w14:textId="77777777" w:rsidR="004E69AE" w:rsidRDefault="004E69AE">
            <w:pPr>
              <w:rPr>
                <w:rFonts w:ascii="Times New Roman" w:hAnsi="Times New Roman"/>
                <w:sz w:val="24"/>
                <w:szCs w:val="24"/>
              </w:rPr>
            </w:pPr>
            <w:r>
              <w:rPr>
                <w:rFonts w:ascii="Times New Roman" w:hAnsi="Times New Roman"/>
                <w:sz w:val="24"/>
                <w:szCs w:val="24"/>
              </w:rPr>
              <w:t>Антон является владельцем двух заводов в разных городах. На заводах производится абсолютно одинаковые товары при использовании одинаковых технологий. Если рабочие на одном из заводов трудятся суммарно t</w:t>
            </w:r>
            <w:r>
              <w:rPr>
                <w:rFonts w:ascii="Times New Roman" w:hAnsi="Times New Roman"/>
                <w:sz w:val="24"/>
                <w:szCs w:val="24"/>
                <w:vertAlign w:val="superscript"/>
              </w:rPr>
              <w:t>2</w:t>
            </w:r>
            <w:r>
              <w:rPr>
                <w:rFonts w:ascii="Times New Roman" w:hAnsi="Times New Roman"/>
                <w:sz w:val="24"/>
                <w:szCs w:val="24"/>
              </w:rPr>
              <w:t xml:space="preserve"> часов в неделю, то за эту неделю они производят t единиц товара. За каждый час работы на заводе, расположенном в первом городе, Антон платит рабочему 250 рублей, а на заводе, расположенном во втором городе, — 200 рублей. Антон готов выделять 900 000 рублей в неделю на оплату труда рабочих. Какое наибольшее количество единиц товара можно произвести за неделю на этих двух заводах? </w:t>
            </w:r>
          </w:p>
        </w:tc>
      </w:tr>
      <w:tr w:rsidR="004E69AE" w14:paraId="4A725519" w14:textId="77777777" w:rsidTr="004E69AE">
        <w:trPr>
          <w:trHeight w:val="921"/>
        </w:trPr>
        <w:tc>
          <w:tcPr>
            <w:tcW w:w="2188" w:type="dxa"/>
            <w:tcBorders>
              <w:top w:val="single" w:sz="4" w:space="0" w:color="auto"/>
              <w:left w:val="single" w:sz="4" w:space="0" w:color="auto"/>
              <w:bottom w:val="single" w:sz="4" w:space="0" w:color="auto"/>
              <w:right w:val="single" w:sz="4" w:space="0" w:color="auto"/>
            </w:tcBorders>
            <w:hideMark/>
          </w:tcPr>
          <w:p w14:paraId="6973FB92" w14:textId="77777777" w:rsidR="004E69AE" w:rsidRDefault="004E69AE">
            <w:pPr>
              <w:rPr>
                <w:rFonts w:ascii="Times New Roman" w:hAnsi="Times New Roman"/>
                <w:b/>
                <w:i/>
                <w:sz w:val="24"/>
                <w:szCs w:val="24"/>
              </w:rPr>
            </w:pPr>
            <w:r>
              <w:rPr>
                <w:rFonts w:ascii="Times New Roman" w:hAnsi="Times New Roman"/>
                <w:b/>
                <w:i/>
                <w:sz w:val="24"/>
                <w:szCs w:val="24"/>
              </w:rPr>
              <w:t>Раздел 9. Комбинаторика, статистика и теория вероятностей</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21871257" w14:textId="77777777" w:rsidR="004E69AE" w:rsidRDefault="004E69AE">
            <w:pPr>
              <w:jc w:val="both"/>
              <w:rPr>
                <w:rFonts w:ascii="Times New Roman" w:hAnsi="Times New Roman"/>
                <w:iCs/>
              </w:rPr>
            </w:pPr>
            <w:r>
              <w:rPr>
                <w:rFonts w:ascii="Times New Roman" w:hAnsi="Times New Roman"/>
                <w:iCs/>
              </w:rPr>
              <w:t xml:space="preserve">ПРБ 1 </w:t>
            </w:r>
          </w:p>
          <w:p w14:paraId="55D76893" w14:textId="77777777" w:rsidR="004E69AE" w:rsidRDefault="004E69AE">
            <w:pPr>
              <w:jc w:val="both"/>
              <w:rPr>
                <w:rFonts w:ascii="Times New Roman" w:hAnsi="Times New Roman"/>
                <w:iCs/>
              </w:rPr>
            </w:pPr>
            <w:r>
              <w:rPr>
                <w:rFonts w:ascii="Times New Roman" w:hAnsi="Times New Roman"/>
                <w:iCs/>
              </w:rPr>
              <w:t>ПРБ 4</w:t>
            </w:r>
          </w:p>
          <w:p w14:paraId="43D3A87E" w14:textId="77777777" w:rsidR="004E69AE" w:rsidRDefault="004E69AE">
            <w:pPr>
              <w:jc w:val="both"/>
              <w:rPr>
                <w:rFonts w:ascii="Times New Roman" w:hAnsi="Times New Roman"/>
                <w:iCs/>
              </w:rPr>
            </w:pPr>
            <w:r>
              <w:rPr>
                <w:rFonts w:ascii="Times New Roman" w:hAnsi="Times New Roman"/>
                <w:iCs/>
              </w:rPr>
              <w:t>ПРБ 7</w:t>
            </w:r>
          </w:p>
          <w:p w14:paraId="29F3C27D" w14:textId="77777777" w:rsidR="004E69AE" w:rsidRDefault="004E69AE">
            <w:pPr>
              <w:jc w:val="both"/>
              <w:rPr>
                <w:rFonts w:ascii="Times New Roman" w:hAnsi="Times New Roman"/>
                <w:iCs/>
              </w:rPr>
            </w:pPr>
            <w:r>
              <w:rPr>
                <w:rFonts w:ascii="Times New Roman" w:hAnsi="Times New Roman"/>
                <w:iCs/>
              </w:rPr>
              <w:t>ПРБ 8</w:t>
            </w:r>
          </w:p>
          <w:p w14:paraId="077911A7" w14:textId="77777777" w:rsidR="004E69AE" w:rsidRDefault="004E69AE">
            <w:pPr>
              <w:jc w:val="both"/>
              <w:rPr>
                <w:rFonts w:ascii="Times New Roman" w:hAnsi="Times New Roman"/>
                <w:iCs/>
              </w:rPr>
            </w:pPr>
            <w:r>
              <w:rPr>
                <w:rFonts w:ascii="Times New Roman" w:hAnsi="Times New Roman"/>
                <w:iCs/>
              </w:rPr>
              <w:t>ПРУ 3</w:t>
            </w:r>
          </w:p>
          <w:p w14:paraId="4AA6D7C8" w14:textId="77777777" w:rsidR="004E69AE" w:rsidRDefault="004E69AE">
            <w:pPr>
              <w:jc w:val="both"/>
              <w:rPr>
                <w:rFonts w:ascii="Times New Roman" w:hAnsi="Times New Roman"/>
                <w:iCs/>
              </w:rPr>
            </w:pPr>
            <w:r>
              <w:rPr>
                <w:rFonts w:ascii="Times New Roman" w:hAnsi="Times New Roman"/>
                <w:iCs/>
              </w:rPr>
              <w:t>ПРУ 5</w:t>
            </w:r>
          </w:p>
          <w:p w14:paraId="7DB1029F" w14:textId="77777777" w:rsidR="004E69AE" w:rsidRDefault="004E69AE">
            <w:pPr>
              <w:jc w:val="both"/>
              <w:rPr>
                <w:rFonts w:ascii="Times New Roman" w:hAnsi="Times New Roman"/>
                <w:iCs/>
              </w:rPr>
            </w:pPr>
            <w:r>
              <w:rPr>
                <w:rFonts w:ascii="Times New Roman" w:hAnsi="Times New Roman"/>
                <w:iCs/>
              </w:rPr>
              <w:t>ЛР 5</w:t>
            </w:r>
          </w:p>
          <w:p w14:paraId="0ABE8E58" w14:textId="77777777" w:rsidR="004E69AE" w:rsidRDefault="004E69AE">
            <w:pPr>
              <w:jc w:val="both"/>
              <w:rPr>
                <w:rFonts w:ascii="Times New Roman" w:hAnsi="Times New Roman"/>
                <w:iCs/>
              </w:rPr>
            </w:pPr>
            <w:r>
              <w:rPr>
                <w:rFonts w:ascii="Times New Roman" w:hAnsi="Times New Roman"/>
                <w:iCs/>
              </w:rPr>
              <w:t>ЛР 6</w:t>
            </w:r>
          </w:p>
          <w:p w14:paraId="4B676DC1" w14:textId="77777777" w:rsidR="004E69AE" w:rsidRDefault="004E69AE">
            <w:pPr>
              <w:jc w:val="both"/>
              <w:rPr>
                <w:rFonts w:ascii="Times New Roman" w:hAnsi="Times New Roman"/>
                <w:iCs/>
              </w:rPr>
            </w:pPr>
            <w:r>
              <w:rPr>
                <w:rFonts w:ascii="Times New Roman" w:hAnsi="Times New Roman"/>
                <w:iCs/>
              </w:rPr>
              <w:t>ЛР 7</w:t>
            </w:r>
          </w:p>
          <w:p w14:paraId="59EA7042" w14:textId="77777777" w:rsidR="004E69AE" w:rsidRDefault="004E69AE">
            <w:pPr>
              <w:jc w:val="both"/>
              <w:rPr>
                <w:rFonts w:ascii="Times New Roman" w:hAnsi="Times New Roman"/>
                <w:iCs/>
              </w:rPr>
            </w:pPr>
            <w:r>
              <w:rPr>
                <w:rFonts w:ascii="Times New Roman" w:hAnsi="Times New Roman"/>
                <w:iCs/>
              </w:rPr>
              <w:t>ЛР 9</w:t>
            </w:r>
          </w:p>
          <w:p w14:paraId="11E18A71" w14:textId="77777777" w:rsidR="004E69AE" w:rsidRDefault="004E69AE">
            <w:pPr>
              <w:jc w:val="both"/>
              <w:rPr>
                <w:rFonts w:ascii="Times New Roman" w:hAnsi="Times New Roman"/>
                <w:iCs/>
              </w:rPr>
            </w:pPr>
            <w:r>
              <w:rPr>
                <w:rFonts w:ascii="Times New Roman" w:hAnsi="Times New Roman"/>
                <w:iCs/>
              </w:rPr>
              <w:t>ЛР 13</w:t>
            </w:r>
          </w:p>
          <w:p w14:paraId="1488CB33" w14:textId="77777777" w:rsidR="004E69AE" w:rsidRDefault="004E69AE">
            <w:pPr>
              <w:jc w:val="both"/>
              <w:rPr>
                <w:rFonts w:ascii="Times New Roman" w:hAnsi="Times New Roman"/>
                <w:iCs/>
              </w:rPr>
            </w:pPr>
            <w:r>
              <w:rPr>
                <w:rFonts w:ascii="Times New Roman" w:hAnsi="Times New Roman"/>
                <w:iCs/>
              </w:rPr>
              <w:t>МР 7</w:t>
            </w:r>
          </w:p>
          <w:p w14:paraId="5EE81534"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08825625"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0B2F6C49"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3</w:t>
            </w:r>
          </w:p>
          <w:p w14:paraId="3559F1C1" w14:textId="77777777" w:rsidR="004E69AE" w:rsidRDefault="004E69AE">
            <w:pPr>
              <w:jc w:val="both"/>
              <w:rPr>
                <w:rFonts w:ascii="Times New Roman" w:hAnsi="Times New Roman"/>
                <w:iCs/>
              </w:rPr>
            </w:pPr>
            <w:r>
              <w:rPr>
                <w:rFonts w:ascii="Times New Roman" w:hAnsi="Times New Roman"/>
                <w:iCs/>
              </w:rPr>
              <w:t>МР 4</w:t>
            </w:r>
          </w:p>
          <w:p w14:paraId="569C4CA8" w14:textId="77777777" w:rsidR="004E69AE" w:rsidRDefault="004E69AE">
            <w:pPr>
              <w:jc w:val="both"/>
              <w:rPr>
                <w:rFonts w:ascii="Times New Roman" w:hAnsi="Times New Roman"/>
                <w:iCs/>
              </w:rPr>
            </w:pPr>
            <w:r>
              <w:rPr>
                <w:rFonts w:ascii="Times New Roman" w:hAnsi="Times New Roman"/>
                <w:iCs/>
              </w:rPr>
              <w:t>МР 9</w:t>
            </w:r>
          </w:p>
          <w:p w14:paraId="4535B72D" w14:textId="77777777" w:rsidR="004E69AE" w:rsidRDefault="004E69AE">
            <w:pPr>
              <w:jc w:val="both"/>
              <w:rPr>
                <w:rFonts w:ascii="Times New Roman" w:hAnsi="Times New Roman"/>
                <w:iCs/>
              </w:rPr>
            </w:pPr>
            <w:r>
              <w:rPr>
                <w:rFonts w:ascii="Times New Roman" w:hAnsi="Times New Roman"/>
                <w:iCs/>
              </w:rPr>
              <w:t>МР 11</w:t>
            </w:r>
          </w:p>
          <w:p w14:paraId="38C113A3" w14:textId="77777777" w:rsidR="004E69AE" w:rsidRDefault="004E69AE">
            <w:pPr>
              <w:spacing w:after="255"/>
              <w:contextualSpacing/>
              <w:rPr>
                <w:rFonts w:ascii="Times New Roman" w:hAnsi="Times New Roman"/>
                <w:iCs/>
              </w:rPr>
            </w:pPr>
            <w:r>
              <w:rPr>
                <w:rFonts w:ascii="Times New Roman" w:hAnsi="Times New Roman"/>
                <w:iCs/>
              </w:rPr>
              <w:t>ПК 2.1</w:t>
            </w:r>
          </w:p>
          <w:p w14:paraId="621B2955" w14:textId="77777777" w:rsidR="004E69AE" w:rsidRDefault="004E69AE">
            <w:pPr>
              <w:spacing w:after="255"/>
              <w:contextualSpacing/>
              <w:rPr>
                <w:rFonts w:ascii="Times New Roman" w:hAnsi="Times New Roman"/>
                <w:iCs/>
              </w:rPr>
            </w:pPr>
            <w:r>
              <w:rPr>
                <w:rFonts w:ascii="Times New Roman" w:hAnsi="Times New Roman"/>
                <w:iCs/>
              </w:rPr>
              <w:t>ПК 2.2</w:t>
            </w:r>
          </w:p>
          <w:p w14:paraId="470D88E8" w14:textId="77777777" w:rsidR="004E69AE" w:rsidRDefault="004E69AE">
            <w:pPr>
              <w:spacing w:after="255"/>
              <w:contextualSpacing/>
              <w:rPr>
                <w:rFonts w:ascii="Times New Roman" w:hAnsi="Times New Roman"/>
                <w:sz w:val="24"/>
                <w:szCs w:val="24"/>
              </w:rPr>
            </w:pPr>
            <w:r>
              <w:rPr>
                <w:rFonts w:ascii="Times New Roman" w:hAnsi="Times New Roman"/>
                <w:sz w:val="24"/>
                <w:szCs w:val="24"/>
              </w:rPr>
              <w:t>ПК 2.3</w:t>
            </w:r>
          </w:p>
        </w:tc>
        <w:tc>
          <w:tcPr>
            <w:tcW w:w="5047" w:type="dxa"/>
            <w:tcBorders>
              <w:top w:val="single" w:sz="4" w:space="0" w:color="auto"/>
              <w:left w:val="single" w:sz="4" w:space="0" w:color="auto"/>
              <w:bottom w:val="single" w:sz="4" w:space="0" w:color="auto"/>
              <w:right w:val="single" w:sz="4" w:space="0" w:color="auto"/>
            </w:tcBorders>
          </w:tcPr>
          <w:p w14:paraId="6D49FCC0" w14:textId="77777777" w:rsidR="004E69AE" w:rsidRDefault="004E69AE">
            <w:pPr>
              <w:rPr>
                <w:rFonts w:ascii="Times New Roman" w:hAnsi="Times New Roman"/>
                <w:sz w:val="24"/>
                <w:szCs w:val="24"/>
              </w:rPr>
            </w:pPr>
          </w:p>
        </w:tc>
      </w:tr>
      <w:tr w:rsidR="004E69AE" w14:paraId="16425159" w14:textId="77777777" w:rsidTr="004E69AE">
        <w:trPr>
          <w:trHeight w:val="920"/>
        </w:trPr>
        <w:tc>
          <w:tcPr>
            <w:tcW w:w="2188" w:type="dxa"/>
            <w:tcBorders>
              <w:top w:val="single" w:sz="4" w:space="0" w:color="auto"/>
              <w:left w:val="single" w:sz="4" w:space="0" w:color="auto"/>
              <w:bottom w:val="single" w:sz="4" w:space="0" w:color="auto"/>
              <w:right w:val="single" w:sz="4" w:space="0" w:color="auto"/>
            </w:tcBorders>
            <w:hideMark/>
          </w:tcPr>
          <w:p w14:paraId="1F3789F5" w14:textId="77777777" w:rsidR="004E69AE" w:rsidRDefault="004E69AE">
            <w:pPr>
              <w:rPr>
                <w:rFonts w:ascii="Times New Roman" w:hAnsi="Times New Roman"/>
                <w:b/>
                <w:i/>
                <w:sz w:val="24"/>
                <w:szCs w:val="24"/>
              </w:rPr>
            </w:pPr>
            <w:r>
              <w:rPr>
                <w:rFonts w:ascii="Times New Roman" w:hAnsi="Times New Roman"/>
                <w:sz w:val="24"/>
                <w:szCs w:val="24"/>
              </w:rPr>
              <w:t>Тема Событие, вероятность события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448BB"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0F5707C7"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18D2089B" w14:textId="77777777" w:rsidR="004E69AE" w:rsidRDefault="004E69AE">
            <w:pPr>
              <w:rPr>
                <w:rFonts w:ascii="Times New Roman" w:hAnsi="Times New Roman"/>
                <w:sz w:val="24"/>
                <w:szCs w:val="24"/>
              </w:rPr>
            </w:pPr>
            <w:r>
              <w:rPr>
                <w:rFonts w:ascii="Times New Roman" w:hAnsi="Times New Roman"/>
                <w:sz w:val="24"/>
                <w:szCs w:val="24"/>
              </w:rPr>
              <w:t xml:space="preserve">Гражданин </w:t>
            </w:r>
            <w:r>
              <w:rPr>
                <w:rFonts w:ascii="Times New Roman" w:hAnsi="Times New Roman"/>
                <w:sz w:val="24"/>
                <w:szCs w:val="24"/>
                <w:lang w:val="en-US"/>
              </w:rPr>
              <w:t>N</w:t>
            </w:r>
            <w:r>
              <w:rPr>
                <w:rFonts w:ascii="Times New Roman" w:hAnsi="Times New Roman"/>
                <w:sz w:val="24"/>
                <w:szCs w:val="24"/>
              </w:rPr>
              <w:t xml:space="preserve"> оформлял кредит в банке 7 раз и успешно его выплачивал в досрочном порядке. Какова Вероятность того, что </w:t>
            </w:r>
            <w:proofErr w:type="gramStart"/>
            <w:r>
              <w:rPr>
                <w:rFonts w:ascii="Times New Roman" w:hAnsi="Times New Roman"/>
                <w:sz w:val="24"/>
                <w:szCs w:val="24"/>
              </w:rPr>
              <w:t xml:space="preserve">кредит, оформленный гражданином </w:t>
            </w:r>
            <w:r>
              <w:rPr>
                <w:rFonts w:ascii="Times New Roman" w:hAnsi="Times New Roman"/>
                <w:sz w:val="24"/>
                <w:szCs w:val="24"/>
                <w:lang w:val="en-US"/>
              </w:rPr>
              <w:t>N</w:t>
            </w:r>
            <w:r>
              <w:rPr>
                <w:rFonts w:ascii="Times New Roman" w:hAnsi="Times New Roman"/>
                <w:sz w:val="24"/>
                <w:szCs w:val="24"/>
              </w:rPr>
              <w:t xml:space="preserve"> в восьмой раз так же будет</w:t>
            </w:r>
            <w:proofErr w:type="gramEnd"/>
            <w:r>
              <w:rPr>
                <w:rFonts w:ascii="Times New Roman" w:hAnsi="Times New Roman"/>
                <w:sz w:val="24"/>
                <w:szCs w:val="24"/>
              </w:rPr>
              <w:t xml:space="preserve"> погашен досрочно.</w:t>
            </w:r>
          </w:p>
          <w:p w14:paraId="4CA0D556" w14:textId="77777777" w:rsidR="004E69AE" w:rsidRDefault="004E69AE">
            <w:pPr>
              <w:rPr>
                <w:rFonts w:ascii="Times New Roman" w:hAnsi="Times New Roman"/>
                <w:b/>
                <w:sz w:val="24"/>
                <w:szCs w:val="24"/>
              </w:rPr>
            </w:pPr>
            <w:r>
              <w:rPr>
                <w:rFonts w:ascii="Times New Roman" w:hAnsi="Times New Roman"/>
                <w:b/>
                <w:sz w:val="24"/>
                <w:szCs w:val="24"/>
              </w:rPr>
              <w:t>Задание 2</w:t>
            </w:r>
          </w:p>
          <w:p w14:paraId="51251277" w14:textId="77777777" w:rsidR="004E69AE" w:rsidRDefault="004E69AE">
            <w:pPr>
              <w:rPr>
                <w:rFonts w:ascii="Times New Roman" w:hAnsi="Times New Roman"/>
                <w:sz w:val="24"/>
                <w:szCs w:val="24"/>
              </w:rPr>
            </w:pPr>
            <w:r>
              <w:rPr>
                <w:rFonts w:ascii="Times New Roman" w:hAnsi="Times New Roman"/>
                <w:sz w:val="24"/>
                <w:szCs w:val="24"/>
              </w:rPr>
              <w:t>При переводе денежных сре</w:t>
            </w:r>
            <w:proofErr w:type="gramStart"/>
            <w:r>
              <w:rPr>
                <w:rFonts w:ascii="Times New Roman" w:hAnsi="Times New Roman"/>
                <w:sz w:val="24"/>
                <w:szCs w:val="24"/>
              </w:rPr>
              <w:t>дств с к</w:t>
            </w:r>
            <w:proofErr w:type="gramEnd"/>
            <w:r>
              <w:rPr>
                <w:rFonts w:ascii="Times New Roman" w:hAnsi="Times New Roman"/>
                <w:sz w:val="24"/>
                <w:szCs w:val="24"/>
              </w:rPr>
              <w:t xml:space="preserve">арты на карту, гражданка М забыла последние цифры номера карты. Какова вероятность того, что гражданка М вспомнит последние две цифры а) с первого раза, б) со второго раза, в) с третьего раза </w:t>
            </w:r>
          </w:p>
        </w:tc>
      </w:tr>
      <w:tr w:rsidR="004E69AE" w14:paraId="2078DFB0" w14:textId="77777777" w:rsidTr="004E69AE">
        <w:tc>
          <w:tcPr>
            <w:tcW w:w="2188" w:type="dxa"/>
            <w:tcBorders>
              <w:top w:val="single" w:sz="4" w:space="0" w:color="auto"/>
              <w:left w:val="single" w:sz="4" w:space="0" w:color="auto"/>
              <w:bottom w:val="single" w:sz="4" w:space="0" w:color="auto"/>
              <w:right w:val="single" w:sz="4" w:space="0" w:color="auto"/>
            </w:tcBorders>
            <w:hideMark/>
          </w:tcPr>
          <w:p w14:paraId="09378F50" w14:textId="77777777" w:rsidR="004E69AE" w:rsidRDefault="004E69AE">
            <w:pPr>
              <w:rPr>
                <w:rFonts w:ascii="Times New Roman" w:hAnsi="Times New Roman"/>
                <w:b/>
                <w:i/>
                <w:sz w:val="24"/>
                <w:szCs w:val="24"/>
              </w:rPr>
            </w:pPr>
            <w:r>
              <w:rPr>
                <w:rFonts w:ascii="Times New Roman" w:hAnsi="Times New Roman"/>
                <w:sz w:val="24"/>
                <w:szCs w:val="24"/>
              </w:rPr>
              <w:t>Тема Задачи математической статистики.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1AA95"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1079EAA7"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302BB7F3" w14:textId="77777777" w:rsidR="004E69AE" w:rsidRDefault="004E69AE">
            <w:pPr>
              <w:rPr>
                <w:rFonts w:ascii="Times New Roman" w:hAnsi="Times New Roman"/>
                <w:sz w:val="24"/>
                <w:szCs w:val="24"/>
              </w:rPr>
            </w:pPr>
            <w:r>
              <w:rPr>
                <w:rFonts w:ascii="Times New Roman" w:hAnsi="Times New Roman"/>
                <w:sz w:val="24"/>
                <w:szCs w:val="24"/>
              </w:rPr>
              <w:t>Согласно представленной статистической выборке, определить основные статистические показатели</w:t>
            </w:r>
          </w:p>
          <w:tbl>
            <w:tblPr>
              <w:tblStyle w:val="a9"/>
              <w:tblW w:w="0" w:type="auto"/>
              <w:tblLook w:val="04A0" w:firstRow="1" w:lastRow="0" w:firstColumn="1" w:lastColumn="0" w:noHBand="0" w:noVBand="1"/>
            </w:tblPr>
            <w:tblGrid>
              <w:gridCol w:w="1085"/>
              <w:gridCol w:w="622"/>
              <w:gridCol w:w="622"/>
              <w:gridCol w:w="623"/>
              <w:gridCol w:w="623"/>
              <w:gridCol w:w="623"/>
              <w:gridCol w:w="623"/>
            </w:tblGrid>
            <w:tr w:rsidR="004E69AE" w14:paraId="2FD60B04" w14:textId="77777777">
              <w:tc>
                <w:tcPr>
                  <w:tcW w:w="945" w:type="dxa"/>
                  <w:tcBorders>
                    <w:top w:val="single" w:sz="4" w:space="0" w:color="auto"/>
                    <w:left w:val="single" w:sz="4" w:space="0" w:color="auto"/>
                    <w:bottom w:val="single" w:sz="4" w:space="0" w:color="auto"/>
                    <w:right w:val="single" w:sz="4" w:space="0" w:color="auto"/>
                  </w:tcBorders>
                  <w:hideMark/>
                </w:tcPr>
                <w:p w14:paraId="183CB05C" w14:textId="77777777" w:rsidR="004E69AE" w:rsidRDefault="004E69AE">
                  <w:r>
                    <w:t>Месяц</w:t>
                  </w:r>
                </w:p>
              </w:tc>
              <w:tc>
                <w:tcPr>
                  <w:tcW w:w="815" w:type="dxa"/>
                  <w:tcBorders>
                    <w:top w:val="single" w:sz="4" w:space="0" w:color="auto"/>
                    <w:left w:val="single" w:sz="4" w:space="0" w:color="auto"/>
                    <w:bottom w:val="single" w:sz="4" w:space="0" w:color="auto"/>
                    <w:right w:val="single" w:sz="4" w:space="0" w:color="auto"/>
                  </w:tcBorders>
                  <w:hideMark/>
                </w:tcPr>
                <w:p w14:paraId="6B466D0C" w14:textId="77777777" w:rsidR="004E69AE" w:rsidRDefault="004E69AE">
                  <w:r>
                    <w:t>01</w:t>
                  </w:r>
                </w:p>
              </w:tc>
              <w:tc>
                <w:tcPr>
                  <w:tcW w:w="815" w:type="dxa"/>
                  <w:tcBorders>
                    <w:top w:val="single" w:sz="4" w:space="0" w:color="auto"/>
                    <w:left w:val="single" w:sz="4" w:space="0" w:color="auto"/>
                    <w:bottom w:val="single" w:sz="4" w:space="0" w:color="auto"/>
                    <w:right w:val="single" w:sz="4" w:space="0" w:color="auto"/>
                  </w:tcBorders>
                  <w:hideMark/>
                </w:tcPr>
                <w:p w14:paraId="07D244F9" w14:textId="77777777" w:rsidR="004E69AE" w:rsidRDefault="004E69AE">
                  <w:r>
                    <w:t>02</w:t>
                  </w:r>
                </w:p>
              </w:tc>
              <w:tc>
                <w:tcPr>
                  <w:tcW w:w="816" w:type="dxa"/>
                  <w:tcBorders>
                    <w:top w:val="single" w:sz="4" w:space="0" w:color="auto"/>
                    <w:left w:val="single" w:sz="4" w:space="0" w:color="auto"/>
                    <w:bottom w:val="single" w:sz="4" w:space="0" w:color="auto"/>
                    <w:right w:val="single" w:sz="4" w:space="0" w:color="auto"/>
                  </w:tcBorders>
                  <w:hideMark/>
                </w:tcPr>
                <w:p w14:paraId="28ACAF3E" w14:textId="77777777" w:rsidR="004E69AE" w:rsidRDefault="004E69AE">
                  <w:r>
                    <w:t>03</w:t>
                  </w:r>
                </w:p>
              </w:tc>
              <w:tc>
                <w:tcPr>
                  <w:tcW w:w="817" w:type="dxa"/>
                  <w:tcBorders>
                    <w:top w:val="single" w:sz="4" w:space="0" w:color="auto"/>
                    <w:left w:val="single" w:sz="4" w:space="0" w:color="auto"/>
                    <w:bottom w:val="single" w:sz="4" w:space="0" w:color="auto"/>
                    <w:right w:val="single" w:sz="4" w:space="0" w:color="auto"/>
                  </w:tcBorders>
                  <w:hideMark/>
                </w:tcPr>
                <w:p w14:paraId="03CBAC80" w14:textId="77777777" w:rsidR="004E69AE" w:rsidRDefault="004E69AE">
                  <w:r>
                    <w:t>04</w:t>
                  </w:r>
                </w:p>
              </w:tc>
              <w:tc>
                <w:tcPr>
                  <w:tcW w:w="817" w:type="dxa"/>
                  <w:tcBorders>
                    <w:top w:val="single" w:sz="4" w:space="0" w:color="auto"/>
                    <w:left w:val="single" w:sz="4" w:space="0" w:color="auto"/>
                    <w:bottom w:val="single" w:sz="4" w:space="0" w:color="auto"/>
                    <w:right w:val="single" w:sz="4" w:space="0" w:color="auto"/>
                  </w:tcBorders>
                  <w:hideMark/>
                </w:tcPr>
                <w:p w14:paraId="37A56F36" w14:textId="77777777" w:rsidR="004E69AE" w:rsidRDefault="004E69AE">
                  <w:r>
                    <w:t>05</w:t>
                  </w:r>
                </w:p>
              </w:tc>
              <w:tc>
                <w:tcPr>
                  <w:tcW w:w="817" w:type="dxa"/>
                  <w:tcBorders>
                    <w:top w:val="single" w:sz="4" w:space="0" w:color="auto"/>
                    <w:left w:val="single" w:sz="4" w:space="0" w:color="auto"/>
                    <w:bottom w:val="single" w:sz="4" w:space="0" w:color="auto"/>
                    <w:right w:val="single" w:sz="4" w:space="0" w:color="auto"/>
                  </w:tcBorders>
                  <w:hideMark/>
                </w:tcPr>
                <w:p w14:paraId="60A833BF" w14:textId="77777777" w:rsidR="004E69AE" w:rsidRDefault="004E69AE">
                  <w:r>
                    <w:t>06</w:t>
                  </w:r>
                </w:p>
              </w:tc>
            </w:tr>
            <w:tr w:rsidR="004E69AE" w14:paraId="623D1BC9" w14:textId="77777777">
              <w:tc>
                <w:tcPr>
                  <w:tcW w:w="945" w:type="dxa"/>
                  <w:tcBorders>
                    <w:top w:val="single" w:sz="4" w:space="0" w:color="auto"/>
                    <w:left w:val="single" w:sz="4" w:space="0" w:color="auto"/>
                    <w:bottom w:val="single" w:sz="4" w:space="0" w:color="auto"/>
                    <w:right w:val="single" w:sz="4" w:space="0" w:color="auto"/>
                  </w:tcBorders>
                  <w:hideMark/>
                </w:tcPr>
                <w:p w14:paraId="4171701F" w14:textId="77777777" w:rsidR="004E69AE" w:rsidRDefault="004E69AE">
                  <w:r>
                    <w:t>Кол-во выданных кредитов</w:t>
                  </w:r>
                </w:p>
              </w:tc>
              <w:tc>
                <w:tcPr>
                  <w:tcW w:w="815" w:type="dxa"/>
                  <w:tcBorders>
                    <w:top w:val="single" w:sz="4" w:space="0" w:color="auto"/>
                    <w:left w:val="single" w:sz="4" w:space="0" w:color="auto"/>
                    <w:bottom w:val="single" w:sz="4" w:space="0" w:color="auto"/>
                    <w:right w:val="single" w:sz="4" w:space="0" w:color="auto"/>
                  </w:tcBorders>
                  <w:hideMark/>
                </w:tcPr>
                <w:p w14:paraId="37E71CAB" w14:textId="77777777" w:rsidR="004E69AE" w:rsidRDefault="004E69AE">
                  <w:r>
                    <w:t>22</w:t>
                  </w:r>
                </w:p>
              </w:tc>
              <w:tc>
                <w:tcPr>
                  <w:tcW w:w="815" w:type="dxa"/>
                  <w:tcBorders>
                    <w:top w:val="single" w:sz="4" w:space="0" w:color="auto"/>
                    <w:left w:val="single" w:sz="4" w:space="0" w:color="auto"/>
                    <w:bottom w:val="single" w:sz="4" w:space="0" w:color="auto"/>
                    <w:right w:val="single" w:sz="4" w:space="0" w:color="auto"/>
                  </w:tcBorders>
                  <w:hideMark/>
                </w:tcPr>
                <w:p w14:paraId="3843A9EF" w14:textId="77777777" w:rsidR="004E69AE" w:rsidRDefault="004E69AE">
                  <w:r>
                    <w:t>18</w:t>
                  </w:r>
                </w:p>
              </w:tc>
              <w:tc>
                <w:tcPr>
                  <w:tcW w:w="816" w:type="dxa"/>
                  <w:tcBorders>
                    <w:top w:val="single" w:sz="4" w:space="0" w:color="auto"/>
                    <w:left w:val="single" w:sz="4" w:space="0" w:color="auto"/>
                    <w:bottom w:val="single" w:sz="4" w:space="0" w:color="auto"/>
                    <w:right w:val="single" w:sz="4" w:space="0" w:color="auto"/>
                  </w:tcBorders>
                  <w:hideMark/>
                </w:tcPr>
                <w:p w14:paraId="16DAF930" w14:textId="77777777" w:rsidR="004E69AE" w:rsidRDefault="004E69AE">
                  <w:r>
                    <w:t>56</w:t>
                  </w:r>
                </w:p>
              </w:tc>
              <w:tc>
                <w:tcPr>
                  <w:tcW w:w="817" w:type="dxa"/>
                  <w:tcBorders>
                    <w:top w:val="single" w:sz="4" w:space="0" w:color="auto"/>
                    <w:left w:val="single" w:sz="4" w:space="0" w:color="auto"/>
                    <w:bottom w:val="single" w:sz="4" w:space="0" w:color="auto"/>
                    <w:right w:val="single" w:sz="4" w:space="0" w:color="auto"/>
                  </w:tcBorders>
                  <w:hideMark/>
                </w:tcPr>
                <w:p w14:paraId="6996653A" w14:textId="77777777" w:rsidR="004E69AE" w:rsidRDefault="004E69AE">
                  <w:r>
                    <w:t>48</w:t>
                  </w:r>
                </w:p>
              </w:tc>
              <w:tc>
                <w:tcPr>
                  <w:tcW w:w="817" w:type="dxa"/>
                  <w:tcBorders>
                    <w:top w:val="single" w:sz="4" w:space="0" w:color="auto"/>
                    <w:left w:val="single" w:sz="4" w:space="0" w:color="auto"/>
                    <w:bottom w:val="single" w:sz="4" w:space="0" w:color="auto"/>
                    <w:right w:val="single" w:sz="4" w:space="0" w:color="auto"/>
                  </w:tcBorders>
                  <w:hideMark/>
                </w:tcPr>
                <w:p w14:paraId="49B64427" w14:textId="77777777" w:rsidR="004E69AE" w:rsidRDefault="004E69AE">
                  <w:r>
                    <w:t>22</w:t>
                  </w:r>
                </w:p>
              </w:tc>
              <w:tc>
                <w:tcPr>
                  <w:tcW w:w="817" w:type="dxa"/>
                  <w:tcBorders>
                    <w:top w:val="single" w:sz="4" w:space="0" w:color="auto"/>
                    <w:left w:val="single" w:sz="4" w:space="0" w:color="auto"/>
                    <w:bottom w:val="single" w:sz="4" w:space="0" w:color="auto"/>
                    <w:right w:val="single" w:sz="4" w:space="0" w:color="auto"/>
                  </w:tcBorders>
                  <w:hideMark/>
                </w:tcPr>
                <w:p w14:paraId="70615D17" w14:textId="77777777" w:rsidR="004E69AE" w:rsidRDefault="004E69AE">
                  <w:r>
                    <w:t>56</w:t>
                  </w:r>
                </w:p>
              </w:tc>
            </w:tr>
            <w:tr w:rsidR="004E69AE" w14:paraId="57B7F400" w14:textId="77777777">
              <w:tc>
                <w:tcPr>
                  <w:tcW w:w="945" w:type="dxa"/>
                  <w:tcBorders>
                    <w:top w:val="single" w:sz="4" w:space="0" w:color="auto"/>
                    <w:left w:val="single" w:sz="4" w:space="0" w:color="auto"/>
                    <w:bottom w:val="single" w:sz="4" w:space="0" w:color="auto"/>
                    <w:right w:val="single" w:sz="4" w:space="0" w:color="auto"/>
                  </w:tcBorders>
                  <w:hideMark/>
                </w:tcPr>
                <w:p w14:paraId="5D5FE587" w14:textId="77777777" w:rsidR="004E69AE" w:rsidRDefault="004E69AE">
                  <w:r>
                    <w:t>Месяц</w:t>
                  </w:r>
                </w:p>
              </w:tc>
              <w:tc>
                <w:tcPr>
                  <w:tcW w:w="815" w:type="dxa"/>
                  <w:tcBorders>
                    <w:top w:val="single" w:sz="4" w:space="0" w:color="auto"/>
                    <w:left w:val="single" w:sz="4" w:space="0" w:color="auto"/>
                    <w:bottom w:val="single" w:sz="4" w:space="0" w:color="auto"/>
                    <w:right w:val="single" w:sz="4" w:space="0" w:color="auto"/>
                  </w:tcBorders>
                  <w:hideMark/>
                </w:tcPr>
                <w:p w14:paraId="42F56161" w14:textId="77777777" w:rsidR="004E69AE" w:rsidRDefault="004E69AE">
                  <w:r>
                    <w:t>07</w:t>
                  </w:r>
                </w:p>
              </w:tc>
              <w:tc>
                <w:tcPr>
                  <w:tcW w:w="815" w:type="dxa"/>
                  <w:tcBorders>
                    <w:top w:val="single" w:sz="4" w:space="0" w:color="auto"/>
                    <w:left w:val="single" w:sz="4" w:space="0" w:color="auto"/>
                    <w:bottom w:val="single" w:sz="4" w:space="0" w:color="auto"/>
                    <w:right w:val="single" w:sz="4" w:space="0" w:color="auto"/>
                  </w:tcBorders>
                  <w:hideMark/>
                </w:tcPr>
                <w:p w14:paraId="5AA5B14F" w14:textId="77777777" w:rsidR="004E69AE" w:rsidRDefault="004E69AE">
                  <w:r>
                    <w:t>08</w:t>
                  </w:r>
                </w:p>
              </w:tc>
              <w:tc>
                <w:tcPr>
                  <w:tcW w:w="816" w:type="dxa"/>
                  <w:tcBorders>
                    <w:top w:val="single" w:sz="4" w:space="0" w:color="auto"/>
                    <w:left w:val="single" w:sz="4" w:space="0" w:color="auto"/>
                    <w:bottom w:val="single" w:sz="4" w:space="0" w:color="auto"/>
                    <w:right w:val="single" w:sz="4" w:space="0" w:color="auto"/>
                  </w:tcBorders>
                  <w:hideMark/>
                </w:tcPr>
                <w:p w14:paraId="21901332" w14:textId="77777777" w:rsidR="004E69AE" w:rsidRDefault="004E69AE">
                  <w:r>
                    <w:t>09</w:t>
                  </w:r>
                </w:p>
              </w:tc>
              <w:tc>
                <w:tcPr>
                  <w:tcW w:w="817" w:type="dxa"/>
                  <w:tcBorders>
                    <w:top w:val="single" w:sz="4" w:space="0" w:color="auto"/>
                    <w:left w:val="single" w:sz="4" w:space="0" w:color="auto"/>
                    <w:bottom w:val="single" w:sz="4" w:space="0" w:color="auto"/>
                    <w:right w:val="single" w:sz="4" w:space="0" w:color="auto"/>
                  </w:tcBorders>
                  <w:hideMark/>
                </w:tcPr>
                <w:p w14:paraId="2F3D236E" w14:textId="77777777" w:rsidR="004E69AE" w:rsidRDefault="004E69AE">
                  <w:r>
                    <w:t>10</w:t>
                  </w:r>
                </w:p>
              </w:tc>
              <w:tc>
                <w:tcPr>
                  <w:tcW w:w="817" w:type="dxa"/>
                  <w:tcBorders>
                    <w:top w:val="single" w:sz="4" w:space="0" w:color="auto"/>
                    <w:left w:val="single" w:sz="4" w:space="0" w:color="auto"/>
                    <w:bottom w:val="single" w:sz="4" w:space="0" w:color="auto"/>
                    <w:right w:val="single" w:sz="4" w:space="0" w:color="auto"/>
                  </w:tcBorders>
                  <w:hideMark/>
                </w:tcPr>
                <w:p w14:paraId="57850AA0" w14:textId="77777777" w:rsidR="004E69AE" w:rsidRDefault="004E69AE">
                  <w:r>
                    <w:t>11</w:t>
                  </w:r>
                </w:p>
              </w:tc>
              <w:tc>
                <w:tcPr>
                  <w:tcW w:w="817" w:type="dxa"/>
                  <w:tcBorders>
                    <w:top w:val="single" w:sz="4" w:space="0" w:color="auto"/>
                    <w:left w:val="single" w:sz="4" w:space="0" w:color="auto"/>
                    <w:bottom w:val="single" w:sz="4" w:space="0" w:color="auto"/>
                    <w:right w:val="single" w:sz="4" w:space="0" w:color="auto"/>
                  </w:tcBorders>
                  <w:hideMark/>
                </w:tcPr>
                <w:p w14:paraId="25F589E6" w14:textId="77777777" w:rsidR="004E69AE" w:rsidRDefault="004E69AE">
                  <w:r>
                    <w:t>12</w:t>
                  </w:r>
                </w:p>
              </w:tc>
            </w:tr>
            <w:tr w:rsidR="004E69AE" w14:paraId="41430CBE" w14:textId="77777777">
              <w:tc>
                <w:tcPr>
                  <w:tcW w:w="945" w:type="dxa"/>
                  <w:tcBorders>
                    <w:top w:val="single" w:sz="4" w:space="0" w:color="auto"/>
                    <w:left w:val="single" w:sz="4" w:space="0" w:color="auto"/>
                    <w:bottom w:val="single" w:sz="4" w:space="0" w:color="auto"/>
                    <w:right w:val="single" w:sz="4" w:space="0" w:color="auto"/>
                  </w:tcBorders>
                  <w:hideMark/>
                </w:tcPr>
                <w:p w14:paraId="47188DB9" w14:textId="77777777" w:rsidR="004E69AE" w:rsidRDefault="004E69AE">
                  <w:r>
                    <w:t>Кол-во выданных кредитов</w:t>
                  </w:r>
                </w:p>
              </w:tc>
              <w:tc>
                <w:tcPr>
                  <w:tcW w:w="815" w:type="dxa"/>
                  <w:tcBorders>
                    <w:top w:val="single" w:sz="4" w:space="0" w:color="auto"/>
                    <w:left w:val="single" w:sz="4" w:space="0" w:color="auto"/>
                    <w:bottom w:val="single" w:sz="4" w:space="0" w:color="auto"/>
                    <w:right w:val="single" w:sz="4" w:space="0" w:color="auto"/>
                  </w:tcBorders>
                  <w:hideMark/>
                </w:tcPr>
                <w:p w14:paraId="1401D75D" w14:textId="77777777" w:rsidR="004E69AE" w:rsidRDefault="004E69AE">
                  <w:r>
                    <w:t>60</w:t>
                  </w:r>
                </w:p>
              </w:tc>
              <w:tc>
                <w:tcPr>
                  <w:tcW w:w="815" w:type="dxa"/>
                  <w:tcBorders>
                    <w:top w:val="single" w:sz="4" w:space="0" w:color="auto"/>
                    <w:left w:val="single" w:sz="4" w:space="0" w:color="auto"/>
                    <w:bottom w:val="single" w:sz="4" w:space="0" w:color="auto"/>
                    <w:right w:val="single" w:sz="4" w:space="0" w:color="auto"/>
                  </w:tcBorders>
                  <w:hideMark/>
                </w:tcPr>
                <w:p w14:paraId="25AFC681" w14:textId="77777777" w:rsidR="004E69AE" w:rsidRDefault="004E69AE">
                  <w:r>
                    <w:t>45</w:t>
                  </w:r>
                </w:p>
              </w:tc>
              <w:tc>
                <w:tcPr>
                  <w:tcW w:w="816" w:type="dxa"/>
                  <w:tcBorders>
                    <w:top w:val="single" w:sz="4" w:space="0" w:color="auto"/>
                    <w:left w:val="single" w:sz="4" w:space="0" w:color="auto"/>
                    <w:bottom w:val="single" w:sz="4" w:space="0" w:color="auto"/>
                    <w:right w:val="single" w:sz="4" w:space="0" w:color="auto"/>
                  </w:tcBorders>
                  <w:hideMark/>
                </w:tcPr>
                <w:p w14:paraId="635F13C9" w14:textId="77777777" w:rsidR="004E69AE" w:rsidRDefault="004E69AE">
                  <w:r>
                    <w:t>30</w:t>
                  </w:r>
                </w:p>
              </w:tc>
              <w:tc>
                <w:tcPr>
                  <w:tcW w:w="817" w:type="dxa"/>
                  <w:tcBorders>
                    <w:top w:val="single" w:sz="4" w:space="0" w:color="auto"/>
                    <w:left w:val="single" w:sz="4" w:space="0" w:color="auto"/>
                    <w:bottom w:val="single" w:sz="4" w:space="0" w:color="auto"/>
                    <w:right w:val="single" w:sz="4" w:space="0" w:color="auto"/>
                  </w:tcBorders>
                  <w:hideMark/>
                </w:tcPr>
                <w:p w14:paraId="5186E674" w14:textId="77777777" w:rsidR="004E69AE" w:rsidRDefault="004E69AE">
                  <w:r>
                    <w:t>22</w:t>
                  </w:r>
                </w:p>
              </w:tc>
              <w:tc>
                <w:tcPr>
                  <w:tcW w:w="817" w:type="dxa"/>
                  <w:tcBorders>
                    <w:top w:val="single" w:sz="4" w:space="0" w:color="auto"/>
                    <w:left w:val="single" w:sz="4" w:space="0" w:color="auto"/>
                    <w:bottom w:val="single" w:sz="4" w:space="0" w:color="auto"/>
                    <w:right w:val="single" w:sz="4" w:space="0" w:color="auto"/>
                  </w:tcBorders>
                  <w:hideMark/>
                </w:tcPr>
                <w:p w14:paraId="3F43C137" w14:textId="77777777" w:rsidR="004E69AE" w:rsidRDefault="004E69AE">
                  <w:r>
                    <w:t>22</w:t>
                  </w:r>
                </w:p>
              </w:tc>
              <w:tc>
                <w:tcPr>
                  <w:tcW w:w="817" w:type="dxa"/>
                  <w:tcBorders>
                    <w:top w:val="single" w:sz="4" w:space="0" w:color="auto"/>
                    <w:left w:val="single" w:sz="4" w:space="0" w:color="auto"/>
                    <w:bottom w:val="single" w:sz="4" w:space="0" w:color="auto"/>
                    <w:right w:val="single" w:sz="4" w:space="0" w:color="auto"/>
                  </w:tcBorders>
                  <w:hideMark/>
                </w:tcPr>
                <w:p w14:paraId="255822FD" w14:textId="77777777" w:rsidR="004E69AE" w:rsidRDefault="004E69AE">
                  <w:r>
                    <w:t>22</w:t>
                  </w:r>
                </w:p>
              </w:tc>
            </w:tr>
          </w:tbl>
          <w:p w14:paraId="444C9DC7" w14:textId="77777777" w:rsidR="004E69AE" w:rsidRDefault="004E69AE">
            <w:pPr>
              <w:rPr>
                <w:rFonts w:ascii="Times New Roman" w:eastAsiaTheme="minorEastAsia" w:hAnsi="Times New Roman"/>
                <w:b/>
                <w:sz w:val="24"/>
                <w:szCs w:val="24"/>
              </w:rPr>
            </w:pPr>
            <w:r>
              <w:rPr>
                <w:rFonts w:ascii="Times New Roman" w:hAnsi="Times New Roman"/>
                <w:b/>
                <w:sz w:val="24"/>
                <w:szCs w:val="24"/>
              </w:rPr>
              <w:t>Задание 2*</w:t>
            </w:r>
          </w:p>
          <w:p w14:paraId="4A4DC371" w14:textId="77777777" w:rsidR="004E69AE" w:rsidRDefault="004E69AE">
            <w:pPr>
              <w:rPr>
                <w:rFonts w:ascii="Times New Roman" w:hAnsi="Times New Roman"/>
                <w:sz w:val="24"/>
                <w:szCs w:val="24"/>
              </w:rPr>
            </w:pPr>
            <w:r>
              <w:rPr>
                <w:rFonts w:ascii="Times New Roman" w:hAnsi="Times New Roman"/>
                <w:sz w:val="24"/>
                <w:szCs w:val="24"/>
              </w:rPr>
              <w:lastRenderedPageBreak/>
              <w:t>На основе полученных результатов из задания 1 составить прогноз на выдачу кредитов на будущий год.</w:t>
            </w:r>
          </w:p>
          <w:p w14:paraId="244FB253" w14:textId="77777777" w:rsidR="004E69AE" w:rsidRDefault="004E69AE">
            <w:pPr>
              <w:rPr>
                <w:rFonts w:ascii="Times New Roman" w:hAnsi="Times New Roman"/>
                <w:sz w:val="24"/>
                <w:szCs w:val="24"/>
              </w:rPr>
            </w:pPr>
            <w:r>
              <w:rPr>
                <w:rFonts w:ascii="Times New Roman" w:hAnsi="Times New Roman"/>
                <w:sz w:val="24"/>
                <w:szCs w:val="24"/>
              </w:rPr>
              <w:t xml:space="preserve">*Допустимо выполнение задания с использованием программного продукта </w:t>
            </w:r>
            <w:proofErr w:type="spellStart"/>
            <w:r>
              <w:rPr>
                <w:rFonts w:ascii="Times New Roman" w:hAnsi="Times New Roman"/>
                <w:sz w:val="24"/>
                <w:szCs w:val="24"/>
                <w:lang w:val="en-US"/>
              </w:rPr>
              <w:t>MSExcel</w:t>
            </w:r>
            <w:proofErr w:type="spellEnd"/>
          </w:p>
        </w:tc>
      </w:tr>
    </w:tbl>
    <w:p w14:paraId="582A2BFE" w14:textId="77777777" w:rsidR="004E69AE" w:rsidRDefault="004E69AE" w:rsidP="004E69AE">
      <w:pPr>
        <w:rPr>
          <w:rFonts w:eastAsiaTheme="minorEastAsia"/>
        </w:rPr>
      </w:pPr>
    </w:p>
    <w:p w14:paraId="64E68CEF" w14:textId="77777777" w:rsidR="004E69AE" w:rsidRDefault="004E69AE" w:rsidP="004E69AE">
      <w:pPr>
        <w:pStyle w:val="1"/>
        <w:numPr>
          <w:ilvl w:val="0"/>
          <w:numId w:val="10"/>
        </w:numPr>
        <w:ind w:left="1004"/>
        <w:jc w:val="center"/>
        <w:rPr>
          <w:rFonts w:ascii="Times New Roman" w:eastAsia="Calibri" w:hAnsi="Times New Roman" w:cs="Times New Roman"/>
          <w:b/>
          <w:bCs/>
          <w:color w:val="auto"/>
          <w:sz w:val="28"/>
          <w:szCs w:val="28"/>
        </w:rPr>
      </w:pPr>
      <w:bookmarkStart w:id="16" w:name="_Toc96356465"/>
      <w:r>
        <w:rPr>
          <w:rFonts w:ascii="Times New Roman" w:eastAsia="Calibri" w:hAnsi="Times New Roman" w:cs="Times New Roman"/>
          <w:b/>
          <w:bCs/>
          <w:color w:val="auto"/>
          <w:sz w:val="28"/>
          <w:szCs w:val="28"/>
        </w:rPr>
        <w:t xml:space="preserve">Фонды оценочных средств по </w:t>
      </w:r>
      <w:r>
        <w:rPr>
          <w:rFonts w:ascii="Times New Roman" w:hAnsi="Times New Roman" w:cs="Times New Roman"/>
          <w:b/>
          <w:bCs/>
          <w:color w:val="auto"/>
          <w:sz w:val="28"/>
          <w:szCs w:val="28"/>
        </w:rPr>
        <w:t>специальности 39.02.01 «Социальная работа».</w:t>
      </w:r>
      <w:bookmarkEnd w:id="16"/>
    </w:p>
    <w:p w14:paraId="7BB9889C" w14:textId="77777777" w:rsidR="004E69AE" w:rsidRDefault="004E69AE" w:rsidP="004E69AE">
      <w:pPr>
        <w:spacing w:after="0" w:line="240" w:lineRule="auto"/>
        <w:ind w:firstLine="567"/>
        <w:jc w:val="both"/>
        <w:rPr>
          <w:rFonts w:ascii="Times New Roman" w:eastAsia="Calibri" w:hAnsi="Times New Roman"/>
          <w:sz w:val="28"/>
          <w:szCs w:val="28"/>
        </w:rPr>
      </w:pPr>
    </w:p>
    <w:p w14:paraId="17BAB612" w14:textId="77777777" w:rsidR="004E69AE" w:rsidRDefault="004E69AE" w:rsidP="004E69AE">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xml:space="preserve">,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по </w:t>
      </w:r>
      <w:r>
        <w:rPr>
          <w:rFonts w:ascii="Times New Roman" w:hAnsi="Times New Roman"/>
          <w:sz w:val="28"/>
          <w:szCs w:val="28"/>
        </w:rPr>
        <w:t>специальности 39.02.01 «Социальная работа».</w:t>
      </w:r>
    </w:p>
    <w:p w14:paraId="70E78B81" w14:textId="77777777" w:rsidR="004E69AE" w:rsidRDefault="004E69AE" w:rsidP="004E69AE">
      <w:pPr>
        <w:spacing w:after="0" w:line="240" w:lineRule="auto"/>
        <w:ind w:firstLine="567"/>
        <w:jc w:val="both"/>
        <w:rPr>
          <w:rFonts w:ascii="Times New Roman" w:eastAsia="Calibri" w:hAnsi="Times New Roman"/>
          <w:sz w:val="28"/>
          <w:szCs w:val="28"/>
        </w:rPr>
      </w:pPr>
    </w:p>
    <w:p w14:paraId="7DDFD230" w14:textId="77777777" w:rsidR="004E69AE" w:rsidRDefault="004E69AE" w:rsidP="004E69AE">
      <w:pPr>
        <w:spacing w:after="0" w:line="240" w:lineRule="auto"/>
        <w:ind w:firstLine="709"/>
        <w:jc w:val="right"/>
        <w:rPr>
          <w:rFonts w:ascii="Times New Roman" w:eastAsia="Times New Roman" w:hAnsi="Times New Roman"/>
          <w:color w:val="000000" w:themeColor="text1"/>
          <w:sz w:val="28"/>
          <w:szCs w:val="28"/>
        </w:rPr>
      </w:pPr>
      <w:r>
        <w:rPr>
          <w:rFonts w:ascii="Times New Roman" w:hAnsi="Times New Roman"/>
          <w:color w:val="000000" w:themeColor="text1"/>
          <w:sz w:val="28"/>
          <w:szCs w:val="28"/>
        </w:rPr>
        <w:t>Таблица 6</w:t>
      </w:r>
    </w:p>
    <w:tbl>
      <w:tblPr>
        <w:tblStyle w:val="40"/>
        <w:tblW w:w="9345" w:type="dxa"/>
        <w:tblLayout w:type="fixed"/>
        <w:tblLook w:val="04A0" w:firstRow="1" w:lastRow="0" w:firstColumn="1" w:lastColumn="0" w:noHBand="0" w:noVBand="1"/>
      </w:tblPr>
      <w:tblGrid>
        <w:gridCol w:w="2403"/>
        <w:gridCol w:w="2125"/>
        <w:gridCol w:w="4817"/>
      </w:tblGrid>
      <w:tr w:rsidR="004E69AE" w14:paraId="386F3B06" w14:textId="77777777" w:rsidTr="004E69AE">
        <w:trPr>
          <w:trHeight w:val="887"/>
        </w:trPr>
        <w:tc>
          <w:tcPr>
            <w:tcW w:w="2405" w:type="dxa"/>
            <w:tcBorders>
              <w:top w:val="single" w:sz="4" w:space="0" w:color="auto"/>
              <w:left w:val="single" w:sz="4" w:space="0" w:color="auto"/>
              <w:bottom w:val="single" w:sz="4" w:space="0" w:color="auto"/>
              <w:right w:val="single" w:sz="4" w:space="0" w:color="auto"/>
            </w:tcBorders>
            <w:hideMark/>
          </w:tcPr>
          <w:p w14:paraId="0E8F853C"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 раздела, темы</w:t>
            </w:r>
          </w:p>
        </w:tc>
        <w:tc>
          <w:tcPr>
            <w:tcW w:w="2126" w:type="dxa"/>
            <w:tcBorders>
              <w:top w:val="single" w:sz="4" w:space="0" w:color="auto"/>
              <w:left w:val="single" w:sz="4" w:space="0" w:color="auto"/>
              <w:bottom w:val="single" w:sz="4" w:space="0" w:color="auto"/>
              <w:right w:val="single" w:sz="4" w:space="0" w:color="auto"/>
            </w:tcBorders>
            <w:hideMark/>
          </w:tcPr>
          <w:p w14:paraId="32F703C6" w14:textId="77777777" w:rsidR="004E69AE" w:rsidRDefault="004E69AE">
            <w:pPr>
              <w:jc w:val="center"/>
              <w:rPr>
                <w:rFonts w:ascii="Times New Roman" w:eastAsia="Times New Roman" w:hAnsi="Times New Roman"/>
                <w:b/>
                <w:bCs/>
                <w:sz w:val="24"/>
                <w:szCs w:val="24"/>
              </w:rPr>
            </w:pPr>
            <w:r>
              <w:rPr>
                <w:rFonts w:ascii="Times New Roman" w:hAnsi="Times New Roman"/>
                <w:b/>
                <w:bCs/>
                <w:sz w:val="24"/>
                <w:szCs w:val="24"/>
              </w:rPr>
              <w:t>Коды образовательных результатов</w:t>
            </w:r>
          </w:p>
          <w:p w14:paraId="49588684" w14:textId="77777777" w:rsidR="004E69AE" w:rsidRDefault="004E69AE">
            <w:pPr>
              <w:jc w:val="center"/>
              <w:rPr>
                <w:rFonts w:ascii="Times New Roman" w:eastAsia="Calibri" w:hAnsi="Times New Roman"/>
                <w:b/>
                <w:bCs/>
                <w:sz w:val="24"/>
                <w:szCs w:val="24"/>
              </w:rPr>
            </w:pPr>
            <w:r>
              <w:rPr>
                <w:rFonts w:ascii="Times New Roman" w:hAnsi="Times New Roman"/>
                <w:b/>
                <w:bCs/>
                <w:sz w:val="24"/>
                <w:szCs w:val="24"/>
              </w:rPr>
              <w:t xml:space="preserve">(ЛР, МР, </w:t>
            </w:r>
            <w:proofErr w:type="gramStart"/>
            <w:r>
              <w:rPr>
                <w:rFonts w:ascii="Times New Roman" w:hAnsi="Times New Roman"/>
                <w:b/>
                <w:bCs/>
                <w:sz w:val="24"/>
                <w:szCs w:val="24"/>
              </w:rPr>
              <w:t>ПР</w:t>
            </w:r>
            <w:proofErr w:type="gramEnd"/>
            <w:r>
              <w:rPr>
                <w:rFonts w:ascii="Times New Roman" w:hAnsi="Times New Roman"/>
                <w:b/>
                <w:bCs/>
                <w:sz w:val="24"/>
                <w:szCs w:val="24"/>
              </w:rPr>
              <w:t>, ОК, ПК)</w:t>
            </w:r>
          </w:p>
        </w:tc>
        <w:tc>
          <w:tcPr>
            <w:tcW w:w="4820" w:type="dxa"/>
            <w:tcBorders>
              <w:top w:val="single" w:sz="4" w:space="0" w:color="auto"/>
              <w:left w:val="single" w:sz="4" w:space="0" w:color="auto"/>
              <w:bottom w:val="single" w:sz="4" w:space="0" w:color="auto"/>
              <w:right w:val="single" w:sz="4" w:space="0" w:color="auto"/>
            </w:tcBorders>
            <w:hideMark/>
          </w:tcPr>
          <w:p w14:paraId="642D49A5"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Варианты междисциплинарных заданий</w:t>
            </w:r>
          </w:p>
        </w:tc>
      </w:tr>
      <w:tr w:rsidR="004E69AE" w14:paraId="7A95FE1B" w14:textId="77777777" w:rsidTr="004E69AE">
        <w:trPr>
          <w:trHeight w:val="988"/>
        </w:trPr>
        <w:tc>
          <w:tcPr>
            <w:tcW w:w="2405" w:type="dxa"/>
            <w:tcBorders>
              <w:top w:val="single" w:sz="4" w:space="0" w:color="auto"/>
              <w:left w:val="single" w:sz="4" w:space="0" w:color="auto"/>
              <w:bottom w:val="single" w:sz="4" w:space="0" w:color="auto"/>
              <w:right w:val="single" w:sz="4" w:space="0" w:color="auto"/>
            </w:tcBorders>
            <w:hideMark/>
          </w:tcPr>
          <w:p w14:paraId="1E38273B" w14:textId="77777777" w:rsidR="004E69AE" w:rsidRDefault="004E69AE">
            <w:pPr>
              <w:jc w:val="both"/>
              <w:rPr>
                <w:rFonts w:ascii="Times New Roman" w:eastAsia="Times New Roman" w:hAnsi="Times New Roman"/>
                <w:b/>
                <w:bCs/>
                <w:sz w:val="24"/>
                <w:szCs w:val="24"/>
              </w:rPr>
            </w:pPr>
            <w:r>
              <w:rPr>
                <w:rFonts w:ascii="Times New Roman" w:hAnsi="Times New Roman"/>
                <w:b/>
                <w:bCs/>
                <w:sz w:val="24"/>
                <w:szCs w:val="24"/>
              </w:rPr>
              <w:t xml:space="preserve">Раздел 1. </w:t>
            </w:r>
          </w:p>
          <w:p w14:paraId="6B45B1F0" w14:textId="77777777" w:rsidR="004E69AE" w:rsidRDefault="004E69AE">
            <w:pPr>
              <w:jc w:val="both"/>
              <w:rPr>
                <w:rFonts w:ascii="Times New Roman" w:eastAsiaTheme="minorEastAsia" w:hAnsi="Times New Roman"/>
                <w:b/>
                <w:bCs/>
                <w:sz w:val="24"/>
                <w:szCs w:val="24"/>
              </w:rPr>
            </w:pPr>
            <w:r>
              <w:rPr>
                <w:rFonts w:ascii="Times New Roman" w:hAnsi="Times New Roman"/>
                <w:bCs/>
                <w:sz w:val="24"/>
                <w:szCs w:val="24"/>
              </w:rPr>
              <w:t>Повторение курса математики основной школы.</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6BC8242B"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01</w:t>
            </w:r>
          </w:p>
          <w:p w14:paraId="782079AF"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07</w:t>
            </w:r>
          </w:p>
          <w:p w14:paraId="10E9165A"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08</w:t>
            </w:r>
          </w:p>
          <w:p w14:paraId="590B4433"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10</w:t>
            </w:r>
          </w:p>
          <w:p w14:paraId="204439A3"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13</w:t>
            </w:r>
          </w:p>
          <w:p w14:paraId="7463E546"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МР 01</w:t>
            </w:r>
          </w:p>
          <w:p w14:paraId="375F9E13"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МР 04</w:t>
            </w:r>
          </w:p>
          <w:p w14:paraId="6A400B41"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МР 09</w:t>
            </w:r>
          </w:p>
          <w:p w14:paraId="35FC99FA"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36ABCBBC"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2</w:t>
            </w:r>
          </w:p>
          <w:p w14:paraId="77B3C2CF"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4</w:t>
            </w:r>
          </w:p>
          <w:p w14:paraId="46458565"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5</w:t>
            </w:r>
          </w:p>
          <w:p w14:paraId="741B59D1"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9</w:t>
            </w:r>
          </w:p>
          <w:p w14:paraId="585196DE"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5.5</w:t>
            </w:r>
          </w:p>
          <w:p w14:paraId="4D15AAE0"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5.3</w:t>
            </w:r>
          </w:p>
        </w:tc>
        <w:tc>
          <w:tcPr>
            <w:tcW w:w="4820" w:type="dxa"/>
            <w:vMerge w:val="restart"/>
            <w:tcBorders>
              <w:top w:val="single" w:sz="4" w:space="0" w:color="auto"/>
              <w:left w:val="single" w:sz="4" w:space="0" w:color="auto"/>
              <w:bottom w:val="single" w:sz="4" w:space="0" w:color="auto"/>
              <w:right w:val="single" w:sz="4" w:space="0" w:color="auto"/>
            </w:tcBorders>
            <w:hideMark/>
          </w:tcPr>
          <w:p w14:paraId="53492040" w14:textId="77777777" w:rsidR="004E69AE" w:rsidRDefault="004E69AE">
            <w:pPr>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Задание 1. Рассчитать </w:t>
            </w:r>
            <w:proofErr w:type="spellStart"/>
            <w:r>
              <w:rPr>
                <w:rFonts w:ascii="Times New Roman" w:eastAsia="Calibri" w:hAnsi="Times New Roman"/>
                <w:iCs/>
                <w:color w:val="000000" w:themeColor="text1"/>
                <w:sz w:val="24"/>
                <w:szCs w:val="24"/>
              </w:rPr>
              <w:t>энерготраты</w:t>
            </w:r>
            <w:proofErr w:type="spellEnd"/>
            <w:r>
              <w:rPr>
                <w:rFonts w:ascii="Times New Roman" w:eastAsia="Calibri" w:hAnsi="Times New Roman"/>
                <w:iCs/>
                <w:color w:val="000000" w:themeColor="text1"/>
                <w:sz w:val="24"/>
                <w:szCs w:val="24"/>
              </w:rPr>
              <w:t xml:space="preserve"> организма. </w:t>
            </w:r>
          </w:p>
          <w:p w14:paraId="37671F07" w14:textId="77777777" w:rsidR="004E69AE" w:rsidRDefault="004E69AE">
            <w:pPr>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Задание 2. Определить потребность организма в энергии.</w:t>
            </w:r>
          </w:p>
          <w:p w14:paraId="0A1E18FA" w14:textId="77777777" w:rsidR="004E69AE" w:rsidRDefault="004E69AE">
            <w:pPr>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Задание 3. Определить индивидуальную потребность в белках, жирах и углеводах. </w:t>
            </w:r>
          </w:p>
          <w:p w14:paraId="3FB0E299" w14:textId="77777777" w:rsidR="004E69AE" w:rsidRDefault="004E69AE">
            <w:pPr>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Задание 4. Изучить «Нормы физиологических потребностей организма в пищевых веществах и энергии для различных групп населения». </w:t>
            </w:r>
          </w:p>
          <w:p w14:paraId="7FF1CEC3" w14:textId="77777777" w:rsidR="004E69AE" w:rsidRDefault="004E69AE">
            <w:pPr>
              <w:rPr>
                <w:rFonts w:ascii="Times New Roman" w:eastAsia="Calibri" w:hAnsi="Times New Roman"/>
                <w:i/>
                <w:iCs/>
                <w:color w:val="000000" w:themeColor="text1"/>
                <w:sz w:val="24"/>
                <w:szCs w:val="24"/>
              </w:rPr>
            </w:pPr>
            <w:r>
              <w:rPr>
                <w:rFonts w:ascii="Times New Roman" w:eastAsia="Calibri" w:hAnsi="Times New Roman"/>
                <w:iCs/>
                <w:color w:val="000000" w:themeColor="text1"/>
                <w:sz w:val="24"/>
                <w:szCs w:val="24"/>
              </w:rPr>
              <w:t>Задание 5. Сравнить групповые нормы питания с индивидуальной потребностью в энергии и пищевых веществах.</w:t>
            </w:r>
            <w:r>
              <w:rPr>
                <w:rFonts w:ascii="Times New Roman" w:eastAsia="Calibri" w:hAnsi="Times New Roman"/>
                <w:i/>
                <w:iCs/>
                <w:color w:val="000000" w:themeColor="text1"/>
                <w:sz w:val="24"/>
                <w:szCs w:val="24"/>
              </w:rPr>
              <w:t xml:space="preserve"> </w:t>
            </w:r>
          </w:p>
        </w:tc>
      </w:tr>
      <w:tr w:rsidR="004E69AE" w14:paraId="31740CE8" w14:textId="77777777" w:rsidTr="004E69AE">
        <w:tc>
          <w:tcPr>
            <w:tcW w:w="2405" w:type="dxa"/>
            <w:tcBorders>
              <w:top w:val="single" w:sz="4" w:space="0" w:color="auto"/>
              <w:left w:val="single" w:sz="4" w:space="0" w:color="auto"/>
              <w:bottom w:val="single" w:sz="4" w:space="0" w:color="auto"/>
              <w:right w:val="single" w:sz="4" w:space="0" w:color="auto"/>
            </w:tcBorders>
          </w:tcPr>
          <w:p w14:paraId="674247F8" w14:textId="77777777" w:rsidR="004E69AE" w:rsidRDefault="004E69AE">
            <w:pPr>
              <w:jc w:val="both"/>
              <w:rPr>
                <w:rFonts w:ascii="Times New Roman" w:eastAsia="Times New Roman" w:hAnsi="Times New Roman"/>
                <w:bCs/>
                <w:sz w:val="24"/>
                <w:szCs w:val="24"/>
              </w:rPr>
            </w:pPr>
            <w:r>
              <w:rPr>
                <w:rFonts w:ascii="Times New Roman" w:hAnsi="Times New Roman"/>
                <w:bCs/>
                <w:sz w:val="24"/>
                <w:szCs w:val="24"/>
              </w:rPr>
              <w:t>Тема «Принципы расчета рационального питания в повседневной жизни»</w:t>
            </w:r>
          </w:p>
          <w:p w14:paraId="74CFE02A" w14:textId="77777777" w:rsidR="004E69AE" w:rsidRDefault="004E69AE">
            <w:pPr>
              <w:jc w:val="both"/>
              <w:rPr>
                <w:rFonts w:ascii="Times New Roman" w:eastAsiaTheme="minorEastAsia" w:hAnsi="Times New Roman"/>
                <w:b/>
                <w:bCs/>
                <w:sz w:val="24"/>
                <w:szCs w:val="24"/>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5D79AC0" w14:textId="77777777" w:rsidR="004E69AE" w:rsidRDefault="004E69AE">
            <w:pPr>
              <w:rPr>
                <w:rFonts w:ascii="Times New Roman" w:eastAsiaTheme="minorEastAsia" w:hAnsi="Times New Roman"/>
                <w:iCs/>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14:paraId="1B589C62" w14:textId="77777777" w:rsidR="004E69AE" w:rsidRDefault="004E69AE">
            <w:pPr>
              <w:rPr>
                <w:rFonts w:ascii="Times New Roman" w:eastAsia="Calibri" w:hAnsi="Times New Roman"/>
                <w:i/>
                <w:iCs/>
                <w:color w:val="000000" w:themeColor="text1"/>
                <w:sz w:val="24"/>
                <w:szCs w:val="24"/>
              </w:rPr>
            </w:pPr>
          </w:p>
        </w:tc>
      </w:tr>
      <w:tr w:rsidR="004E69AE" w14:paraId="10AC4FFB"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4C1FE7B0" w14:textId="77777777" w:rsidR="004E69AE" w:rsidRDefault="004E69AE">
            <w:pPr>
              <w:jc w:val="both"/>
              <w:rPr>
                <w:rFonts w:ascii="Times New Roman" w:hAnsi="Times New Roman"/>
                <w:b/>
                <w:sz w:val="24"/>
                <w:szCs w:val="24"/>
              </w:rPr>
            </w:pPr>
            <w:r>
              <w:rPr>
                <w:rFonts w:ascii="Times New Roman" w:hAnsi="Times New Roman"/>
                <w:b/>
                <w:sz w:val="24"/>
                <w:szCs w:val="24"/>
              </w:rPr>
              <w:t xml:space="preserve">Раздел 2. </w:t>
            </w:r>
          </w:p>
          <w:p w14:paraId="7F0828BF" w14:textId="77777777" w:rsidR="004E69AE" w:rsidRDefault="004E69AE">
            <w:pPr>
              <w:jc w:val="both"/>
              <w:rPr>
                <w:rFonts w:ascii="Times New Roman" w:hAnsi="Times New Roman"/>
                <w:bCs/>
                <w:sz w:val="24"/>
                <w:szCs w:val="24"/>
              </w:rPr>
            </w:pPr>
            <w:r>
              <w:rPr>
                <w:rFonts w:ascii="Times New Roman" w:hAnsi="Times New Roman"/>
                <w:sz w:val="24"/>
                <w:szCs w:val="24"/>
              </w:rPr>
              <w:t>Корни и степени. Степенная  функция.</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7710111C"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01</w:t>
            </w:r>
          </w:p>
          <w:p w14:paraId="3E6D4467"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02</w:t>
            </w:r>
          </w:p>
          <w:p w14:paraId="00E5E62F"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04 </w:t>
            </w:r>
          </w:p>
          <w:p w14:paraId="0EBC467C"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02</w:t>
            </w:r>
          </w:p>
          <w:p w14:paraId="67E8B95E"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03</w:t>
            </w:r>
          </w:p>
          <w:p w14:paraId="661C4AF0"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04</w:t>
            </w:r>
          </w:p>
          <w:p w14:paraId="6673BE0A" w14:textId="77777777" w:rsidR="004E69AE" w:rsidRDefault="004E69AE">
            <w:pPr>
              <w:jc w:val="both"/>
              <w:rPr>
                <w:rFonts w:ascii="Times New Roman" w:hAnsi="Times New Roman"/>
                <w:iCs/>
                <w:sz w:val="24"/>
                <w:szCs w:val="24"/>
              </w:rPr>
            </w:pPr>
            <w:r>
              <w:rPr>
                <w:rFonts w:ascii="Times New Roman" w:hAnsi="Times New Roman"/>
                <w:iCs/>
                <w:sz w:val="24"/>
                <w:szCs w:val="24"/>
              </w:rPr>
              <w:t>ЛР 07</w:t>
            </w:r>
          </w:p>
          <w:p w14:paraId="014E7235" w14:textId="77777777" w:rsidR="004E69AE" w:rsidRDefault="004E69AE">
            <w:pPr>
              <w:jc w:val="both"/>
              <w:rPr>
                <w:rFonts w:ascii="Times New Roman" w:hAnsi="Times New Roman"/>
                <w:iCs/>
                <w:sz w:val="24"/>
                <w:szCs w:val="24"/>
              </w:rPr>
            </w:pPr>
            <w:r>
              <w:rPr>
                <w:rFonts w:ascii="Times New Roman" w:hAnsi="Times New Roman"/>
                <w:iCs/>
                <w:sz w:val="24"/>
                <w:szCs w:val="24"/>
              </w:rPr>
              <w:lastRenderedPageBreak/>
              <w:t>ЛР 13</w:t>
            </w:r>
          </w:p>
          <w:p w14:paraId="3980164C" w14:textId="77777777" w:rsidR="004E69AE" w:rsidRDefault="004E69AE">
            <w:pPr>
              <w:jc w:val="both"/>
              <w:rPr>
                <w:rFonts w:ascii="Times New Roman" w:hAnsi="Times New Roman"/>
                <w:iCs/>
                <w:sz w:val="24"/>
                <w:szCs w:val="24"/>
              </w:rPr>
            </w:pPr>
            <w:r>
              <w:rPr>
                <w:rFonts w:ascii="Times New Roman" w:hAnsi="Times New Roman"/>
                <w:iCs/>
                <w:sz w:val="24"/>
                <w:szCs w:val="24"/>
              </w:rPr>
              <w:t>МР 01</w:t>
            </w:r>
          </w:p>
          <w:p w14:paraId="01E4408C" w14:textId="77777777" w:rsidR="004E69AE" w:rsidRDefault="004E69AE">
            <w:pPr>
              <w:jc w:val="both"/>
              <w:rPr>
                <w:rFonts w:ascii="Times New Roman" w:hAnsi="Times New Roman"/>
                <w:iCs/>
                <w:sz w:val="24"/>
                <w:szCs w:val="24"/>
              </w:rPr>
            </w:pPr>
            <w:r>
              <w:rPr>
                <w:rFonts w:ascii="Times New Roman" w:hAnsi="Times New Roman"/>
                <w:iCs/>
                <w:sz w:val="24"/>
                <w:szCs w:val="24"/>
              </w:rPr>
              <w:t>МР 02</w:t>
            </w:r>
          </w:p>
          <w:p w14:paraId="2C8CFF1F" w14:textId="77777777" w:rsidR="004E69AE" w:rsidRDefault="004E69AE">
            <w:pPr>
              <w:jc w:val="both"/>
              <w:rPr>
                <w:rFonts w:ascii="Times New Roman" w:hAnsi="Times New Roman"/>
                <w:iCs/>
                <w:sz w:val="24"/>
                <w:szCs w:val="24"/>
              </w:rPr>
            </w:pPr>
            <w:r>
              <w:rPr>
                <w:rFonts w:ascii="Times New Roman" w:hAnsi="Times New Roman"/>
                <w:iCs/>
                <w:sz w:val="24"/>
                <w:szCs w:val="24"/>
              </w:rPr>
              <w:t>МР 03</w:t>
            </w:r>
          </w:p>
          <w:p w14:paraId="38240DF3" w14:textId="77777777" w:rsidR="004E69AE" w:rsidRDefault="004E69AE">
            <w:pPr>
              <w:jc w:val="both"/>
              <w:rPr>
                <w:rFonts w:ascii="Times New Roman" w:hAnsi="Times New Roman"/>
                <w:iCs/>
                <w:sz w:val="24"/>
                <w:szCs w:val="24"/>
              </w:rPr>
            </w:pPr>
            <w:r>
              <w:rPr>
                <w:rFonts w:ascii="Times New Roman" w:hAnsi="Times New Roman"/>
                <w:iCs/>
                <w:sz w:val="24"/>
                <w:szCs w:val="24"/>
              </w:rPr>
              <w:t>МР 04</w:t>
            </w:r>
          </w:p>
          <w:p w14:paraId="5A37EAE8" w14:textId="77777777" w:rsidR="004E69AE" w:rsidRDefault="004E69AE">
            <w:pPr>
              <w:jc w:val="both"/>
              <w:rPr>
                <w:rFonts w:ascii="Times New Roman" w:hAnsi="Times New Roman"/>
                <w:iCs/>
                <w:sz w:val="24"/>
                <w:szCs w:val="24"/>
              </w:rPr>
            </w:pPr>
            <w:r>
              <w:rPr>
                <w:rFonts w:ascii="Times New Roman" w:hAnsi="Times New Roman"/>
                <w:iCs/>
                <w:sz w:val="24"/>
                <w:szCs w:val="24"/>
              </w:rPr>
              <w:t>МР 08</w:t>
            </w:r>
          </w:p>
          <w:p w14:paraId="2E3BB8FF" w14:textId="77777777" w:rsidR="004E69AE" w:rsidRDefault="004E69AE">
            <w:pPr>
              <w:jc w:val="both"/>
              <w:rPr>
                <w:rFonts w:ascii="Times New Roman" w:hAnsi="Times New Roman"/>
                <w:iCs/>
                <w:sz w:val="24"/>
                <w:szCs w:val="24"/>
              </w:rPr>
            </w:pPr>
            <w:r>
              <w:rPr>
                <w:rFonts w:ascii="Times New Roman" w:hAnsi="Times New Roman"/>
                <w:iCs/>
                <w:sz w:val="24"/>
                <w:szCs w:val="24"/>
              </w:rPr>
              <w:t>МР 09</w:t>
            </w:r>
          </w:p>
          <w:p w14:paraId="4434EBFF"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3D4E7BEA"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2</w:t>
            </w:r>
          </w:p>
          <w:p w14:paraId="06F49787"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3</w:t>
            </w:r>
          </w:p>
          <w:p w14:paraId="7065CF83"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4</w:t>
            </w:r>
          </w:p>
          <w:p w14:paraId="0CD6BAA5"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5</w:t>
            </w:r>
          </w:p>
          <w:p w14:paraId="24C30EB4"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6</w:t>
            </w:r>
          </w:p>
          <w:p w14:paraId="6A17E329"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7</w:t>
            </w:r>
          </w:p>
          <w:p w14:paraId="31727895" w14:textId="77777777" w:rsidR="004E69AE" w:rsidRDefault="004E69AE">
            <w:pPr>
              <w:jc w:val="both"/>
              <w:rPr>
                <w:rFonts w:ascii="Times New Roman" w:hAnsi="Times New Roman"/>
                <w:iCs/>
                <w:sz w:val="24"/>
                <w:szCs w:val="24"/>
              </w:rPr>
            </w:pPr>
            <w:r>
              <w:rPr>
                <w:rFonts w:ascii="Times New Roman" w:hAnsi="Times New Roman"/>
                <w:iCs/>
                <w:sz w:val="24"/>
                <w:szCs w:val="24"/>
              </w:rPr>
              <w:t>ПК 5.5</w:t>
            </w:r>
          </w:p>
        </w:tc>
        <w:tc>
          <w:tcPr>
            <w:tcW w:w="4820" w:type="dxa"/>
            <w:vMerge w:val="restart"/>
            <w:tcBorders>
              <w:top w:val="single" w:sz="4" w:space="0" w:color="auto"/>
              <w:left w:val="single" w:sz="4" w:space="0" w:color="auto"/>
              <w:bottom w:val="single" w:sz="4" w:space="0" w:color="auto"/>
              <w:right w:val="single" w:sz="4" w:space="0" w:color="auto"/>
            </w:tcBorders>
            <w:hideMark/>
          </w:tcPr>
          <w:p w14:paraId="0F88BA0F" w14:textId="77777777" w:rsidR="004E69AE" w:rsidRDefault="004E69AE">
            <w:pPr>
              <w:jc w:val="center"/>
              <w:rPr>
                <w:rFonts w:ascii="Times New Roman" w:eastAsia="Calibri" w:hAnsi="Times New Roman"/>
                <w:i/>
                <w:iCs/>
                <w:color w:val="000000" w:themeColor="text1"/>
                <w:sz w:val="24"/>
                <w:szCs w:val="24"/>
              </w:rPr>
            </w:pPr>
            <w:r>
              <w:rPr>
                <w:rFonts w:ascii="Times New Roman" w:eastAsia="Times New Roman" w:hAnsi="Times New Roman" w:cs="Times New Roman"/>
                <w:sz w:val="24"/>
                <w:szCs w:val="24"/>
              </w:rPr>
              <w:object w:dxaOrig="4620" w:dyaOrig="1785" w14:anchorId="22FBE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89.25pt" o:ole="">
                  <v:imagedata r:id="rId18" o:title=""/>
                </v:shape>
                <o:OLEObject Type="Embed" ProgID="PBrush" ShapeID="_x0000_i1025" DrawAspect="Content" ObjectID="_1729535830" r:id="rId19"/>
              </w:object>
            </w:r>
          </w:p>
          <w:p w14:paraId="0B568155" w14:textId="77777777" w:rsidR="004E69AE" w:rsidRDefault="004E69AE">
            <w:pPr>
              <w:jc w:val="center"/>
              <w:rPr>
                <w:rFonts w:ascii="Times New Roman" w:eastAsia="Calibri" w:hAnsi="Times New Roman"/>
                <w:i/>
                <w:iCs/>
                <w:color w:val="000000" w:themeColor="text1"/>
                <w:sz w:val="24"/>
                <w:szCs w:val="24"/>
              </w:rPr>
            </w:pPr>
            <w:r>
              <w:rPr>
                <w:rFonts w:ascii="Times New Roman" w:eastAsia="Times New Roman" w:hAnsi="Times New Roman" w:cs="Times New Roman"/>
                <w:sz w:val="24"/>
                <w:szCs w:val="24"/>
              </w:rPr>
              <w:object w:dxaOrig="4710" w:dyaOrig="1605" w14:anchorId="354EF048">
                <v:shape id="_x0000_i1026" type="#_x0000_t75" style="width:235.5pt;height:80.25pt" o:ole="">
                  <v:imagedata r:id="rId20" o:title=""/>
                </v:shape>
                <o:OLEObject Type="Embed" ProgID="PBrush" ShapeID="_x0000_i1026" DrawAspect="Content" ObjectID="_1729535831" r:id="rId21"/>
              </w:object>
            </w:r>
          </w:p>
        </w:tc>
      </w:tr>
      <w:tr w:rsidR="004E69AE" w14:paraId="58FC84E8"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3D850934" w14:textId="77777777" w:rsidR="004E69AE" w:rsidRDefault="004E69AE">
            <w:pPr>
              <w:jc w:val="both"/>
              <w:rPr>
                <w:rFonts w:ascii="Times New Roman" w:eastAsia="Times New Roman" w:hAnsi="Times New Roman"/>
                <w:bCs/>
                <w:sz w:val="24"/>
                <w:szCs w:val="24"/>
              </w:rPr>
            </w:pPr>
            <w:r>
              <w:rPr>
                <w:rFonts w:ascii="Times New Roman" w:hAnsi="Times New Roman"/>
                <w:sz w:val="24"/>
                <w:szCs w:val="24"/>
              </w:rPr>
              <w:t xml:space="preserve">Тема «Функции одной переменной в экономике (Функция спроса, функция </w:t>
            </w:r>
            <w:r>
              <w:rPr>
                <w:rFonts w:ascii="Times New Roman" w:hAnsi="Times New Roman"/>
                <w:sz w:val="24"/>
                <w:szCs w:val="24"/>
              </w:rPr>
              <w:lastRenderedPageBreak/>
              <w:t>предложения)»</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3BEF27F" w14:textId="77777777" w:rsidR="004E69AE" w:rsidRDefault="004E69AE">
            <w:pPr>
              <w:rPr>
                <w:rFonts w:ascii="Times New Roman" w:eastAsiaTheme="minorEastAsia" w:hAnsi="Times New Roman"/>
                <w:iCs/>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14:paraId="3F69CD7A" w14:textId="77777777" w:rsidR="004E69AE" w:rsidRDefault="004E69AE">
            <w:pPr>
              <w:rPr>
                <w:rFonts w:ascii="Times New Roman" w:eastAsia="Calibri" w:hAnsi="Times New Roman"/>
                <w:i/>
                <w:iCs/>
                <w:color w:val="000000" w:themeColor="text1"/>
                <w:sz w:val="24"/>
                <w:szCs w:val="24"/>
              </w:rPr>
            </w:pPr>
          </w:p>
        </w:tc>
      </w:tr>
      <w:tr w:rsidR="004E69AE" w14:paraId="431394D5"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6A838BF9" w14:textId="77777777" w:rsidR="004E69AE" w:rsidRDefault="004E69AE">
            <w:pPr>
              <w:rPr>
                <w:rFonts w:ascii="Times New Roman" w:eastAsia="Calibri" w:hAnsi="Times New Roman"/>
                <w:b/>
                <w:color w:val="000000" w:themeColor="text1"/>
                <w:sz w:val="24"/>
                <w:szCs w:val="24"/>
              </w:rPr>
            </w:pPr>
            <w:r>
              <w:rPr>
                <w:rFonts w:ascii="Times New Roman" w:hAnsi="Times New Roman"/>
                <w:b/>
                <w:bCs/>
                <w:sz w:val="24"/>
                <w:szCs w:val="24"/>
              </w:rPr>
              <w:lastRenderedPageBreak/>
              <w:t>Раздел 8. Начала математического анализа.</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539DCB8A" w14:textId="77777777" w:rsidR="004E69AE" w:rsidRDefault="004E69AE">
            <w:pPr>
              <w:spacing w:after="255"/>
              <w:contextualSpacing/>
              <w:jc w:val="both"/>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67963F2D" w14:textId="77777777" w:rsidR="004E69AE" w:rsidRDefault="004E69AE">
            <w:pPr>
              <w:spacing w:after="255"/>
              <w:contextualSpacing/>
              <w:jc w:val="both"/>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0A029D95"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216416C0"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04</w:t>
            </w:r>
          </w:p>
          <w:p w14:paraId="17C99161"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05</w:t>
            </w:r>
          </w:p>
          <w:p w14:paraId="2ADAF09C"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01</w:t>
            </w:r>
          </w:p>
          <w:p w14:paraId="2C4D5741"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2E193680"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184C96D5"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04</w:t>
            </w:r>
          </w:p>
          <w:p w14:paraId="4D43240C"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07</w:t>
            </w:r>
          </w:p>
          <w:p w14:paraId="23CAC2D1"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13</w:t>
            </w:r>
          </w:p>
          <w:p w14:paraId="34A09954"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01</w:t>
            </w:r>
          </w:p>
          <w:p w14:paraId="1026F759"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 xml:space="preserve">МР 02 </w:t>
            </w:r>
          </w:p>
          <w:p w14:paraId="41EBBDEA"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03</w:t>
            </w:r>
          </w:p>
          <w:p w14:paraId="0BE196C6"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04</w:t>
            </w:r>
          </w:p>
          <w:p w14:paraId="6861D875"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08</w:t>
            </w:r>
          </w:p>
          <w:p w14:paraId="0CB9F8FE"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09</w:t>
            </w:r>
          </w:p>
          <w:p w14:paraId="5591DEBF"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581B213F"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23D76241"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18E10E77"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0CF49D36"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1F3FDA04"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6F9B842C"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5.3</w:t>
            </w:r>
          </w:p>
          <w:p w14:paraId="3C2A7915"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5.5</w:t>
            </w:r>
          </w:p>
        </w:tc>
        <w:tc>
          <w:tcPr>
            <w:tcW w:w="4820" w:type="dxa"/>
            <w:vMerge w:val="restart"/>
            <w:tcBorders>
              <w:top w:val="single" w:sz="4" w:space="0" w:color="auto"/>
              <w:left w:val="single" w:sz="4" w:space="0" w:color="auto"/>
              <w:bottom w:val="single" w:sz="4" w:space="0" w:color="auto"/>
              <w:right w:val="single" w:sz="4" w:space="0" w:color="auto"/>
            </w:tcBorders>
            <w:hideMark/>
          </w:tcPr>
          <w:p w14:paraId="4473E016" w14:textId="77777777" w:rsidR="004E69AE" w:rsidRDefault="004E69AE">
            <w:pPr>
              <w:rPr>
                <w:rFonts w:ascii="Times New Roman" w:hAnsi="Times New Roman"/>
                <w:sz w:val="24"/>
                <w:szCs w:val="24"/>
              </w:rPr>
            </w:pPr>
            <w:r>
              <w:rPr>
                <w:rFonts w:ascii="Times New Roman" w:hAnsi="Times New Roman"/>
                <w:sz w:val="24"/>
                <w:szCs w:val="24"/>
              </w:rPr>
              <w:t>Задания 1-6</w:t>
            </w:r>
          </w:p>
          <w:p w14:paraId="2C689472" w14:textId="77777777" w:rsidR="004E69AE" w:rsidRDefault="004E69AE">
            <w:pPr>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4665" w:dyaOrig="3465" w14:anchorId="3064D8CB">
                <v:shape id="_x0000_i1027" type="#_x0000_t75" style="width:233.25pt;height:173.25pt" o:ole="">
                  <v:imagedata r:id="rId22" o:title=""/>
                </v:shape>
                <o:OLEObject Type="Embed" ProgID="PBrush" ShapeID="_x0000_i1027" DrawAspect="Content" ObjectID="_1729535832" r:id="rId23"/>
              </w:object>
            </w:r>
            <w:r>
              <w:rPr>
                <w:rFonts w:ascii="Times New Roman" w:eastAsia="Times New Roman" w:hAnsi="Times New Roman" w:cs="Times New Roman"/>
                <w:sz w:val="24"/>
                <w:szCs w:val="24"/>
              </w:rPr>
              <w:object w:dxaOrig="4620" w:dyaOrig="2820" w14:anchorId="27DDA709">
                <v:shape id="_x0000_i1028" type="#_x0000_t75" style="width:231pt;height:141pt" o:ole="">
                  <v:imagedata r:id="rId24" o:title=""/>
                </v:shape>
                <o:OLEObject Type="Embed" ProgID="PBrush" ShapeID="_x0000_i1028" DrawAspect="Content" ObjectID="_1729535833" r:id="rId25"/>
              </w:object>
            </w:r>
          </w:p>
        </w:tc>
      </w:tr>
      <w:tr w:rsidR="004E69AE" w14:paraId="6E133DF3"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61418ACA"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 «Эластичность функции как один из примеров использования понятия производной в экономике»</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A76584D" w14:textId="77777777" w:rsidR="004E69AE" w:rsidRDefault="004E69AE">
            <w:pPr>
              <w:rPr>
                <w:rFonts w:ascii="Times New Roman" w:eastAsiaTheme="minorEastAsia" w:hAnsi="Times New Roman"/>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14:paraId="1926518D" w14:textId="77777777" w:rsidR="004E69AE" w:rsidRDefault="004E69AE">
            <w:pPr>
              <w:rPr>
                <w:rFonts w:ascii="Times New Roman" w:eastAsia="Calibri" w:hAnsi="Times New Roman"/>
                <w:color w:val="000000" w:themeColor="text1"/>
                <w:sz w:val="24"/>
                <w:szCs w:val="24"/>
              </w:rPr>
            </w:pPr>
          </w:p>
        </w:tc>
      </w:tr>
      <w:tr w:rsidR="004E69AE" w14:paraId="5DB485D9"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733C882A"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Раздел 9. Комбинаторика, статистика и теория вероятностей.</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74409AE1" w14:textId="77777777" w:rsidR="004E69AE" w:rsidRDefault="004E69AE">
            <w:pPr>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6D82B208" w14:textId="77777777" w:rsidR="004E69AE" w:rsidRDefault="004E69AE">
            <w:pPr>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 </w:t>
            </w:r>
          </w:p>
          <w:p w14:paraId="49F4C655"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4E69743C"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07 </w:t>
            </w:r>
          </w:p>
          <w:p w14:paraId="3E9CF4F8"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w:t>
            </w:r>
          </w:p>
          <w:p w14:paraId="266E9966" w14:textId="77777777" w:rsidR="004E69AE" w:rsidRDefault="004E69AE">
            <w:pPr>
              <w:rPr>
                <w:rFonts w:ascii="Times New Roman" w:hAnsi="Times New Roman"/>
                <w:sz w:val="24"/>
                <w:szCs w:val="24"/>
              </w:rPr>
            </w:pPr>
            <w:r>
              <w:rPr>
                <w:rFonts w:ascii="Times New Roman" w:hAnsi="Times New Roman"/>
                <w:sz w:val="24"/>
                <w:szCs w:val="24"/>
              </w:rPr>
              <w:t xml:space="preserve">Пру 02 </w:t>
            </w:r>
          </w:p>
          <w:p w14:paraId="7BFFA695" w14:textId="77777777" w:rsidR="004E69AE" w:rsidRDefault="004E69AE">
            <w:pPr>
              <w:rPr>
                <w:rFonts w:ascii="Times New Roman" w:hAnsi="Times New Roman"/>
                <w:sz w:val="24"/>
                <w:szCs w:val="24"/>
              </w:rPr>
            </w:pPr>
            <w:r>
              <w:rPr>
                <w:rFonts w:ascii="Times New Roman" w:hAnsi="Times New Roman"/>
                <w:sz w:val="24"/>
                <w:szCs w:val="24"/>
              </w:rPr>
              <w:t xml:space="preserve">Пру 03 </w:t>
            </w:r>
          </w:p>
          <w:p w14:paraId="19A69BBD" w14:textId="77777777" w:rsidR="004E69AE" w:rsidRDefault="004E69AE">
            <w:pPr>
              <w:rPr>
                <w:rFonts w:ascii="Times New Roman" w:hAnsi="Times New Roman"/>
                <w:sz w:val="24"/>
                <w:szCs w:val="24"/>
              </w:rPr>
            </w:pPr>
            <w:r>
              <w:rPr>
                <w:rFonts w:ascii="Times New Roman" w:hAnsi="Times New Roman"/>
                <w:sz w:val="24"/>
                <w:szCs w:val="24"/>
              </w:rPr>
              <w:t>Пру 05</w:t>
            </w:r>
          </w:p>
          <w:p w14:paraId="27B17402" w14:textId="77777777" w:rsidR="004E69AE" w:rsidRDefault="004E69AE">
            <w:pPr>
              <w:rPr>
                <w:rFonts w:ascii="Times New Roman" w:hAnsi="Times New Roman"/>
                <w:sz w:val="24"/>
                <w:szCs w:val="24"/>
              </w:rPr>
            </w:pPr>
            <w:r>
              <w:rPr>
                <w:rFonts w:ascii="Times New Roman" w:hAnsi="Times New Roman"/>
                <w:sz w:val="24"/>
                <w:szCs w:val="24"/>
              </w:rPr>
              <w:t>ЛР 07</w:t>
            </w:r>
          </w:p>
          <w:p w14:paraId="5DBC3C1A" w14:textId="77777777" w:rsidR="004E69AE" w:rsidRDefault="004E69AE">
            <w:pPr>
              <w:rPr>
                <w:rFonts w:ascii="Times New Roman" w:hAnsi="Times New Roman"/>
                <w:sz w:val="24"/>
                <w:szCs w:val="24"/>
              </w:rPr>
            </w:pPr>
            <w:r>
              <w:rPr>
                <w:rFonts w:ascii="Times New Roman" w:hAnsi="Times New Roman"/>
                <w:sz w:val="24"/>
                <w:szCs w:val="24"/>
              </w:rPr>
              <w:t>ЛР 13</w:t>
            </w:r>
          </w:p>
          <w:p w14:paraId="195AA74F" w14:textId="77777777" w:rsidR="004E69AE" w:rsidRDefault="004E69AE">
            <w:pPr>
              <w:rPr>
                <w:rFonts w:ascii="Times New Roman" w:hAnsi="Times New Roman"/>
                <w:sz w:val="24"/>
                <w:szCs w:val="24"/>
              </w:rPr>
            </w:pPr>
            <w:r>
              <w:rPr>
                <w:rFonts w:ascii="Times New Roman" w:hAnsi="Times New Roman"/>
                <w:sz w:val="24"/>
                <w:szCs w:val="24"/>
              </w:rPr>
              <w:t>МР 01</w:t>
            </w:r>
          </w:p>
          <w:p w14:paraId="45D150D3" w14:textId="77777777" w:rsidR="004E69AE" w:rsidRDefault="004E69AE">
            <w:pPr>
              <w:rPr>
                <w:rFonts w:ascii="Times New Roman" w:hAnsi="Times New Roman"/>
                <w:sz w:val="24"/>
                <w:szCs w:val="24"/>
              </w:rPr>
            </w:pPr>
            <w:r>
              <w:rPr>
                <w:rFonts w:ascii="Times New Roman" w:hAnsi="Times New Roman"/>
                <w:sz w:val="24"/>
                <w:szCs w:val="24"/>
              </w:rPr>
              <w:t>МР 02</w:t>
            </w:r>
          </w:p>
          <w:p w14:paraId="0A16814D" w14:textId="77777777" w:rsidR="004E69AE" w:rsidRDefault="004E69AE">
            <w:pPr>
              <w:rPr>
                <w:rFonts w:ascii="Times New Roman" w:hAnsi="Times New Roman"/>
                <w:sz w:val="24"/>
                <w:szCs w:val="24"/>
              </w:rPr>
            </w:pPr>
            <w:r>
              <w:rPr>
                <w:rFonts w:ascii="Times New Roman" w:hAnsi="Times New Roman"/>
                <w:sz w:val="24"/>
                <w:szCs w:val="24"/>
              </w:rPr>
              <w:lastRenderedPageBreak/>
              <w:t>МР 03</w:t>
            </w:r>
          </w:p>
          <w:p w14:paraId="1C6B27DD" w14:textId="77777777" w:rsidR="004E69AE" w:rsidRDefault="004E69AE">
            <w:pPr>
              <w:rPr>
                <w:rFonts w:ascii="Times New Roman" w:hAnsi="Times New Roman"/>
                <w:sz w:val="24"/>
                <w:szCs w:val="24"/>
              </w:rPr>
            </w:pPr>
            <w:r>
              <w:rPr>
                <w:rFonts w:ascii="Times New Roman" w:hAnsi="Times New Roman"/>
                <w:sz w:val="24"/>
                <w:szCs w:val="24"/>
              </w:rPr>
              <w:t>МР 04</w:t>
            </w:r>
          </w:p>
          <w:p w14:paraId="55E5084D" w14:textId="77777777" w:rsidR="004E69AE" w:rsidRDefault="004E69AE">
            <w:pPr>
              <w:rPr>
                <w:rFonts w:ascii="Times New Roman" w:hAnsi="Times New Roman"/>
                <w:sz w:val="24"/>
                <w:szCs w:val="24"/>
              </w:rPr>
            </w:pPr>
            <w:r>
              <w:rPr>
                <w:rFonts w:ascii="Times New Roman" w:hAnsi="Times New Roman"/>
                <w:sz w:val="24"/>
                <w:szCs w:val="24"/>
              </w:rPr>
              <w:t>МР 08</w:t>
            </w:r>
          </w:p>
          <w:p w14:paraId="4E7C4298" w14:textId="77777777" w:rsidR="004E69AE" w:rsidRDefault="004E69AE">
            <w:pPr>
              <w:rPr>
                <w:rFonts w:ascii="Times New Roman" w:hAnsi="Times New Roman"/>
                <w:sz w:val="24"/>
                <w:szCs w:val="24"/>
              </w:rPr>
            </w:pPr>
            <w:r>
              <w:rPr>
                <w:rFonts w:ascii="Times New Roman" w:hAnsi="Times New Roman"/>
                <w:sz w:val="24"/>
                <w:szCs w:val="24"/>
              </w:rPr>
              <w:t>МР 09</w:t>
            </w:r>
          </w:p>
          <w:p w14:paraId="1013AC25"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5DBFC2A2"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209AADBA"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6907691F"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5C58BF13"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53A71C8F"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4CFF7FED"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7</w:t>
            </w:r>
          </w:p>
          <w:p w14:paraId="00DB891C"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9</w:t>
            </w:r>
          </w:p>
          <w:p w14:paraId="01279AC4"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5.3</w:t>
            </w:r>
          </w:p>
          <w:p w14:paraId="67690F65"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5.4</w:t>
            </w:r>
          </w:p>
          <w:p w14:paraId="448071E3" w14:textId="77777777" w:rsidR="004E69AE" w:rsidRDefault="004E69AE">
            <w:pPr>
              <w:spacing w:after="255"/>
              <w:contextualSpacing/>
              <w:jc w:val="both"/>
              <w:rPr>
                <w:rFonts w:ascii="Times New Roman" w:hAnsi="Times New Roman"/>
                <w:color w:val="FF0000"/>
                <w:sz w:val="24"/>
                <w:szCs w:val="24"/>
              </w:rPr>
            </w:pPr>
            <w:r>
              <w:rPr>
                <w:rFonts w:ascii="Times New Roman" w:hAnsi="Times New Roman"/>
                <w:sz w:val="24"/>
                <w:szCs w:val="24"/>
              </w:rPr>
              <w:t>ПК 5.5</w:t>
            </w:r>
          </w:p>
        </w:tc>
        <w:tc>
          <w:tcPr>
            <w:tcW w:w="4820" w:type="dxa"/>
            <w:tcBorders>
              <w:top w:val="single" w:sz="4" w:space="0" w:color="auto"/>
              <w:left w:val="single" w:sz="4" w:space="0" w:color="auto"/>
              <w:bottom w:val="single" w:sz="4" w:space="0" w:color="auto"/>
              <w:right w:val="single" w:sz="4" w:space="0" w:color="auto"/>
            </w:tcBorders>
            <w:hideMark/>
          </w:tcPr>
          <w:p w14:paraId="0E9DFB0B"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lastRenderedPageBreak/>
              <w:t xml:space="preserve">Задание. Всего за месяц образовалось 13 пар, 9 из них официально зарегистрировали свой брак в </w:t>
            </w:r>
            <w:proofErr w:type="spellStart"/>
            <w:r>
              <w:rPr>
                <w:rFonts w:ascii="Times New Roman" w:eastAsia="Calibri" w:hAnsi="Times New Roman"/>
                <w:color w:val="000000" w:themeColor="text1"/>
                <w:sz w:val="24"/>
                <w:szCs w:val="24"/>
              </w:rPr>
              <w:t>ЗАГСе</w:t>
            </w:r>
            <w:proofErr w:type="spellEnd"/>
            <w:r>
              <w:rPr>
                <w:rFonts w:ascii="Times New Roman" w:eastAsia="Calibri" w:hAnsi="Times New Roman"/>
                <w:color w:val="000000" w:themeColor="text1"/>
                <w:sz w:val="24"/>
                <w:szCs w:val="24"/>
              </w:rPr>
              <w:t xml:space="preserve">, и 4 пары живут в гражданском браке. Социальная защита берет на проверку 3 семьи. Найдите вероятность того, что одна из выбранных семей будет официально зарегистрирована. </w:t>
            </w:r>
          </w:p>
        </w:tc>
      </w:tr>
      <w:tr w:rsidR="004E69AE" w14:paraId="5C851FC9"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717FC027"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 «</w:t>
            </w:r>
            <w:r>
              <w:rPr>
                <w:rFonts w:ascii="Times New Roman" w:hAnsi="Times New Roman"/>
                <w:sz w:val="24"/>
                <w:szCs w:val="24"/>
              </w:rPr>
              <w:t>Сбор необходимой информации, осуществление анализа</w:t>
            </w:r>
            <w:r>
              <w:rPr>
                <w:rFonts w:ascii="Times New Roman" w:hAnsi="Times New Roman"/>
                <w:bCs/>
                <w:sz w:val="24"/>
                <w:szCs w:val="24"/>
              </w:rPr>
              <w:t>»</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CFB8EB4" w14:textId="77777777" w:rsidR="004E69AE" w:rsidRDefault="004E69AE">
            <w:pPr>
              <w:rPr>
                <w:rFonts w:ascii="Times New Roman" w:eastAsiaTheme="minorEastAsia" w:hAnsi="Times New Roman"/>
                <w:color w:val="FF0000"/>
                <w:sz w:val="24"/>
                <w:szCs w:val="24"/>
              </w:rPr>
            </w:pPr>
          </w:p>
        </w:tc>
        <w:tc>
          <w:tcPr>
            <w:tcW w:w="4820" w:type="dxa"/>
            <w:vMerge w:val="restart"/>
            <w:tcBorders>
              <w:top w:val="single" w:sz="4" w:space="0" w:color="auto"/>
              <w:left w:val="single" w:sz="4" w:space="0" w:color="auto"/>
              <w:bottom w:val="single" w:sz="4" w:space="0" w:color="auto"/>
              <w:right w:val="single" w:sz="4" w:space="0" w:color="auto"/>
            </w:tcBorders>
          </w:tcPr>
          <w:p w14:paraId="699E7704"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iCs/>
                <w:color w:val="000000" w:themeColor="text1"/>
                <w:sz w:val="24"/>
                <w:szCs w:val="24"/>
              </w:rPr>
              <w:t xml:space="preserve">Задание 1. (Проверка гипотезы о равенстве долей) </w:t>
            </w:r>
          </w:p>
          <w:p w14:paraId="7F48B64E" w14:textId="77777777" w:rsidR="004E69AE" w:rsidRDefault="004E69AE">
            <w:pPr>
              <w:jc w:val="both"/>
              <w:rPr>
                <w:rFonts w:ascii="Times New Roman" w:eastAsia="Times New Roman" w:hAnsi="Times New Roman"/>
                <w:sz w:val="24"/>
                <w:szCs w:val="24"/>
              </w:rPr>
            </w:pPr>
            <w:r>
              <w:rPr>
                <w:rFonts w:ascii="Times New Roman" w:eastAsia="Calibri" w:hAnsi="Times New Roman"/>
                <w:iCs/>
                <w:color w:val="000000" w:themeColor="text1"/>
                <w:sz w:val="24"/>
                <w:szCs w:val="24"/>
              </w:rPr>
              <w:t xml:space="preserve"> Группа 1 </w:t>
            </w:r>
            <w:r>
              <w:rPr>
                <w:rFonts w:ascii="Times New Roman" w:hAnsi="Times New Roman"/>
                <w:sz w:val="24"/>
                <w:szCs w:val="24"/>
              </w:rPr>
              <w:t>пациенты курят n1=25 инфаркт миокарда (ИМ) наблюдается у m1=18</w:t>
            </w:r>
          </w:p>
          <w:p w14:paraId="2386D715" w14:textId="77777777" w:rsidR="004E69AE" w:rsidRDefault="004E69AE">
            <w:pPr>
              <w:jc w:val="both"/>
              <w:rPr>
                <w:rFonts w:ascii="Times New Roman" w:eastAsiaTheme="minorEastAsia" w:hAnsi="Times New Roman"/>
                <w:sz w:val="24"/>
                <w:szCs w:val="24"/>
              </w:rPr>
            </w:pPr>
            <w:r>
              <w:rPr>
                <w:rFonts w:ascii="Times New Roman" w:hAnsi="Times New Roman"/>
                <w:sz w:val="24"/>
                <w:szCs w:val="24"/>
              </w:rPr>
              <w:t xml:space="preserve">Группа 2 пациенты не курят n2=19 ИМ </w:t>
            </w:r>
            <w:r>
              <w:rPr>
                <w:rFonts w:ascii="Times New Roman" w:hAnsi="Times New Roman"/>
                <w:sz w:val="24"/>
                <w:szCs w:val="24"/>
              </w:rPr>
              <w:lastRenderedPageBreak/>
              <w:t xml:space="preserve">m2=6 Нулевая гипотеза: частота ИМ не зависит от курения </w:t>
            </w:r>
          </w:p>
          <w:p w14:paraId="06F60724"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Задание 2: Известные данные о рождении детей в одном из районов города:</w:t>
            </w:r>
          </w:p>
          <w:tbl>
            <w:tblPr>
              <w:tblW w:w="4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566"/>
              <w:gridCol w:w="566"/>
              <w:gridCol w:w="566"/>
              <w:gridCol w:w="566"/>
              <w:gridCol w:w="566"/>
              <w:gridCol w:w="566"/>
            </w:tblGrid>
            <w:tr w:rsidR="004E69AE" w14:paraId="0D0D9494" w14:textId="77777777">
              <w:tc>
                <w:tcPr>
                  <w:tcW w:w="880" w:type="dxa"/>
                  <w:tcBorders>
                    <w:top w:val="single" w:sz="4" w:space="0" w:color="auto"/>
                    <w:left w:val="single" w:sz="4" w:space="0" w:color="auto"/>
                    <w:bottom w:val="single" w:sz="4" w:space="0" w:color="auto"/>
                    <w:right w:val="single" w:sz="4" w:space="0" w:color="auto"/>
                  </w:tcBorders>
                  <w:hideMark/>
                </w:tcPr>
                <w:p w14:paraId="277CA0A2"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Месяц</w:t>
                  </w:r>
                </w:p>
              </w:tc>
              <w:tc>
                <w:tcPr>
                  <w:tcW w:w="567" w:type="dxa"/>
                  <w:tcBorders>
                    <w:top w:val="single" w:sz="4" w:space="0" w:color="auto"/>
                    <w:left w:val="single" w:sz="4" w:space="0" w:color="auto"/>
                    <w:bottom w:val="single" w:sz="4" w:space="0" w:color="auto"/>
                    <w:right w:val="single" w:sz="4" w:space="0" w:color="auto"/>
                  </w:tcBorders>
                  <w:hideMark/>
                </w:tcPr>
                <w:p w14:paraId="732B354C"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w:t>
                  </w:r>
                </w:p>
              </w:tc>
              <w:tc>
                <w:tcPr>
                  <w:tcW w:w="567" w:type="dxa"/>
                  <w:tcBorders>
                    <w:top w:val="single" w:sz="4" w:space="0" w:color="auto"/>
                    <w:left w:val="single" w:sz="4" w:space="0" w:color="auto"/>
                    <w:bottom w:val="single" w:sz="4" w:space="0" w:color="auto"/>
                    <w:right w:val="single" w:sz="4" w:space="0" w:color="auto"/>
                  </w:tcBorders>
                  <w:hideMark/>
                </w:tcPr>
                <w:p w14:paraId="5BA8ABA1"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II</w:t>
                  </w:r>
                </w:p>
              </w:tc>
              <w:tc>
                <w:tcPr>
                  <w:tcW w:w="567" w:type="dxa"/>
                  <w:tcBorders>
                    <w:top w:val="single" w:sz="4" w:space="0" w:color="auto"/>
                    <w:left w:val="single" w:sz="4" w:space="0" w:color="auto"/>
                    <w:bottom w:val="single" w:sz="4" w:space="0" w:color="auto"/>
                    <w:right w:val="single" w:sz="4" w:space="0" w:color="auto"/>
                  </w:tcBorders>
                  <w:hideMark/>
                </w:tcPr>
                <w:p w14:paraId="70CD259D"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III</w:t>
                  </w:r>
                </w:p>
              </w:tc>
              <w:tc>
                <w:tcPr>
                  <w:tcW w:w="567" w:type="dxa"/>
                  <w:tcBorders>
                    <w:top w:val="single" w:sz="4" w:space="0" w:color="auto"/>
                    <w:left w:val="single" w:sz="4" w:space="0" w:color="auto"/>
                    <w:bottom w:val="single" w:sz="4" w:space="0" w:color="auto"/>
                    <w:right w:val="single" w:sz="4" w:space="0" w:color="auto"/>
                  </w:tcBorders>
                  <w:hideMark/>
                </w:tcPr>
                <w:p w14:paraId="0928E7FB"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IV</w:t>
                  </w:r>
                </w:p>
              </w:tc>
              <w:tc>
                <w:tcPr>
                  <w:tcW w:w="567" w:type="dxa"/>
                  <w:tcBorders>
                    <w:top w:val="single" w:sz="4" w:space="0" w:color="auto"/>
                    <w:left w:val="single" w:sz="4" w:space="0" w:color="auto"/>
                    <w:bottom w:val="single" w:sz="4" w:space="0" w:color="auto"/>
                    <w:right w:val="single" w:sz="4" w:space="0" w:color="auto"/>
                  </w:tcBorders>
                  <w:hideMark/>
                </w:tcPr>
                <w:p w14:paraId="01584A0D"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w:t>
                  </w:r>
                </w:p>
              </w:tc>
              <w:tc>
                <w:tcPr>
                  <w:tcW w:w="567" w:type="dxa"/>
                  <w:tcBorders>
                    <w:top w:val="single" w:sz="4" w:space="0" w:color="auto"/>
                    <w:left w:val="single" w:sz="4" w:space="0" w:color="auto"/>
                    <w:bottom w:val="single" w:sz="4" w:space="0" w:color="auto"/>
                    <w:right w:val="single" w:sz="4" w:space="0" w:color="auto"/>
                  </w:tcBorders>
                  <w:hideMark/>
                </w:tcPr>
                <w:p w14:paraId="331D7B3D"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w:t>
                  </w:r>
                </w:p>
              </w:tc>
            </w:tr>
            <w:tr w:rsidR="004E69AE" w14:paraId="3269407C" w14:textId="77777777">
              <w:tc>
                <w:tcPr>
                  <w:tcW w:w="880" w:type="dxa"/>
                  <w:tcBorders>
                    <w:top w:val="single" w:sz="4" w:space="0" w:color="auto"/>
                    <w:left w:val="single" w:sz="4" w:space="0" w:color="auto"/>
                    <w:bottom w:val="single" w:sz="4" w:space="0" w:color="auto"/>
                    <w:right w:val="single" w:sz="4" w:space="0" w:color="auto"/>
                  </w:tcBorders>
                  <w:hideMark/>
                </w:tcPr>
                <w:p w14:paraId="5D09A055"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Число родившихся детей, чел.</w:t>
                  </w:r>
                </w:p>
              </w:tc>
              <w:tc>
                <w:tcPr>
                  <w:tcW w:w="567" w:type="dxa"/>
                  <w:tcBorders>
                    <w:top w:val="single" w:sz="4" w:space="0" w:color="auto"/>
                    <w:left w:val="single" w:sz="4" w:space="0" w:color="auto"/>
                    <w:bottom w:val="single" w:sz="4" w:space="0" w:color="auto"/>
                    <w:right w:val="single" w:sz="4" w:space="0" w:color="auto"/>
                  </w:tcBorders>
                  <w:hideMark/>
                </w:tcPr>
                <w:p w14:paraId="5558C5AA"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410</w:t>
                  </w:r>
                </w:p>
              </w:tc>
              <w:tc>
                <w:tcPr>
                  <w:tcW w:w="567" w:type="dxa"/>
                  <w:tcBorders>
                    <w:top w:val="single" w:sz="4" w:space="0" w:color="auto"/>
                    <w:left w:val="single" w:sz="4" w:space="0" w:color="auto"/>
                    <w:bottom w:val="single" w:sz="4" w:space="0" w:color="auto"/>
                    <w:right w:val="single" w:sz="4" w:space="0" w:color="auto"/>
                  </w:tcBorders>
                  <w:hideMark/>
                </w:tcPr>
                <w:p w14:paraId="49A3F8C1"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350</w:t>
                  </w:r>
                </w:p>
              </w:tc>
              <w:tc>
                <w:tcPr>
                  <w:tcW w:w="567" w:type="dxa"/>
                  <w:tcBorders>
                    <w:top w:val="single" w:sz="4" w:space="0" w:color="auto"/>
                    <w:left w:val="single" w:sz="4" w:space="0" w:color="auto"/>
                    <w:bottom w:val="single" w:sz="4" w:space="0" w:color="auto"/>
                    <w:right w:val="single" w:sz="4" w:space="0" w:color="auto"/>
                  </w:tcBorders>
                  <w:hideMark/>
                </w:tcPr>
                <w:p w14:paraId="328AD077"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380</w:t>
                  </w:r>
                </w:p>
              </w:tc>
              <w:tc>
                <w:tcPr>
                  <w:tcW w:w="567" w:type="dxa"/>
                  <w:tcBorders>
                    <w:top w:val="single" w:sz="4" w:space="0" w:color="auto"/>
                    <w:left w:val="single" w:sz="4" w:space="0" w:color="auto"/>
                    <w:bottom w:val="single" w:sz="4" w:space="0" w:color="auto"/>
                    <w:right w:val="single" w:sz="4" w:space="0" w:color="auto"/>
                  </w:tcBorders>
                  <w:hideMark/>
                </w:tcPr>
                <w:p w14:paraId="126C4298"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360</w:t>
                  </w:r>
                </w:p>
              </w:tc>
              <w:tc>
                <w:tcPr>
                  <w:tcW w:w="567" w:type="dxa"/>
                  <w:tcBorders>
                    <w:top w:val="single" w:sz="4" w:space="0" w:color="auto"/>
                    <w:left w:val="single" w:sz="4" w:space="0" w:color="auto"/>
                    <w:bottom w:val="single" w:sz="4" w:space="0" w:color="auto"/>
                    <w:right w:val="single" w:sz="4" w:space="0" w:color="auto"/>
                  </w:tcBorders>
                  <w:hideMark/>
                </w:tcPr>
                <w:p w14:paraId="5E438122"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380</w:t>
                  </w:r>
                </w:p>
              </w:tc>
              <w:tc>
                <w:tcPr>
                  <w:tcW w:w="567" w:type="dxa"/>
                  <w:tcBorders>
                    <w:top w:val="single" w:sz="4" w:space="0" w:color="auto"/>
                    <w:left w:val="single" w:sz="4" w:space="0" w:color="auto"/>
                    <w:bottom w:val="single" w:sz="4" w:space="0" w:color="auto"/>
                    <w:right w:val="single" w:sz="4" w:space="0" w:color="auto"/>
                  </w:tcBorders>
                  <w:hideMark/>
                </w:tcPr>
                <w:p w14:paraId="5EBDCCDE"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340</w:t>
                  </w:r>
                </w:p>
              </w:tc>
            </w:tr>
          </w:tbl>
          <w:p w14:paraId="0ADB94BD" w14:textId="77777777" w:rsidR="004E69AE" w:rsidRDefault="004E69AE">
            <w:pPr>
              <w:jc w:val="both"/>
              <w:rPr>
                <w:rFonts w:ascii="Times New Roman" w:eastAsia="Calibri" w:hAnsi="Times New Roman" w:cs="Times New Roman"/>
                <w:sz w:val="24"/>
                <w:szCs w:val="24"/>
                <w:highlight w:val="yellow"/>
              </w:rPr>
            </w:pPr>
          </w:p>
          <w:p w14:paraId="24E5D946" w14:textId="77777777" w:rsidR="004E69AE" w:rsidRDefault="004E69AE">
            <w:pPr>
              <w:jc w:val="both"/>
              <w:rPr>
                <w:rFonts w:ascii="Times New Roman" w:eastAsia="Calibri" w:hAnsi="Times New Roman"/>
                <w:sz w:val="24"/>
                <w:szCs w:val="24"/>
                <w:highlight w:val="yellow"/>
              </w:rPr>
            </w:pPr>
          </w:p>
          <w:p w14:paraId="20CD1844" w14:textId="77777777" w:rsidR="004E69AE" w:rsidRDefault="004E69AE">
            <w:pPr>
              <w:jc w:val="both"/>
              <w:rPr>
                <w:rFonts w:ascii="Times New Roman" w:eastAsia="Calibri" w:hAnsi="Times New Roman"/>
                <w:sz w:val="24"/>
                <w:szCs w:val="24"/>
                <w:highlight w:val="yellow"/>
              </w:rPr>
            </w:pPr>
          </w:p>
          <w:p w14:paraId="7728A744" w14:textId="77777777" w:rsidR="004E69AE" w:rsidRDefault="004E69AE">
            <w:pPr>
              <w:jc w:val="both"/>
              <w:rPr>
                <w:rFonts w:ascii="Times New Roman" w:eastAsia="Calibri" w:hAnsi="Times New Roman"/>
                <w:sz w:val="24"/>
                <w:szCs w:val="24"/>
                <w:highlight w:val="yellow"/>
              </w:rPr>
            </w:pPr>
          </w:p>
          <w:tbl>
            <w:tblPr>
              <w:tblW w:w="4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566"/>
              <w:gridCol w:w="566"/>
              <w:gridCol w:w="566"/>
              <w:gridCol w:w="566"/>
              <w:gridCol w:w="566"/>
              <w:gridCol w:w="566"/>
            </w:tblGrid>
            <w:tr w:rsidR="004E69AE" w14:paraId="549E6AA6" w14:textId="77777777">
              <w:tc>
                <w:tcPr>
                  <w:tcW w:w="880" w:type="dxa"/>
                  <w:tcBorders>
                    <w:top w:val="single" w:sz="4" w:space="0" w:color="auto"/>
                    <w:left w:val="single" w:sz="4" w:space="0" w:color="auto"/>
                    <w:bottom w:val="single" w:sz="4" w:space="0" w:color="auto"/>
                    <w:right w:val="single" w:sz="4" w:space="0" w:color="auto"/>
                  </w:tcBorders>
                  <w:hideMark/>
                </w:tcPr>
                <w:p w14:paraId="6DA5CF3D"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Месяц</w:t>
                  </w:r>
                </w:p>
              </w:tc>
              <w:tc>
                <w:tcPr>
                  <w:tcW w:w="567" w:type="dxa"/>
                  <w:tcBorders>
                    <w:top w:val="single" w:sz="4" w:space="0" w:color="auto"/>
                    <w:left w:val="single" w:sz="4" w:space="0" w:color="auto"/>
                    <w:bottom w:val="single" w:sz="4" w:space="0" w:color="auto"/>
                    <w:right w:val="single" w:sz="4" w:space="0" w:color="auto"/>
                  </w:tcBorders>
                  <w:hideMark/>
                </w:tcPr>
                <w:p w14:paraId="0D0C5AF6"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VII</w:t>
                  </w:r>
                </w:p>
              </w:tc>
              <w:tc>
                <w:tcPr>
                  <w:tcW w:w="567" w:type="dxa"/>
                  <w:tcBorders>
                    <w:top w:val="single" w:sz="4" w:space="0" w:color="auto"/>
                    <w:left w:val="single" w:sz="4" w:space="0" w:color="auto"/>
                    <w:bottom w:val="single" w:sz="4" w:space="0" w:color="auto"/>
                    <w:right w:val="single" w:sz="4" w:space="0" w:color="auto"/>
                  </w:tcBorders>
                  <w:hideMark/>
                </w:tcPr>
                <w:p w14:paraId="2E0A5653"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VIII</w:t>
                  </w:r>
                </w:p>
              </w:tc>
              <w:tc>
                <w:tcPr>
                  <w:tcW w:w="567" w:type="dxa"/>
                  <w:tcBorders>
                    <w:top w:val="single" w:sz="4" w:space="0" w:color="auto"/>
                    <w:left w:val="single" w:sz="4" w:space="0" w:color="auto"/>
                    <w:bottom w:val="single" w:sz="4" w:space="0" w:color="auto"/>
                    <w:right w:val="single" w:sz="4" w:space="0" w:color="auto"/>
                  </w:tcBorders>
                  <w:hideMark/>
                </w:tcPr>
                <w:p w14:paraId="5D9E888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IX</w:t>
                  </w:r>
                </w:p>
              </w:tc>
              <w:tc>
                <w:tcPr>
                  <w:tcW w:w="567" w:type="dxa"/>
                  <w:tcBorders>
                    <w:top w:val="single" w:sz="4" w:space="0" w:color="auto"/>
                    <w:left w:val="single" w:sz="4" w:space="0" w:color="auto"/>
                    <w:bottom w:val="single" w:sz="4" w:space="0" w:color="auto"/>
                    <w:right w:val="single" w:sz="4" w:space="0" w:color="auto"/>
                  </w:tcBorders>
                  <w:hideMark/>
                </w:tcPr>
                <w:p w14:paraId="25E80C0B"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w:t>
                  </w:r>
                </w:p>
              </w:tc>
              <w:tc>
                <w:tcPr>
                  <w:tcW w:w="567" w:type="dxa"/>
                  <w:tcBorders>
                    <w:top w:val="single" w:sz="4" w:space="0" w:color="auto"/>
                    <w:left w:val="single" w:sz="4" w:space="0" w:color="auto"/>
                    <w:bottom w:val="single" w:sz="4" w:space="0" w:color="auto"/>
                    <w:right w:val="single" w:sz="4" w:space="0" w:color="auto"/>
                  </w:tcBorders>
                  <w:hideMark/>
                </w:tcPr>
                <w:p w14:paraId="5222BE8A"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XI</w:t>
                  </w:r>
                </w:p>
              </w:tc>
              <w:tc>
                <w:tcPr>
                  <w:tcW w:w="567" w:type="dxa"/>
                  <w:tcBorders>
                    <w:top w:val="single" w:sz="4" w:space="0" w:color="auto"/>
                    <w:left w:val="single" w:sz="4" w:space="0" w:color="auto"/>
                    <w:bottom w:val="single" w:sz="4" w:space="0" w:color="auto"/>
                    <w:right w:val="single" w:sz="4" w:space="0" w:color="auto"/>
                  </w:tcBorders>
                  <w:hideMark/>
                </w:tcPr>
                <w:p w14:paraId="19F484FC"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XII</w:t>
                  </w:r>
                </w:p>
              </w:tc>
            </w:tr>
            <w:tr w:rsidR="004E69AE" w14:paraId="453EA635" w14:textId="77777777">
              <w:tc>
                <w:tcPr>
                  <w:tcW w:w="880" w:type="dxa"/>
                  <w:tcBorders>
                    <w:top w:val="single" w:sz="4" w:space="0" w:color="auto"/>
                    <w:left w:val="single" w:sz="4" w:space="0" w:color="auto"/>
                    <w:bottom w:val="single" w:sz="4" w:space="0" w:color="auto"/>
                    <w:right w:val="single" w:sz="4" w:space="0" w:color="auto"/>
                  </w:tcBorders>
                  <w:hideMark/>
                </w:tcPr>
                <w:p w14:paraId="5C6E377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Число родившихся детей, чел.</w:t>
                  </w:r>
                </w:p>
              </w:tc>
              <w:tc>
                <w:tcPr>
                  <w:tcW w:w="567" w:type="dxa"/>
                  <w:tcBorders>
                    <w:top w:val="single" w:sz="4" w:space="0" w:color="auto"/>
                    <w:left w:val="single" w:sz="4" w:space="0" w:color="auto"/>
                    <w:bottom w:val="single" w:sz="4" w:space="0" w:color="auto"/>
                    <w:right w:val="single" w:sz="4" w:space="0" w:color="auto"/>
                  </w:tcBorders>
                  <w:hideMark/>
                </w:tcPr>
                <w:p w14:paraId="0B53F123"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330</w:t>
                  </w:r>
                </w:p>
              </w:tc>
              <w:tc>
                <w:tcPr>
                  <w:tcW w:w="567" w:type="dxa"/>
                  <w:tcBorders>
                    <w:top w:val="single" w:sz="4" w:space="0" w:color="auto"/>
                    <w:left w:val="single" w:sz="4" w:space="0" w:color="auto"/>
                    <w:bottom w:val="single" w:sz="4" w:space="0" w:color="auto"/>
                    <w:right w:val="single" w:sz="4" w:space="0" w:color="auto"/>
                  </w:tcBorders>
                  <w:hideMark/>
                </w:tcPr>
                <w:p w14:paraId="2E5671B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345</w:t>
                  </w:r>
                </w:p>
              </w:tc>
              <w:tc>
                <w:tcPr>
                  <w:tcW w:w="567" w:type="dxa"/>
                  <w:tcBorders>
                    <w:top w:val="single" w:sz="4" w:space="0" w:color="auto"/>
                    <w:left w:val="single" w:sz="4" w:space="0" w:color="auto"/>
                    <w:bottom w:val="single" w:sz="4" w:space="0" w:color="auto"/>
                    <w:right w:val="single" w:sz="4" w:space="0" w:color="auto"/>
                  </w:tcBorders>
                  <w:hideMark/>
                </w:tcPr>
                <w:p w14:paraId="4554E3C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328</w:t>
                  </w:r>
                </w:p>
              </w:tc>
              <w:tc>
                <w:tcPr>
                  <w:tcW w:w="567" w:type="dxa"/>
                  <w:tcBorders>
                    <w:top w:val="single" w:sz="4" w:space="0" w:color="auto"/>
                    <w:left w:val="single" w:sz="4" w:space="0" w:color="auto"/>
                    <w:bottom w:val="single" w:sz="4" w:space="0" w:color="auto"/>
                    <w:right w:val="single" w:sz="4" w:space="0" w:color="auto"/>
                  </w:tcBorders>
                  <w:hideMark/>
                </w:tcPr>
                <w:p w14:paraId="64B22306"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330</w:t>
                  </w:r>
                </w:p>
              </w:tc>
              <w:tc>
                <w:tcPr>
                  <w:tcW w:w="567" w:type="dxa"/>
                  <w:tcBorders>
                    <w:top w:val="single" w:sz="4" w:space="0" w:color="auto"/>
                    <w:left w:val="single" w:sz="4" w:space="0" w:color="auto"/>
                    <w:bottom w:val="single" w:sz="4" w:space="0" w:color="auto"/>
                    <w:right w:val="single" w:sz="4" w:space="0" w:color="auto"/>
                  </w:tcBorders>
                  <w:hideMark/>
                </w:tcPr>
                <w:p w14:paraId="20F69B1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312</w:t>
                  </w:r>
                </w:p>
              </w:tc>
              <w:tc>
                <w:tcPr>
                  <w:tcW w:w="567" w:type="dxa"/>
                  <w:tcBorders>
                    <w:top w:val="single" w:sz="4" w:space="0" w:color="auto"/>
                    <w:left w:val="single" w:sz="4" w:space="0" w:color="auto"/>
                    <w:bottom w:val="single" w:sz="4" w:space="0" w:color="auto"/>
                    <w:right w:val="single" w:sz="4" w:space="0" w:color="auto"/>
                  </w:tcBorders>
                  <w:hideMark/>
                </w:tcPr>
                <w:p w14:paraId="2FA76E49"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298</w:t>
                  </w:r>
                </w:p>
              </w:tc>
            </w:tr>
          </w:tbl>
          <w:p w14:paraId="0F7B283B" w14:textId="77777777" w:rsidR="004E69AE" w:rsidRDefault="004E69AE">
            <w:pPr>
              <w:jc w:val="both"/>
              <w:rPr>
                <w:rFonts w:ascii="Times New Roman" w:eastAsia="Times New Roman" w:hAnsi="Times New Roman" w:cs="Times New Roman"/>
                <w:sz w:val="24"/>
                <w:szCs w:val="24"/>
              </w:rPr>
            </w:pPr>
            <w:r>
              <w:rPr>
                <w:rFonts w:ascii="Times New Roman" w:eastAsia="Calibri" w:hAnsi="Times New Roman"/>
                <w:sz w:val="24"/>
                <w:szCs w:val="24"/>
              </w:rPr>
              <w:t>Постройте радиальную диаграмму, отражающую рождение детей по месяцам. Сделайте выводы</w:t>
            </w:r>
          </w:p>
          <w:p w14:paraId="02C32545"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Задание 3. Имеются данные о рабочих – сдельщиках:</w:t>
            </w:r>
          </w:p>
          <w:tbl>
            <w:tblPr>
              <w:tblW w:w="4110"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709"/>
              <w:gridCol w:w="850"/>
              <w:gridCol w:w="567"/>
              <w:gridCol w:w="709"/>
              <w:gridCol w:w="780"/>
            </w:tblGrid>
            <w:tr w:rsidR="004E69AE" w14:paraId="436FCFDA"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137986A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 </w:t>
                  </w:r>
                  <w:proofErr w:type="gramStart"/>
                  <w:r>
                    <w:rPr>
                      <w:rFonts w:ascii="Times New Roman" w:eastAsia="Calibri" w:hAnsi="Times New Roman"/>
                      <w:color w:val="000000" w:themeColor="text1"/>
                      <w:sz w:val="24"/>
                      <w:szCs w:val="24"/>
                    </w:rPr>
                    <w:t>п</w:t>
                  </w:r>
                  <w:proofErr w:type="gramEnd"/>
                  <w:r>
                    <w:rPr>
                      <w:rFonts w:ascii="Times New Roman" w:eastAsia="Calibri" w:hAnsi="Times New Roman"/>
                      <w:color w:val="000000" w:themeColor="text1"/>
                      <w:sz w:val="24"/>
                      <w:szCs w:val="24"/>
                    </w:rPr>
                    <w:t>/п</w:t>
                  </w:r>
                </w:p>
              </w:tc>
              <w:tc>
                <w:tcPr>
                  <w:tcW w:w="709" w:type="dxa"/>
                  <w:tcBorders>
                    <w:top w:val="single" w:sz="4" w:space="0" w:color="auto"/>
                    <w:left w:val="single" w:sz="4" w:space="0" w:color="auto"/>
                    <w:bottom w:val="single" w:sz="4" w:space="0" w:color="auto"/>
                    <w:right w:val="single" w:sz="4" w:space="0" w:color="auto"/>
                  </w:tcBorders>
                  <w:hideMark/>
                </w:tcPr>
                <w:p w14:paraId="382EC20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Стаж работы, лет</w:t>
                  </w:r>
                </w:p>
              </w:tc>
              <w:tc>
                <w:tcPr>
                  <w:tcW w:w="850" w:type="dxa"/>
                  <w:tcBorders>
                    <w:top w:val="single" w:sz="4" w:space="0" w:color="auto"/>
                    <w:left w:val="single" w:sz="4" w:space="0" w:color="auto"/>
                    <w:bottom w:val="single" w:sz="4" w:space="0" w:color="auto"/>
                    <w:right w:val="single" w:sz="4" w:space="0" w:color="auto"/>
                  </w:tcBorders>
                  <w:hideMark/>
                </w:tcPr>
                <w:p w14:paraId="74D67AD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Месячная выработка рабочего, тыс. руб.</w:t>
                  </w:r>
                </w:p>
              </w:tc>
              <w:tc>
                <w:tcPr>
                  <w:tcW w:w="567" w:type="dxa"/>
                  <w:tcBorders>
                    <w:top w:val="single" w:sz="4" w:space="0" w:color="auto"/>
                    <w:left w:val="single" w:sz="4" w:space="0" w:color="auto"/>
                    <w:bottom w:val="single" w:sz="4" w:space="0" w:color="auto"/>
                    <w:right w:val="single" w:sz="4" w:space="0" w:color="auto"/>
                  </w:tcBorders>
                  <w:hideMark/>
                </w:tcPr>
                <w:p w14:paraId="6333139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 </w:t>
                  </w:r>
                  <w:proofErr w:type="gramStart"/>
                  <w:r>
                    <w:rPr>
                      <w:rFonts w:ascii="Times New Roman" w:eastAsia="Calibri" w:hAnsi="Times New Roman"/>
                      <w:color w:val="000000" w:themeColor="text1"/>
                      <w:sz w:val="24"/>
                      <w:szCs w:val="24"/>
                    </w:rPr>
                    <w:t>п</w:t>
                  </w:r>
                  <w:proofErr w:type="gramEnd"/>
                  <w:r>
                    <w:rPr>
                      <w:rFonts w:ascii="Times New Roman" w:eastAsia="Calibri" w:hAnsi="Times New Roman"/>
                      <w:color w:val="000000" w:themeColor="text1"/>
                      <w:sz w:val="24"/>
                      <w:szCs w:val="24"/>
                    </w:rPr>
                    <w:t>/п</w:t>
                  </w:r>
                </w:p>
              </w:tc>
              <w:tc>
                <w:tcPr>
                  <w:tcW w:w="709" w:type="dxa"/>
                  <w:tcBorders>
                    <w:top w:val="single" w:sz="4" w:space="0" w:color="auto"/>
                    <w:left w:val="single" w:sz="4" w:space="0" w:color="auto"/>
                    <w:bottom w:val="single" w:sz="4" w:space="0" w:color="auto"/>
                    <w:right w:val="single" w:sz="4" w:space="0" w:color="auto"/>
                  </w:tcBorders>
                  <w:hideMark/>
                </w:tcPr>
                <w:p w14:paraId="3984974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Стаж работы, лет</w:t>
                  </w:r>
                </w:p>
              </w:tc>
              <w:tc>
                <w:tcPr>
                  <w:tcW w:w="780" w:type="dxa"/>
                  <w:tcBorders>
                    <w:top w:val="single" w:sz="4" w:space="0" w:color="auto"/>
                    <w:left w:val="single" w:sz="4" w:space="0" w:color="auto"/>
                    <w:bottom w:val="single" w:sz="4" w:space="0" w:color="auto"/>
                    <w:right w:val="single" w:sz="4" w:space="0" w:color="auto"/>
                  </w:tcBorders>
                  <w:hideMark/>
                </w:tcPr>
                <w:p w14:paraId="2EAD24F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Месячная выработка рабочего, тыс. руб.</w:t>
                  </w:r>
                </w:p>
              </w:tc>
            </w:tr>
            <w:tr w:rsidR="004E69AE" w14:paraId="271D14FD"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3385B9E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hideMark/>
                </w:tcPr>
                <w:p w14:paraId="2C39DFB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850" w:type="dxa"/>
                  <w:tcBorders>
                    <w:top w:val="single" w:sz="4" w:space="0" w:color="auto"/>
                    <w:left w:val="single" w:sz="4" w:space="0" w:color="auto"/>
                    <w:bottom w:val="single" w:sz="4" w:space="0" w:color="auto"/>
                    <w:right w:val="single" w:sz="4" w:space="0" w:color="auto"/>
                  </w:tcBorders>
                  <w:hideMark/>
                </w:tcPr>
                <w:p w14:paraId="4348083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200</w:t>
                  </w:r>
                </w:p>
              </w:tc>
              <w:tc>
                <w:tcPr>
                  <w:tcW w:w="567" w:type="dxa"/>
                  <w:tcBorders>
                    <w:top w:val="single" w:sz="4" w:space="0" w:color="auto"/>
                    <w:left w:val="single" w:sz="4" w:space="0" w:color="auto"/>
                    <w:bottom w:val="single" w:sz="4" w:space="0" w:color="auto"/>
                    <w:right w:val="single" w:sz="4" w:space="0" w:color="auto"/>
                  </w:tcBorders>
                  <w:hideMark/>
                </w:tcPr>
                <w:p w14:paraId="3D6FB0D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16</w:t>
                  </w:r>
                </w:p>
              </w:tc>
              <w:tc>
                <w:tcPr>
                  <w:tcW w:w="709" w:type="dxa"/>
                  <w:tcBorders>
                    <w:top w:val="single" w:sz="4" w:space="0" w:color="auto"/>
                    <w:left w:val="single" w:sz="4" w:space="0" w:color="auto"/>
                    <w:bottom w:val="single" w:sz="4" w:space="0" w:color="auto"/>
                    <w:right w:val="single" w:sz="4" w:space="0" w:color="auto"/>
                  </w:tcBorders>
                  <w:hideMark/>
                </w:tcPr>
                <w:p w14:paraId="00E0354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6,0</w:t>
                  </w:r>
                </w:p>
              </w:tc>
              <w:tc>
                <w:tcPr>
                  <w:tcW w:w="780" w:type="dxa"/>
                  <w:tcBorders>
                    <w:top w:val="single" w:sz="4" w:space="0" w:color="auto"/>
                    <w:left w:val="single" w:sz="4" w:space="0" w:color="auto"/>
                    <w:bottom w:val="single" w:sz="4" w:space="0" w:color="auto"/>
                    <w:right w:val="single" w:sz="4" w:space="0" w:color="auto"/>
                  </w:tcBorders>
                  <w:hideMark/>
                </w:tcPr>
                <w:p w14:paraId="34687A0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256</w:t>
                  </w:r>
                </w:p>
              </w:tc>
            </w:tr>
            <w:tr w:rsidR="004E69AE" w14:paraId="127D1C43"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21BAFBB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w:t>
                  </w:r>
                </w:p>
              </w:tc>
              <w:tc>
                <w:tcPr>
                  <w:tcW w:w="709" w:type="dxa"/>
                  <w:tcBorders>
                    <w:top w:val="single" w:sz="4" w:space="0" w:color="auto"/>
                    <w:left w:val="single" w:sz="4" w:space="0" w:color="auto"/>
                    <w:bottom w:val="single" w:sz="4" w:space="0" w:color="auto"/>
                    <w:right w:val="single" w:sz="4" w:space="0" w:color="auto"/>
                  </w:tcBorders>
                  <w:hideMark/>
                </w:tcPr>
                <w:p w14:paraId="1D57C72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850" w:type="dxa"/>
                  <w:tcBorders>
                    <w:top w:val="single" w:sz="4" w:space="0" w:color="auto"/>
                    <w:left w:val="single" w:sz="4" w:space="0" w:color="auto"/>
                    <w:bottom w:val="single" w:sz="4" w:space="0" w:color="auto"/>
                    <w:right w:val="single" w:sz="4" w:space="0" w:color="auto"/>
                  </w:tcBorders>
                  <w:hideMark/>
                </w:tcPr>
                <w:p w14:paraId="4B80FF2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202</w:t>
                  </w:r>
                </w:p>
              </w:tc>
              <w:tc>
                <w:tcPr>
                  <w:tcW w:w="567" w:type="dxa"/>
                  <w:tcBorders>
                    <w:top w:val="single" w:sz="4" w:space="0" w:color="auto"/>
                    <w:left w:val="single" w:sz="4" w:space="0" w:color="auto"/>
                    <w:bottom w:val="single" w:sz="4" w:space="0" w:color="auto"/>
                    <w:right w:val="single" w:sz="4" w:space="0" w:color="auto"/>
                  </w:tcBorders>
                  <w:hideMark/>
                </w:tcPr>
                <w:p w14:paraId="2ECA19C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17</w:t>
                  </w:r>
                </w:p>
              </w:tc>
              <w:tc>
                <w:tcPr>
                  <w:tcW w:w="709" w:type="dxa"/>
                  <w:tcBorders>
                    <w:top w:val="single" w:sz="4" w:space="0" w:color="auto"/>
                    <w:left w:val="single" w:sz="4" w:space="0" w:color="auto"/>
                    <w:bottom w:val="single" w:sz="4" w:space="0" w:color="auto"/>
                    <w:right w:val="single" w:sz="4" w:space="0" w:color="auto"/>
                  </w:tcBorders>
                  <w:hideMark/>
                </w:tcPr>
                <w:p w14:paraId="1A4CDBB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5,0</w:t>
                  </w:r>
                </w:p>
              </w:tc>
              <w:tc>
                <w:tcPr>
                  <w:tcW w:w="780" w:type="dxa"/>
                  <w:tcBorders>
                    <w:top w:val="single" w:sz="4" w:space="0" w:color="auto"/>
                    <w:left w:val="single" w:sz="4" w:space="0" w:color="auto"/>
                    <w:bottom w:val="single" w:sz="4" w:space="0" w:color="auto"/>
                    <w:right w:val="single" w:sz="4" w:space="0" w:color="auto"/>
                  </w:tcBorders>
                  <w:hideMark/>
                </w:tcPr>
                <w:p w14:paraId="1194BF5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241</w:t>
                  </w:r>
                </w:p>
              </w:tc>
            </w:tr>
            <w:tr w:rsidR="004E69AE" w14:paraId="6E7AD70C"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64B1FDE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w:t>
                  </w:r>
                </w:p>
              </w:tc>
              <w:tc>
                <w:tcPr>
                  <w:tcW w:w="709" w:type="dxa"/>
                  <w:tcBorders>
                    <w:top w:val="single" w:sz="4" w:space="0" w:color="auto"/>
                    <w:left w:val="single" w:sz="4" w:space="0" w:color="auto"/>
                    <w:bottom w:val="single" w:sz="4" w:space="0" w:color="auto"/>
                    <w:right w:val="single" w:sz="4" w:space="0" w:color="auto"/>
                  </w:tcBorders>
                  <w:hideMark/>
                </w:tcPr>
                <w:p w14:paraId="1B6625F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3,0</w:t>
                  </w:r>
                </w:p>
              </w:tc>
              <w:tc>
                <w:tcPr>
                  <w:tcW w:w="850" w:type="dxa"/>
                  <w:tcBorders>
                    <w:top w:val="single" w:sz="4" w:space="0" w:color="auto"/>
                    <w:left w:val="single" w:sz="4" w:space="0" w:color="auto"/>
                    <w:bottom w:val="single" w:sz="4" w:space="0" w:color="auto"/>
                    <w:right w:val="single" w:sz="4" w:space="0" w:color="auto"/>
                  </w:tcBorders>
                  <w:hideMark/>
                </w:tcPr>
                <w:p w14:paraId="38CA49A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205</w:t>
                  </w:r>
                </w:p>
              </w:tc>
              <w:tc>
                <w:tcPr>
                  <w:tcW w:w="567" w:type="dxa"/>
                  <w:tcBorders>
                    <w:top w:val="single" w:sz="4" w:space="0" w:color="auto"/>
                    <w:left w:val="single" w:sz="4" w:space="0" w:color="auto"/>
                    <w:bottom w:val="single" w:sz="4" w:space="0" w:color="auto"/>
                    <w:right w:val="single" w:sz="4" w:space="0" w:color="auto"/>
                  </w:tcBorders>
                  <w:hideMark/>
                </w:tcPr>
                <w:p w14:paraId="43790B0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18</w:t>
                  </w:r>
                </w:p>
              </w:tc>
              <w:tc>
                <w:tcPr>
                  <w:tcW w:w="709" w:type="dxa"/>
                  <w:tcBorders>
                    <w:top w:val="single" w:sz="4" w:space="0" w:color="auto"/>
                    <w:left w:val="single" w:sz="4" w:space="0" w:color="auto"/>
                    <w:bottom w:val="single" w:sz="4" w:space="0" w:color="auto"/>
                    <w:right w:val="single" w:sz="4" w:space="0" w:color="auto"/>
                  </w:tcBorders>
                  <w:hideMark/>
                </w:tcPr>
                <w:p w14:paraId="15A8C03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6,5</w:t>
                  </w:r>
                </w:p>
              </w:tc>
              <w:tc>
                <w:tcPr>
                  <w:tcW w:w="780" w:type="dxa"/>
                  <w:tcBorders>
                    <w:top w:val="single" w:sz="4" w:space="0" w:color="auto"/>
                    <w:left w:val="single" w:sz="4" w:space="0" w:color="auto"/>
                    <w:bottom w:val="single" w:sz="4" w:space="0" w:color="auto"/>
                    <w:right w:val="single" w:sz="4" w:space="0" w:color="auto"/>
                  </w:tcBorders>
                  <w:hideMark/>
                </w:tcPr>
                <w:p w14:paraId="05E2F26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3ED5EB30"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998E1F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w:t>
                  </w:r>
                </w:p>
              </w:tc>
              <w:tc>
                <w:tcPr>
                  <w:tcW w:w="709" w:type="dxa"/>
                  <w:tcBorders>
                    <w:top w:val="single" w:sz="4" w:space="0" w:color="auto"/>
                    <w:left w:val="single" w:sz="4" w:space="0" w:color="auto"/>
                    <w:bottom w:val="single" w:sz="4" w:space="0" w:color="auto"/>
                    <w:right w:val="single" w:sz="4" w:space="0" w:color="auto"/>
                  </w:tcBorders>
                  <w:hideMark/>
                </w:tcPr>
                <w:p w14:paraId="7920BAA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6,5</w:t>
                  </w:r>
                </w:p>
              </w:tc>
              <w:tc>
                <w:tcPr>
                  <w:tcW w:w="850" w:type="dxa"/>
                  <w:tcBorders>
                    <w:top w:val="single" w:sz="4" w:space="0" w:color="auto"/>
                    <w:left w:val="single" w:sz="4" w:space="0" w:color="auto"/>
                    <w:bottom w:val="single" w:sz="4" w:space="0" w:color="auto"/>
                    <w:right w:val="single" w:sz="4" w:space="0" w:color="auto"/>
                  </w:tcBorders>
                  <w:hideMark/>
                </w:tcPr>
                <w:p w14:paraId="77A6A73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290</w:t>
                  </w:r>
                </w:p>
              </w:tc>
              <w:tc>
                <w:tcPr>
                  <w:tcW w:w="567" w:type="dxa"/>
                  <w:tcBorders>
                    <w:top w:val="single" w:sz="4" w:space="0" w:color="auto"/>
                    <w:left w:val="single" w:sz="4" w:space="0" w:color="auto"/>
                    <w:bottom w:val="single" w:sz="4" w:space="0" w:color="auto"/>
                    <w:right w:val="single" w:sz="4" w:space="0" w:color="auto"/>
                  </w:tcBorders>
                  <w:hideMark/>
                </w:tcPr>
                <w:p w14:paraId="4F69A22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19</w:t>
                  </w:r>
                </w:p>
              </w:tc>
              <w:tc>
                <w:tcPr>
                  <w:tcW w:w="709" w:type="dxa"/>
                  <w:tcBorders>
                    <w:top w:val="single" w:sz="4" w:space="0" w:color="auto"/>
                    <w:left w:val="single" w:sz="4" w:space="0" w:color="auto"/>
                    <w:bottom w:val="single" w:sz="4" w:space="0" w:color="auto"/>
                    <w:right w:val="single" w:sz="4" w:space="0" w:color="auto"/>
                  </w:tcBorders>
                  <w:hideMark/>
                </w:tcPr>
                <w:p w14:paraId="227E7C6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9,0</w:t>
                  </w:r>
                </w:p>
              </w:tc>
              <w:tc>
                <w:tcPr>
                  <w:tcW w:w="780" w:type="dxa"/>
                  <w:tcBorders>
                    <w:top w:val="single" w:sz="4" w:space="0" w:color="auto"/>
                    <w:left w:val="single" w:sz="4" w:space="0" w:color="auto"/>
                    <w:bottom w:val="single" w:sz="4" w:space="0" w:color="auto"/>
                    <w:right w:val="single" w:sz="4" w:space="0" w:color="auto"/>
                  </w:tcBorders>
                  <w:hideMark/>
                </w:tcPr>
                <w:p w14:paraId="6978154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264</w:t>
                  </w:r>
                </w:p>
              </w:tc>
            </w:tr>
            <w:tr w:rsidR="004E69AE" w14:paraId="3C7ABB33"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2FAC5D7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w:t>
                  </w:r>
                </w:p>
              </w:tc>
              <w:tc>
                <w:tcPr>
                  <w:tcW w:w="709" w:type="dxa"/>
                  <w:tcBorders>
                    <w:top w:val="single" w:sz="4" w:space="0" w:color="auto"/>
                    <w:left w:val="single" w:sz="4" w:space="0" w:color="auto"/>
                    <w:bottom w:val="single" w:sz="4" w:space="0" w:color="auto"/>
                    <w:right w:val="single" w:sz="4" w:space="0" w:color="auto"/>
                  </w:tcBorders>
                  <w:hideMark/>
                </w:tcPr>
                <w:p w14:paraId="028A6D9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9,2</w:t>
                  </w:r>
                </w:p>
              </w:tc>
              <w:tc>
                <w:tcPr>
                  <w:tcW w:w="850" w:type="dxa"/>
                  <w:tcBorders>
                    <w:top w:val="single" w:sz="4" w:space="0" w:color="auto"/>
                    <w:left w:val="single" w:sz="4" w:space="0" w:color="auto"/>
                    <w:bottom w:val="single" w:sz="4" w:space="0" w:color="auto"/>
                    <w:right w:val="single" w:sz="4" w:space="0" w:color="auto"/>
                  </w:tcBorders>
                  <w:hideMark/>
                </w:tcPr>
                <w:p w14:paraId="139AAE5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298</w:t>
                  </w:r>
                </w:p>
              </w:tc>
              <w:tc>
                <w:tcPr>
                  <w:tcW w:w="567" w:type="dxa"/>
                  <w:tcBorders>
                    <w:top w:val="single" w:sz="4" w:space="0" w:color="auto"/>
                    <w:left w:val="single" w:sz="4" w:space="0" w:color="auto"/>
                    <w:bottom w:val="single" w:sz="4" w:space="0" w:color="auto"/>
                    <w:right w:val="single" w:sz="4" w:space="0" w:color="auto"/>
                  </w:tcBorders>
                  <w:hideMark/>
                </w:tcPr>
                <w:p w14:paraId="301E345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w:t>
                  </w:r>
                </w:p>
              </w:tc>
              <w:tc>
                <w:tcPr>
                  <w:tcW w:w="709" w:type="dxa"/>
                  <w:tcBorders>
                    <w:top w:val="single" w:sz="4" w:space="0" w:color="auto"/>
                    <w:left w:val="single" w:sz="4" w:space="0" w:color="auto"/>
                    <w:bottom w:val="single" w:sz="4" w:space="0" w:color="auto"/>
                    <w:right w:val="single" w:sz="4" w:space="0" w:color="auto"/>
                  </w:tcBorders>
                  <w:hideMark/>
                </w:tcPr>
                <w:p w14:paraId="11C9DE9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9,0</w:t>
                  </w:r>
                </w:p>
              </w:tc>
              <w:tc>
                <w:tcPr>
                  <w:tcW w:w="780" w:type="dxa"/>
                  <w:tcBorders>
                    <w:top w:val="single" w:sz="4" w:space="0" w:color="auto"/>
                    <w:left w:val="single" w:sz="4" w:space="0" w:color="auto"/>
                    <w:bottom w:val="single" w:sz="4" w:space="0" w:color="auto"/>
                    <w:right w:val="single" w:sz="4" w:space="0" w:color="auto"/>
                  </w:tcBorders>
                  <w:hideMark/>
                </w:tcPr>
                <w:p w14:paraId="086C440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270</w:t>
                  </w:r>
                </w:p>
              </w:tc>
            </w:tr>
            <w:tr w:rsidR="004E69AE" w14:paraId="7574F1C3"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4B6C7AA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w:t>
                  </w:r>
                </w:p>
              </w:tc>
              <w:tc>
                <w:tcPr>
                  <w:tcW w:w="709" w:type="dxa"/>
                  <w:tcBorders>
                    <w:top w:val="single" w:sz="4" w:space="0" w:color="auto"/>
                    <w:left w:val="single" w:sz="4" w:space="0" w:color="auto"/>
                    <w:bottom w:val="single" w:sz="4" w:space="0" w:color="auto"/>
                    <w:right w:val="single" w:sz="4" w:space="0" w:color="auto"/>
                  </w:tcBorders>
                  <w:hideMark/>
                </w:tcPr>
                <w:p w14:paraId="1BA949E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4,4</w:t>
                  </w:r>
                </w:p>
              </w:tc>
              <w:tc>
                <w:tcPr>
                  <w:tcW w:w="850" w:type="dxa"/>
                  <w:tcBorders>
                    <w:top w:val="single" w:sz="4" w:space="0" w:color="auto"/>
                    <w:left w:val="single" w:sz="4" w:space="0" w:color="auto"/>
                    <w:bottom w:val="single" w:sz="4" w:space="0" w:color="auto"/>
                    <w:right w:val="single" w:sz="4" w:space="0" w:color="auto"/>
                  </w:tcBorders>
                  <w:hideMark/>
                </w:tcPr>
                <w:p w14:paraId="4886085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250</w:t>
                  </w:r>
                </w:p>
              </w:tc>
              <w:tc>
                <w:tcPr>
                  <w:tcW w:w="567" w:type="dxa"/>
                  <w:tcBorders>
                    <w:top w:val="single" w:sz="4" w:space="0" w:color="auto"/>
                    <w:left w:val="single" w:sz="4" w:space="0" w:color="auto"/>
                    <w:bottom w:val="single" w:sz="4" w:space="0" w:color="auto"/>
                    <w:right w:val="single" w:sz="4" w:space="0" w:color="auto"/>
                  </w:tcBorders>
                  <w:hideMark/>
                </w:tcPr>
                <w:p w14:paraId="58FA425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21</w:t>
                  </w:r>
                </w:p>
              </w:tc>
              <w:tc>
                <w:tcPr>
                  <w:tcW w:w="709" w:type="dxa"/>
                  <w:tcBorders>
                    <w:top w:val="single" w:sz="4" w:space="0" w:color="auto"/>
                    <w:left w:val="single" w:sz="4" w:space="0" w:color="auto"/>
                    <w:bottom w:val="single" w:sz="4" w:space="0" w:color="auto"/>
                    <w:right w:val="single" w:sz="4" w:space="0" w:color="auto"/>
                  </w:tcBorders>
                  <w:hideMark/>
                </w:tcPr>
                <w:p w14:paraId="13CF52C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780" w:type="dxa"/>
                  <w:tcBorders>
                    <w:top w:val="single" w:sz="4" w:space="0" w:color="auto"/>
                    <w:left w:val="single" w:sz="4" w:space="0" w:color="auto"/>
                    <w:bottom w:val="single" w:sz="4" w:space="0" w:color="auto"/>
                    <w:right w:val="single" w:sz="4" w:space="0" w:color="auto"/>
                  </w:tcBorders>
                  <w:hideMark/>
                </w:tcPr>
                <w:p w14:paraId="13A67F7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234</w:t>
                  </w:r>
                </w:p>
              </w:tc>
            </w:tr>
            <w:tr w:rsidR="004E69AE" w14:paraId="43A5F443"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226BB78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w:t>
                  </w:r>
                </w:p>
              </w:tc>
              <w:tc>
                <w:tcPr>
                  <w:tcW w:w="709" w:type="dxa"/>
                  <w:tcBorders>
                    <w:top w:val="single" w:sz="4" w:space="0" w:color="auto"/>
                    <w:left w:val="single" w:sz="4" w:space="0" w:color="auto"/>
                    <w:bottom w:val="single" w:sz="4" w:space="0" w:color="auto"/>
                    <w:right w:val="single" w:sz="4" w:space="0" w:color="auto"/>
                  </w:tcBorders>
                  <w:hideMark/>
                </w:tcPr>
                <w:p w14:paraId="196BBED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6,9</w:t>
                  </w:r>
                </w:p>
              </w:tc>
              <w:tc>
                <w:tcPr>
                  <w:tcW w:w="850" w:type="dxa"/>
                  <w:tcBorders>
                    <w:top w:val="single" w:sz="4" w:space="0" w:color="auto"/>
                    <w:left w:val="single" w:sz="4" w:space="0" w:color="auto"/>
                    <w:bottom w:val="single" w:sz="4" w:space="0" w:color="auto"/>
                    <w:right w:val="single" w:sz="4" w:space="0" w:color="auto"/>
                  </w:tcBorders>
                  <w:hideMark/>
                </w:tcPr>
                <w:p w14:paraId="5584CB9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280</w:t>
                  </w:r>
                </w:p>
              </w:tc>
              <w:tc>
                <w:tcPr>
                  <w:tcW w:w="567" w:type="dxa"/>
                  <w:tcBorders>
                    <w:top w:val="single" w:sz="4" w:space="0" w:color="auto"/>
                    <w:left w:val="single" w:sz="4" w:space="0" w:color="auto"/>
                    <w:bottom w:val="single" w:sz="4" w:space="0" w:color="auto"/>
                    <w:right w:val="single" w:sz="4" w:space="0" w:color="auto"/>
                  </w:tcBorders>
                  <w:hideMark/>
                </w:tcPr>
                <w:p w14:paraId="6283545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w:t>
                  </w:r>
                </w:p>
              </w:tc>
              <w:tc>
                <w:tcPr>
                  <w:tcW w:w="709" w:type="dxa"/>
                  <w:tcBorders>
                    <w:top w:val="single" w:sz="4" w:space="0" w:color="auto"/>
                    <w:left w:val="single" w:sz="4" w:space="0" w:color="auto"/>
                    <w:bottom w:val="single" w:sz="4" w:space="0" w:color="auto"/>
                    <w:right w:val="single" w:sz="4" w:space="0" w:color="auto"/>
                  </w:tcBorders>
                  <w:hideMark/>
                </w:tcPr>
                <w:p w14:paraId="6348854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10,5</w:t>
                  </w:r>
                </w:p>
              </w:tc>
              <w:tc>
                <w:tcPr>
                  <w:tcW w:w="780" w:type="dxa"/>
                  <w:tcBorders>
                    <w:top w:val="single" w:sz="4" w:space="0" w:color="auto"/>
                    <w:left w:val="single" w:sz="4" w:space="0" w:color="auto"/>
                    <w:bottom w:val="single" w:sz="4" w:space="0" w:color="auto"/>
                    <w:right w:val="single" w:sz="4" w:space="0" w:color="auto"/>
                  </w:tcBorders>
                  <w:hideMark/>
                </w:tcPr>
                <w:p w14:paraId="702E84B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276</w:t>
                  </w:r>
                </w:p>
              </w:tc>
            </w:tr>
            <w:tr w:rsidR="004E69AE" w14:paraId="5751B108"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5098866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8</w:t>
                  </w:r>
                </w:p>
              </w:tc>
              <w:tc>
                <w:tcPr>
                  <w:tcW w:w="709" w:type="dxa"/>
                  <w:tcBorders>
                    <w:top w:val="single" w:sz="4" w:space="0" w:color="auto"/>
                    <w:left w:val="single" w:sz="4" w:space="0" w:color="auto"/>
                    <w:bottom w:val="single" w:sz="4" w:space="0" w:color="auto"/>
                    <w:right w:val="single" w:sz="4" w:space="0" w:color="auto"/>
                  </w:tcBorders>
                  <w:hideMark/>
                </w:tcPr>
                <w:p w14:paraId="0668217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850" w:type="dxa"/>
                  <w:tcBorders>
                    <w:top w:val="single" w:sz="4" w:space="0" w:color="auto"/>
                    <w:left w:val="single" w:sz="4" w:space="0" w:color="auto"/>
                    <w:bottom w:val="single" w:sz="4" w:space="0" w:color="auto"/>
                    <w:right w:val="single" w:sz="4" w:space="0" w:color="auto"/>
                  </w:tcBorders>
                  <w:hideMark/>
                </w:tcPr>
                <w:p w14:paraId="63D9819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230</w:t>
                  </w:r>
                </w:p>
              </w:tc>
              <w:tc>
                <w:tcPr>
                  <w:tcW w:w="567" w:type="dxa"/>
                  <w:tcBorders>
                    <w:top w:val="single" w:sz="4" w:space="0" w:color="auto"/>
                    <w:left w:val="single" w:sz="4" w:space="0" w:color="auto"/>
                    <w:bottom w:val="single" w:sz="4" w:space="0" w:color="auto"/>
                    <w:right w:val="single" w:sz="4" w:space="0" w:color="auto"/>
                  </w:tcBorders>
                  <w:hideMark/>
                </w:tcPr>
                <w:p w14:paraId="2A4E4FA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w:t>
                  </w:r>
                </w:p>
              </w:tc>
              <w:tc>
                <w:tcPr>
                  <w:tcW w:w="709" w:type="dxa"/>
                  <w:tcBorders>
                    <w:top w:val="single" w:sz="4" w:space="0" w:color="auto"/>
                    <w:left w:val="single" w:sz="4" w:space="0" w:color="auto"/>
                    <w:bottom w:val="single" w:sz="4" w:space="0" w:color="auto"/>
                    <w:right w:val="single" w:sz="4" w:space="0" w:color="auto"/>
                  </w:tcBorders>
                  <w:hideMark/>
                </w:tcPr>
                <w:p w14:paraId="1951CD6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10,1</w:t>
                  </w:r>
                </w:p>
              </w:tc>
              <w:tc>
                <w:tcPr>
                  <w:tcW w:w="780" w:type="dxa"/>
                  <w:tcBorders>
                    <w:top w:val="single" w:sz="4" w:space="0" w:color="auto"/>
                    <w:left w:val="single" w:sz="4" w:space="0" w:color="auto"/>
                    <w:bottom w:val="single" w:sz="4" w:space="0" w:color="auto"/>
                    <w:right w:val="single" w:sz="4" w:space="0" w:color="auto"/>
                  </w:tcBorders>
                  <w:hideMark/>
                </w:tcPr>
                <w:p w14:paraId="724189D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262</w:t>
                  </w:r>
                </w:p>
              </w:tc>
            </w:tr>
            <w:tr w:rsidR="004E69AE" w14:paraId="2160C287"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401551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w:t>
                  </w:r>
                </w:p>
              </w:tc>
              <w:tc>
                <w:tcPr>
                  <w:tcW w:w="709" w:type="dxa"/>
                  <w:tcBorders>
                    <w:top w:val="single" w:sz="4" w:space="0" w:color="auto"/>
                    <w:left w:val="single" w:sz="4" w:space="0" w:color="auto"/>
                    <w:bottom w:val="single" w:sz="4" w:space="0" w:color="auto"/>
                    <w:right w:val="single" w:sz="4" w:space="0" w:color="auto"/>
                  </w:tcBorders>
                  <w:hideMark/>
                </w:tcPr>
                <w:p w14:paraId="722A8E1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w:t>
                  </w:r>
                </w:p>
              </w:tc>
              <w:tc>
                <w:tcPr>
                  <w:tcW w:w="850" w:type="dxa"/>
                  <w:tcBorders>
                    <w:top w:val="single" w:sz="4" w:space="0" w:color="auto"/>
                    <w:left w:val="single" w:sz="4" w:space="0" w:color="auto"/>
                    <w:bottom w:val="single" w:sz="4" w:space="0" w:color="auto"/>
                    <w:right w:val="single" w:sz="4" w:space="0" w:color="auto"/>
                  </w:tcBorders>
                  <w:hideMark/>
                </w:tcPr>
                <w:p w14:paraId="6599619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223</w:t>
                  </w:r>
                </w:p>
              </w:tc>
              <w:tc>
                <w:tcPr>
                  <w:tcW w:w="567" w:type="dxa"/>
                  <w:tcBorders>
                    <w:top w:val="single" w:sz="4" w:space="0" w:color="auto"/>
                    <w:left w:val="single" w:sz="4" w:space="0" w:color="auto"/>
                    <w:bottom w:val="single" w:sz="4" w:space="0" w:color="auto"/>
                    <w:right w:val="single" w:sz="4" w:space="0" w:color="auto"/>
                  </w:tcBorders>
                  <w:hideMark/>
                </w:tcPr>
                <w:p w14:paraId="4842C7D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w:t>
                  </w:r>
                </w:p>
              </w:tc>
              <w:tc>
                <w:tcPr>
                  <w:tcW w:w="709" w:type="dxa"/>
                  <w:tcBorders>
                    <w:top w:val="single" w:sz="4" w:space="0" w:color="auto"/>
                    <w:left w:val="single" w:sz="4" w:space="0" w:color="auto"/>
                    <w:bottom w:val="single" w:sz="4" w:space="0" w:color="auto"/>
                    <w:right w:val="single" w:sz="4" w:space="0" w:color="auto"/>
                  </w:tcBorders>
                  <w:hideMark/>
                </w:tcPr>
                <w:p w14:paraId="44F923A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5,5</w:t>
                  </w:r>
                </w:p>
              </w:tc>
              <w:tc>
                <w:tcPr>
                  <w:tcW w:w="780" w:type="dxa"/>
                  <w:tcBorders>
                    <w:top w:val="single" w:sz="4" w:space="0" w:color="auto"/>
                    <w:left w:val="single" w:sz="4" w:space="0" w:color="auto"/>
                    <w:bottom w:val="single" w:sz="4" w:space="0" w:color="auto"/>
                    <w:right w:val="single" w:sz="4" w:space="0" w:color="auto"/>
                  </w:tcBorders>
                  <w:hideMark/>
                </w:tcPr>
                <w:p w14:paraId="24D8848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245</w:t>
                  </w:r>
                </w:p>
              </w:tc>
            </w:tr>
            <w:tr w:rsidR="004E69AE" w14:paraId="59245F26"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1813713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709" w:type="dxa"/>
                  <w:tcBorders>
                    <w:top w:val="single" w:sz="4" w:space="0" w:color="auto"/>
                    <w:left w:val="single" w:sz="4" w:space="0" w:color="auto"/>
                    <w:bottom w:val="single" w:sz="4" w:space="0" w:color="auto"/>
                    <w:right w:val="single" w:sz="4" w:space="0" w:color="auto"/>
                  </w:tcBorders>
                  <w:hideMark/>
                </w:tcPr>
                <w:p w14:paraId="3CEAF8F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16,0</w:t>
                  </w:r>
                </w:p>
              </w:tc>
              <w:tc>
                <w:tcPr>
                  <w:tcW w:w="850" w:type="dxa"/>
                  <w:tcBorders>
                    <w:top w:val="single" w:sz="4" w:space="0" w:color="auto"/>
                    <w:left w:val="single" w:sz="4" w:space="0" w:color="auto"/>
                    <w:bottom w:val="single" w:sz="4" w:space="0" w:color="auto"/>
                    <w:right w:val="single" w:sz="4" w:space="0" w:color="auto"/>
                  </w:tcBorders>
                  <w:hideMark/>
                </w:tcPr>
                <w:p w14:paraId="1D5EC99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310</w:t>
                  </w:r>
                </w:p>
              </w:tc>
              <w:tc>
                <w:tcPr>
                  <w:tcW w:w="567" w:type="dxa"/>
                  <w:tcBorders>
                    <w:top w:val="single" w:sz="4" w:space="0" w:color="auto"/>
                    <w:left w:val="single" w:sz="4" w:space="0" w:color="auto"/>
                    <w:bottom w:val="single" w:sz="4" w:space="0" w:color="auto"/>
                    <w:right w:val="single" w:sz="4" w:space="0" w:color="auto"/>
                  </w:tcBorders>
                  <w:hideMark/>
                </w:tcPr>
                <w:p w14:paraId="586985B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709" w:type="dxa"/>
                  <w:tcBorders>
                    <w:top w:val="single" w:sz="4" w:space="0" w:color="auto"/>
                    <w:left w:val="single" w:sz="4" w:space="0" w:color="auto"/>
                    <w:bottom w:val="single" w:sz="4" w:space="0" w:color="auto"/>
                    <w:right w:val="single" w:sz="4" w:space="0" w:color="auto"/>
                  </w:tcBorders>
                  <w:hideMark/>
                </w:tcPr>
                <w:p w14:paraId="633BBD1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780" w:type="dxa"/>
                  <w:tcBorders>
                    <w:top w:val="single" w:sz="4" w:space="0" w:color="auto"/>
                    <w:left w:val="single" w:sz="4" w:space="0" w:color="auto"/>
                    <w:bottom w:val="single" w:sz="4" w:space="0" w:color="auto"/>
                    <w:right w:val="single" w:sz="4" w:space="0" w:color="auto"/>
                  </w:tcBorders>
                  <w:hideMark/>
                </w:tcPr>
                <w:p w14:paraId="05D1B54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240</w:t>
                  </w:r>
                </w:p>
              </w:tc>
            </w:tr>
            <w:tr w:rsidR="004E69AE" w14:paraId="636917CD"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6363266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11</w:t>
                  </w:r>
                </w:p>
              </w:tc>
              <w:tc>
                <w:tcPr>
                  <w:tcW w:w="709" w:type="dxa"/>
                  <w:tcBorders>
                    <w:top w:val="single" w:sz="4" w:space="0" w:color="auto"/>
                    <w:left w:val="single" w:sz="4" w:space="0" w:color="auto"/>
                    <w:bottom w:val="single" w:sz="4" w:space="0" w:color="auto"/>
                    <w:right w:val="single" w:sz="4" w:space="0" w:color="auto"/>
                  </w:tcBorders>
                  <w:hideMark/>
                </w:tcPr>
                <w:p w14:paraId="6DC4D89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13,2</w:t>
                  </w:r>
                </w:p>
              </w:tc>
              <w:tc>
                <w:tcPr>
                  <w:tcW w:w="850" w:type="dxa"/>
                  <w:tcBorders>
                    <w:top w:val="single" w:sz="4" w:space="0" w:color="auto"/>
                    <w:left w:val="single" w:sz="4" w:space="0" w:color="auto"/>
                    <w:bottom w:val="single" w:sz="4" w:space="0" w:color="auto"/>
                    <w:right w:val="single" w:sz="4" w:space="0" w:color="auto"/>
                  </w:tcBorders>
                  <w:hideMark/>
                </w:tcPr>
                <w:p w14:paraId="33B6FCC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284</w:t>
                  </w:r>
                </w:p>
              </w:tc>
              <w:tc>
                <w:tcPr>
                  <w:tcW w:w="567" w:type="dxa"/>
                  <w:tcBorders>
                    <w:top w:val="single" w:sz="4" w:space="0" w:color="auto"/>
                    <w:left w:val="single" w:sz="4" w:space="0" w:color="auto"/>
                    <w:bottom w:val="single" w:sz="4" w:space="0" w:color="auto"/>
                    <w:right w:val="single" w:sz="4" w:space="0" w:color="auto"/>
                  </w:tcBorders>
                  <w:hideMark/>
                </w:tcPr>
                <w:p w14:paraId="0E0BBD4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w:t>
                  </w:r>
                </w:p>
              </w:tc>
              <w:tc>
                <w:tcPr>
                  <w:tcW w:w="709" w:type="dxa"/>
                  <w:tcBorders>
                    <w:top w:val="single" w:sz="4" w:space="0" w:color="auto"/>
                    <w:left w:val="single" w:sz="4" w:space="0" w:color="auto"/>
                    <w:bottom w:val="single" w:sz="4" w:space="0" w:color="auto"/>
                    <w:right w:val="single" w:sz="4" w:space="0" w:color="auto"/>
                  </w:tcBorders>
                  <w:hideMark/>
                </w:tcPr>
                <w:p w14:paraId="7368161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5,0</w:t>
                  </w:r>
                </w:p>
              </w:tc>
              <w:tc>
                <w:tcPr>
                  <w:tcW w:w="780" w:type="dxa"/>
                  <w:tcBorders>
                    <w:top w:val="single" w:sz="4" w:space="0" w:color="auto"/>
                    <w:left w:val="single" w:sz="4" w:space="0" w:color="auto"/>
                    <w:bottom w:val="single" w:sz="4" w:space="0" w:color="auto"/>
                    <w:right w:val="single" w:sz="4" w:space="0" w:color="auto"/>
                  </w:tcBorders>
                  <w:hideMark/>
                </w:tcPr>
                <w:p w14:paraId="7B255CE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244</w:t>
                  </w:r>
                </w:p>
              </w:tc>
            </w:tr>
            <w:tr w:rsidR="004E69AE" w14:paraId="0053B1BD"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51C2FB3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12</w:t>
                  </w:r>
                </w:p>
              </w:tc>
              <w:tc>
                <w:tcPr>
                  <w:tcW w:w="709" w:type="dxa"/>
                  <w:tcBorders>
                    <w:top w:val="single" w:sz="4" w:space="0" w:color="auto"/>
                    <w:left w:val="single" w:sz="4" w:space="0" w:color="auto"/>
                    <w:bottom w:val="single" w:sz="4" w:space="0" w:color="auto"/>
                    <w:right w:val="single" w:sz="4" w:space="0" w:color="auto"/>
                  </w:tcBorders>
                  <w:hideMark/>
                </w:tcPr>
                <w:p w14:paraId="402D8FA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14,0</w:t>
                  </w:r>
                </w:p>
              </w:tc>
              <w:tc>
                <w:tcPr>
                  <w:tcW w:w="850" w:type="dxa"/>
                  <w:tcBorders>
                    <w:top w:val="single" w:sz="4" w:space="0" w:color="auto"/>
                    <w:left w:val="single" w:sz="4" w:space="0" w:color="auto"/>
                    <w:bottom w:val="single" w:sz="4" w:space="0" w:color="auto"/>
                    <w:right w:val="single" w:sz="4" w:space="0" w:color="auto"/>
                  </w:tcBorders>
                  <w:hideMark/>
                </w:tcPr>
                <w:p w14:paraId="2EEDE05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320</w:t>
                  </w:r>
                </w:p>
              </w:tc>
              <w:tc>
                <w:tcPr>
                  <w:tcW w:w="567" w:type="dxa"/>
                  <w:tcBorders>
                    <w:top w:val="single" w:sz="4" w:space="0" w:color="auto"/>
                    <w:left w:val="single" w:sz="4" w:space="0" w:color="auto"/>
                    <w:bottom w:val="single" w:sz="4" w:space="0" w:color="auto"/>
                    <w:right w:val="single" w:sz="4" w:space="0" w:color="auto"/>
                  </w:tcBorders>
                  <w:hideMark/>
                </w:tcPr>
                <w:p w14:paraId="76C4A3E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w:t>
                  </w:r>
                </w:p>
              </w:tc>
              <w:tc>
                <w:tcPr>
                  <w:tcW w:w="709" w:type="dxa"/>
                  <w:tcBorders>
                    <w:top w:val="single" w:sz="4" w:space="0" w:color="auto"/>
                    <w:left w:val="single" w:sz="4" w:space="0" w:color="auto"/>
                    <w:bottom w:val="single" w:sz="4" w:space="0" w:color="auto"/>
                    <w:right w:val="single" w:sz="4" w:space="0" w:color="auto"/>
                  </w:tcBorders>
                  <w:hideMark/>
                </w:tcPr>
                <w:p w14:paraId="70CFB7A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5,3</w:t>
                  </w:r>
                </w:p>
              </w:tc>
              <w:tc>
                <w:tcPr>
                  <w:tcW w:w="780" w:type="dxa"/>
                  <w:tcBorders>
                    <w:top w:val="single" w:sz="4" w:space="0" w:color="auto"/>
                    <w:left w:val="single" w:sz="4" w:space="0" w:color="auto"/>
                    <w:bottom w:val="single" w:sz="4" w:space="0" w:color="auto"/>
                    <w:right w:val="single" w:sz="4" w:space="0" w:color="auto"/>
                  </w:tcBorders>
                  <w:hideMark/>
                </w:tcPr>
                <w:p w14:paraId="6BC504B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531F7B38"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25D6428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lastRenderedPageBreak/>
                    <w:t>13</w:t>
                  </w:r>
                </w:p>
              </w:tc>
              <w:tc>
                <w:tcPr>
                  <w:tcW w:w="709" w:type="dxa"/>
                  <w:tcBorders>
                    <w:top w:val="single" w:sz="4" w:space="0" w:color="auto"/>
                    <w:left w:val="single" w:sz="4" w:space="0" w:color="auto"/>
                    <w:bottom w:val="single" w:sz="4" w:space="0" w:color="auto"/>
                    <w:right w:val="single" w:sz="4" w:space="0" w:color="auto"/>
                  </w:tcBorders>
                  <w:hideMark/>
                </w:tcPr>
                <w:p w14:paraId="27C2141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11,0</w:t>
                  </w:r>
                </w:p>
              </w:tc>
              <w:tc>
                <w:tcPr>
                  <w:tcW w:w="850" w:type="dxa"/>
                  <w:tcBorders>
                    <w:top w:val="single" w:sz="4" w:space="0" w:color="auto"/>
                    <w:left w:val="single" w:sz="4" w:space="0" w:color="auto"/>
                    <w:bottom w:val="single" w:sz="4" w:space="0" w:color="auto"/>
                    <w:right w:val="single" w:sz="4" w:space="0" w:color="auto"/>
                  </w:tcBorders>
                  <w:hideMark/>
                </w:tcPr>
                <w:p w14:paraId="5B89E50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295</w:t>
                  </w:r>
                </w:p>
              </w:tc>
              <w:tc>
                <w:tcPr>
                  <w:tcW w:w="567" w:type="dxa"/>
                  <w:tcBorders>
                    <w:top w:val="single" w:sz="4" w:space="0" w:color="auto"/>
                    <w:left w:val="single" w:sz="4" w:space="0" w:color="auto"/>
                    <w:bottom w:val="single" w:sz="4" w:space="0" w:color="auto"/>
                    <w:right w:val="single" w:sz="4" w:space="0" w:color="auto"/>
                  </w:tcBorders>
                  <w:hideMark/>
                </w:tcPr>
                <w:p w14:paraId="54238D7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w:t>
                  </w:r>
                </w:p>
              </w:tc>
              <w:tc>
                <w:tcPr>
                  <w:tcW w:w="709" w:type="dxa"/>
                  <w:tcBorders>
                    <w:top w:val="single" w:sz="4" w:space="0" w:color="auto"/>
                    <w:left w:val="single" w:sz="4" w:space="0" w:color="auto"/>
                    <w:bottom w:val="single" w:sz="4" w:space="0" w:color="auto"/>
                    <w:right w:val="single" w:sz="4" w:space="0" w:color="auto"/>
                  </w:tcBorders>
                  <w:hideMark/>
                </w:tcPr>
                <w:p w14:paraId="72F5EA5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7,5</w:t>
                  </w:r>
                </w:p>
              </w:tc>
              <w:tc>
                <w:tcPr>
                  <w:tcW w:w="780" w:type="dxa"/>
                  <w:tcBorders>
                    <w:top w:val="single" w:sz="4" w:space="0" w:color="auto"/>
                    <w:left w:val="single" w:sz="4" w:space="0" w:color="auto"/>
                    <w:bottom w:val="single" w:sz="4" w:space="0" w:color="auto"/>
                    <w:right w:val="single" w:sz="4" w:space="0" w:color="auto"/>
                  </w:tcBorders>
                  <w:hideMark/>
                </w:tcPr>
                <w:p w14:paraId="5F2CC21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253</w:t>
                  </w:r>
                </w:p>
              </w:tc>
            </w:tr>
            <w:tr w:rsidR="004E69AE" w14:paraId="30338AF7"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9C7056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14</w:t>
                  </w:r>
                </w:p>
              </w:tc>
              <w:tc>
                <w:tcPr>
                  <w:tcW w:w="709" w:type="dxa"/>
                  <w:tcBorders>
                    <w:top w:val="single" w:sz="4" w:space="0" w:color="auto"/>
                    <w:left w:val="single" w:sz="4" w:space="0" w:color="auto"/>
                    <w:bottom w:val="single" w:sz="4" w:space="0" w:color="auto"/>
                    <w:right w:val="single" w:sz="4" w:space="0" w:color="auto"/>
                  </w:tcBorders>
                  <w:hideMark/>
                </w:tcPr>
                <w:p w14:paraId="63266BF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12,0</w:t>
                  </w:r>
                </w:p>
              </w:tc>
              <w:tc>
                <w:tcPr>
                  <w:tcW w:w="850" w:type="dxa"/>
                  <w:tcBorders>
                    <w:top w:val="single" w:sz="4" w:space="0" w:color="auto"/>
                    <w:left w:val="single" w:sz="4" w:space="0" w:color="auto"/>
                    <w:bottom w:val="single" w:sz="4" w:space="0" w:color="auto"/>
                    <w:right w:val="single" w:sz="4" w:space="0" w:color="auto"/>
                  </w:tcBorders>
                  <w:hideMark/>
                </w:tcPr>
                <w:p w14:paraId="5409148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279</w:t>
                  </w:r>
                </w:p>
              </w:tc>
              <w:tc>
                <w:tcPr>
                  <w:tcW w:w="567" w:type="dxa"/>
                  <w:tcBorders>
                    <w:top w:val="single" w:sz="4" w:space="0" w:color="auto"/>
                    <w:left w:val="single" w:sz="4" w:space="0" w:color="auto"/>
                    <w:bottom w:val="single" w:sz="4" w:space="0" w:color="auto"/>
                    <w:right w:val="single" w:sz="4" w:space="0" w:color="auto"/>
                  </w:tcBorders>
                  <w:hideMark/>
                </w:tcPr>
                <w:p w14:paraId="7B65A6E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w:t>
                  </w:r>
                </w:p>
              </w:tc>
              <w:tc>
                <w:tcPr>
                  <w:tcW w:w="709" w:type="dxa"/>
                  <w:tcBorders>
                    <w:top w:val="single" w:sz="4" w:space="0" w:color="auto"/>
                    <w:left w:val="single" w:sz="4" w:space="0" w:color="auto"/>
                    <w:bottom w:val="single" w:sz="4" w:space="0" w:color="auto"/>
                    <w:right w:val="single" w:sz="4" w:space="0" w:color="auto"/>
                  </w:tcBorders>
                  <w:hideMark/>
                </w:tcPr>
                <w:p w14:paraId="05C0012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7,0</w:t>
                  </w:r>
                </w:p>
              </w:tc>
              <w:tc>
                <w:tcPr>
                  <w:tcW w:w="780" w:type="dxa"/>
                  <w:tcBorders>
                    <w:top w:val="single" w:sz="4" w:space="0" w:color="auto"/>
                    <w:left w:val="single" w:sz="4" w:space="0" w:color="auto"/>
                    <w:bottom w:val="single" w:sz="4" w:space="0" w:color="auto"/>
                    <w:right w:val="single" w:sz="4" w:space="0" w:color="auto"/>
                  </w:tcBorders>
                  <w:hideMark/>
                </w:tcPr>
                <w:p w14:paraId="31F8C89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00ED1ABA" w14:textId="77777777">
              <w:trPr>
                <w:trHeight w:val="70"/>
              </w:trPr>
              <w:tc>
                <w:tcPr>
                  <w:tcW w:w="495" w:type="dxa"/>
                  <w:tcBorders>
                    <w:top w:val="single" w:sz="4" w:space="0" w:color="auto"/>
                    <w:left w:val="single" w:sz="4" w:space="0" w:color="auto"/>
                    <w:bottom w:val="single" w:sz="4" w:space="0" w:color="auto"/>
                    <w:right w:val="single" w:sz="4" w:space="0" w:color="auto"/>
                  </w:tcBorders>
                  <w:hideMark/>
                </w:tcPr>
                <w:p w14:paraId="4466FE3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15</w:t>
                  </w:r>
                </w:p>
              </w:tc>
              <w:tc>
                <w:tcPr>
                  <w:tcW w:w="709" w:type="dxa"/>
                  <w:tcBorders>
                    <w:top w:val="single" w:sz="4" w:space="0" w:color="auto"/>
                    <w:left w:val="single" w:sz="4" w:space="0" w:color="auto"/>
                    <w:bottom w:val="single" w:sz="4" w:space="0" w:color="auto"/>
                    <w:right w:val="single" w:sz="4" w:space="0" w:color="auto"/>
                  </w:tcBorders>
                  <w:hideMark/>
                </w:tcPr>
                <w:p w14:paraId="3E33980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4,5</w:t>
                  </w:r>
                </w:p>
              </w:tc>
              <w:tc>
                <w:tcPr>
                  <w:tcW w:w="850" w:type="dxa"/>
                  <w:tcBorders>
                    <w:top w:val="single" w:sz="4" w:space="0" w:color="auto"/>
                    <w:left w:val="single" w:sz="4" w:space="0" w:color="auto"/>
                    <w:bottom w:val="single" w:sz="4" w:space="0" w:color="auto"/>
                    <w:right w:val="single" w:sz="4" w:space="0" w:color="auto"/>
                  </w:tcBorders>
                  <w:hideMark/>
                </w:tcPr>
                <w:p w14:paraId="5C5C8E7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222</w:t>
                  </w:r>
                </w:p>
              </w:tc>
              <w:tc>
                <w:tcPr>
                  <w:tcW w:w="567" w:type="dxa"/>
                  <w:tcBorders>
                    <w:top w:val="single" w:sz="4" w:space="0" w:color="auto"/>
                    <w:left w:val="single" w:sz="4" w:space="0" w:color="auto"/>
                    <w:bottom w:val="single" w:sz="4" w:space="0" w:color="auto"/>
                    <w:right w:val="single" w:sz="4" w:space="0" w:color="auto"/>
                  </w:tcBorders>
                  <w:hideMark/>
                </w:tcPr>
                <w:p w14:paraId="65D2A5C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30</w:t>
                  </w:r>
                </w:p>
              </w:tc>
              <w:tc>
                <w:tcPr>
                  <w:tcW w:w="709" w:type="dxa"/>
                  <w:tcBorders>
                    <w:top w:val="single" w:sz="4" w:space="0" w:color="auto"/>
                    <w:left w:val="single" w:sz="4" w:space="0" w:color="auto"/>
                    <w:bottom w:val="single" w:sz="4" w:space="0" w:color="auto"/>
                    <w:right w:val="single" w:sz="4" w:space="0" w:color="auto"/>
                  </w:tcBorders>
                  <w:hideMark/>
                </w:tcPr>
                <w:p w14:paraId="5D2F8E4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8,0</w:t>
                  </w:r>
                </w:p>
              </w:tc>
              <w:tc>
                <w:tcPr>
                  <w:tcW w:w="780" w:type="dxa"/>
                  <w:tcBorders>
                    <w:top w:val="single" w:sz="4" w:space="0" w:color="auto"/>
                    <w:left w:val="single" w:sz="4" w:space="0" w:color="auto"/>
                    <w:bottom w:val="single" w:sz="4" w:space="0" w:color="auto"/>
                    <w:right w:val="single" w:sz="4" w:space="0" w:color="auto"/>
                  </w:tcBorders>
                  <w:hideMark/>
                </w:tcPr>
                <w:p w14:paraId="047112D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262</w:t>
                  </w:r>
                </w:p>
              </w:tc>
            </w:tr>
          </w:tbl>
          <w:p w14:paraId="232709C5" w14:textId="77777777" w:rsidR="004E69AE" w:rsidRDefault="004E69AE">
            <w:pPr>
              <w:jc w:val="both"/>
              <w:rPr>
                <w:rFonts w:ascii="Times New Roman" w:eastAsia="Calibri" w:hAnsi="Times New Roman" w:cs="Times New Roman"/>
                <w:color w:val="000000" w:themeColor="text1"/>
                <w:sz w:val="24"/>
                <w:szCs w:val="24"/>
              </w:rPr>
            </w:pPr>
            <w:r>
              <w:rPr>
                <w:rFonts w:ascii="Times New Roman" w:eastAsia="Calibri" w:hAnsi="Times New Roman"/>
                <w:color w:val="000000" w:themeColor="text1"/>
                <w:sz w:val="24"/>
                <w:szCs w:val="24"/>
              </w:rPr>
              <w:t>По данным таблицы:</w:t>
            </w:r>
          </w:p>
          <w:p w14:paraId="2BAE86E3"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Построить ряд распределения рабочих по стажу, образовав 5 групп с равными интервалами.</w:t>
            </w:r>
          </w:p>
          <w:p w14:paraId="617979E8"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Для изучения зависимости между стажем работы и месячной выработкой рабочих произведите:</w:t>
            </w:r>
          </w:p>
          <w:p w14:paraId="0C46ADC3"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а) группировку рабочих по стажу, образовав </w:t>
            </w:r>
            <w:r>
              <w:rPr>
                <w:rFonts w:ascii="Times New Roman" w:eastAsia="Calibri" w:hAnsi="Times New Roman"/>
                <w:color w:val="000000" w:themeColor="text1"/>
                <w:sz w:val="24"/>
                <w:szCs w:val="24"/>
              </w:rPr>
              <w:br/>
              <w:t xml:space="preserve">5 групп с равными интервалами. Каждую группу охарактеризуйте числом рабочих; средним стажем работы; месячной выработкой </w:t>
            </w:r>
            <w:r>
              <w:rPr>
                <w:rFonts w:ascii="Times New Roman" w:eastAsia="Calibri" w:hAnsi="Times New Roman"/>
                <w:color w:val="000000" w:themeColor="text1"/>
                <w:sz w:val="24"/>
                <w:szCs w:val="24"/>
              </w:rPr>
              <w:br/>
              <w:t>продукции – всего и в среднем на одного рабочего;</w:t>
            </w:r>
          </w:p>
          <w:p w14:paraId="0E84C000"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б) комбинационную группировку по двум признакам: стажу работы и месячной выработкой продукции на одного рабочего</w:t>
            </w:r>
          </w:p>
          <w:p w14:paraId="15C66F48"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Задание 4.</w:t>
            </w:r>
          </w:p>
          <w:p w14:paraId="78A7E83B" w14:textId="77777777" w:rsidR="004E69AE" w:rsidRDefault="004E69AE">
            <w:pPr>
              <w:jc w:val="both"/>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4650" w:dyaOrig="2175" w14:anchorId="7D5DBC16">
                <v:shape id="_x0000_i1029" type="#_x0000_t75" style="width:232.5pt;height:108.75pt" o:ole="">
                  <v:imagedata r:id="rId26" o:title=""/>
                </v:shape>
                <o:OLEObject Type="Embed" ProgID="PBrush" ShapeID="_x0000_i1029" DrawAspect="Content" ObjectID="_1729535834" r:id="rId27"/>
              </w:object>
            </w:r>
          </w:p>
        </w:tc>
      </w:tr>
      <w:tr w:rsidR="004E69AE" w14:paraId="572BB6B6" w14:textId="77777777" w:rsidTr="004E69AE">
        <w:trPr>
          <w:trHeight w:val="30"/>
        </w:trPr>
        <w:tc>
          <w:tcPr>
            <w:tcW w:w="2405" w:type="dxa"/>
            <w:tcBorders>
              <w:top w:val="single" w:sz="4" w:space="0" w:color="auto"/>
              <w:left w:val="single" w:sz="4" w:space="0" w:color="auto"/>
              <w:bottom w:val="single" w:sz="4" w:space="0" w:color="auto"/>
              <w:right w:val="single" w:sz="4" w:space="0" w:color="auto"/>
            </w:tcBorders>
          </w:tcPr>
          <w:p w14:paraId="7A2141B3" w14:textId="77777777" w:rsidR="004E69AE" w:rsidRDefault="004E69AE">
            <w:pPr>
              <w:rPr>
                <w:rFonts w:ascii="Times New Roman" w:eastAsia="Calibri" w:hAnsi="Times New Roman"/>
                <w:color w:val="000000" w:themeColor="text1"/>
                <w:sz w:val="24"/>
                <w:szCs w:val="24"/>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8E26E81" w14:textId="77777777" w:rsidR="004E69AE" w:rsidRDefault="004E69AE">
            <w:pPr>
              <w:rPr>
                <w:rFonts w:ascii="Times New Roman" w:eastAsiaTheme="minorEastAsia" w:hAnsi="Times New Roman"/>
                <w:color w:val="FF000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14:paraId="51B63C14" w14:textId="77777777" w:rsidR="004E69AE" w:rsidRDefault="004E69AE">
            <w:pPr>
              <w:rPr>
                <w:rFonts w:ascii="Times New Roman" w:eastAsia="Calibri" w:hAnsi="Times New Roman"/>
                <w:color w:val="000000" w:themeColor="text1"/>
                <w:sz w:val="24"/>
                <w:szCs w:val="24"/>
              </w:rPr>
            </w:pPr>
          </w:p>
        </w:tc>
      </w:tr>
      <w:tr w:rsidR="004E69AE" w14:paraId="67A03EA7" w14:textId="77777777" w:rsidTr="004E69AE">
        <w:trPr>
          <w:trHeight w:val="4525"/>
        </w:trPr>
        <w:tc>
          <w:tcPr>
            <w:tcW w:w="2405" w:type="dxa"/>
            <w:tcBorders>
              <w:top w:val="single" w:sz="4" w:space="0" w:color="auto"/>
              <w:left w:val="single" w:sz="4" w:space="0" w:color="auto"/>
              <w:bottom w:val="single" w:sz="4" w:space="0" w:color="auto"/>
              <w:right w:val="single" w:sz="4" w:space="0" w:color="auto"/>
            </w:tcBorders>
            <w:hideMark/>
          </w:tcPr>
          <w:p w14:paraId="430D5017" w14:textId="77777777" w:rsidR="004E69AE" w:rsidRDefault="004E69AE">
            <w:pPr>
              <w:rPr>
                <w:rFonts w:ascii="Times New Roman" w:eastAsia="Times New Roman" w:hAnsi="Times New Roman"/>
                <w:bCs/>
                <w:sz w:val="24"/>
                <w:szCs w:val="24"/>
              </w:rPr>
            </w:pPr>
            <w:r>
              <w:rPr>
                <w:rFonts w:ascii="Times New Roman" w:hAnsi="Times New Roman"/>
                <w:bCs/>
                <w:sz w:val="24"/>
                <w:szCs w:val="24"/>
              </w:rPr>
              <w:lastRenderedPageBreak/>
              <w:t>Тема «</w:t>
            </w:r>
            <w:r>
              <w:rPr>
                <w:rFonts w:ascii="Times New Roman" w:hAnsi="Times New Roman"/>
                <w:iCs/>
                <w:sz w:val="24"/>
                <w:szCs w:val="24"/>
              </w:rPr>
              <w:t>Комплексный анализ изучаемых социально-экономических явлений с использованием средств вычислительной техники</w:t>
            </w:r>
            <w:r>
              <w:rPr>
                <w:rFonts w:ascii="Times New Roman" w:hAnsi="Times New Roman"/>
                <w:bCs/>
                <w:sz w:val="24"/>
                <w:szCs w:val="24"/>
              </w:rPr>
              <w:t>»</w:t>
            </w:r>
          </w:p>
        </w:tc>
        <w:tc>
          <w:tcPr>
            <w:tcW w:w="2126" w:type="dxa"/>
            <w:tcBorders>
              <w:top w:val="single" w:sz="4" w:space="0" w:color="auto"/>
              <w:left w:val="single" w:sz="4" w:space="0" w:color="auto"/>
              <w:bottom w:val="single" w:sz="4" w:space="0" w:color="auto"/>
              <w:right w:val="single" w:sz="4" w:space="0" w:color="auto"/>
            </w:tcBorders>
            <w:hideMark/>
          </w:tcPr>
          <w:p w14:paraId="70C65260" w14:textId="77777777" w:rsidR="004E69AE" w:rsidRDefault="004E69AE">
            <w:pPr>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03532CC8"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28E9AA88"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273FEDE4"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07</w:t>
            </w:r>
          </w:p>
          <w:p w14:paraId="5A95FD12"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w:t>
            </w:r>
          </w:p>
          <w:p w14:paraId="471A930D"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618828B2"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3F8E1FBD" w14:textId="77777777" w:rsidR="004E69AE" w:rsidRDefault="004E69AE">
            <w:pPr>
              <w:rPr>
                <w:rFonts w:ascii="Times New Roman" w:hAnsi="Times New Roman"/>
                <w:sz w:val="24"/>
                <w:szCs w:val="24"/>
              </w:rPr>
            </w:pPr>
            <w:r>
              <w:rPr>
                <w:rFonts w:ascii="Times New Roman" w:hAnsi="Times New Roman"/>
                <w:sz w:val="24"/>
                <w:szCs w:val="24"/>
              </w:rPr>
              <w:t>Пру 05</w:t>
            </w:r>
          </w:p>
          <w:p w14:paraId="4A645ECA" w14:textId="77777777" w:rsidR="004E69AE" w:rsidRDefault="004E69AE">
            <w:pPr>
              <w:rPr>
                <w:rFonts w:ascii="Times New Roman" w:hAnsi="Times New Roman"/>
                <w:sz w:val="24"/>
                <w:szCs w:val="24"/>
              </w:rPr>
            </w:pPr>
            <w:r>
              <w:rPr>
                <w:rFonts w:ascii="Times New Roman" w:hAnsi="Times New Roman"/>
                <w:sz w:val="24"/>
                <w:szCs w:val="24"/>
              </w:rPr>
              <w:t>ЛР 07</w:t>
            </w:r>
          </w:p>
          <w:p w14:paraId="07955004" w14:textId="77777777" w:rsidR="004E69AE" w:rsidRDefault="004E69AE">
            <w:pPr>
              <w:rPr>
                <w:rFonts w:ascii="Times New Roman" w:hAnsi="Times New Roman"/>
                <w:sz w:val="24"/>
                <w:szCs w:val="24"/>
              </w:rPr>
            </w:pPr>
            <w:r>
              <w:rPr>
                <w:rFonts w:ascii="Times New Roman" w:hAnsi="Times New Roman"/>
                <w:sz w:val="24"/>
                <w:szCs w:val="24"/>
              </w:rPr>
              <w:t>ЛР 13</w:t>
            </w:r>
          </w:p>
          <w:p w14:paraId="062B5AC3" w14:textId="77777777" w:rsidR="004E69AE" w:rsidRDefault="004E69AE">
            <w:pPr>
              <w:rPr>
                <w:rFonts w:ascii="Times New Roman" w:hAnsi="Times New Roman"/>
                <w:sz w:val="24"/>
                <w:szCs w:val="24"/>
              </w:rPr>
            </w:pPr>
            <w:r>
              <w:rPr>
                <w:rFonts w:ascii="Times New Roman" w:hAnsi="Times New Roman"/>
                <w:sz w:val="24"/>
                <w:szCs w:val="24"/>
              </w:rPr>
              <w:t>МР 01</w:t>
            </w:r>
          </w:p>
          <w:p w14:paraId="48458BE2" w14:textId="77777777" w:rsidR="004E69AE" w:rsidRDefault="004E69AE">
            <w:pPr>
              <w:rPr>
                <w:rFonts w:ascii="Times New Roman" w:hAnsi="Times New Roman"/>
                <w:sz w:val="24"/>
                <w:szCs w:val="24"/>
              </w:rPr>
            </w:pPr>
            <w:r>
              <w:rPr>
                <w:rFonts w:ascii="Times New Roman" w:hAnsi="Times New Roman"/>
                <w:sz w:val="24"/>
                <w:szCs w:val="24"/>
              </w:rPr>
              <w:t xml:space="preserve"> МР 02</w:t>
            </w:r>
          </w:p>
          <w:p w14:paraId="2F143AEA" w14:textId="77777777" w:rsidR="004E69AE" w:rsidRDefault="004E69AE">
            <w:pPr>
              <w:rPr>
                <w:rFonts w:ascii="Times New Roman" w:hAnsi="Times New Roman"/>
                <w:sz w:val="24"/>
                <w:szCs w:val="24"/>
              </w:rPr>
            </w:pPr>
            <w:r>
              <w:rPr>
                <w:rFonts w:ascii="Times New Roman" w:hAnsi="Times New Roman"/>
                <w:sz w:val="24"/>
                <w:szCs w:val="24"/>
              </w:rPr>
              <w:t>МР 03</w:t>
            </w:r>
          </w:p>
          <w:p w14:paraId="3624E65F" w14:textId="77777777" w:rsidR="004E69AE" w:rsidRDefault="004E69AE">
            <w:pPr>
              <w:rPr>
                <w:rFonts w:ascii="Times New Roman" w:hAnsi="Times New Roman"/>
                <w:sz w:val="24"/>
                <w:szCs w:val="24"/>
              </w:rPr>
            </w:pPr>
            <w:r>
              <w:rPr>
                <w:rFonts w:ascii="Times New Roman" w:hAnsi="Times New Roman"/>
                <w:sz w:val="24"/>
                <w:szCs w:val="24"/>
              </w:rPr>
              <w:t>МР 04</w:t>
            </w:r>
          </w:p>
          <w:p w14:paraId="40A6894D" w14:textId="77777777" w:rsidR="004E69AE" w:rsidRDefault="004E69AE">
            <w:pPr>
              <w:rPr>
                <w:rFonts w:ascii="Times New Roman" w:hAnsi="Times New Roman"/>
                <w:sz w:val="24"/>
                <w:szCs w:val="24"/>
              </w:rPr>
            </w:pPr>
            <w:r>
              <w:rPr>
                <w:rFonts w:ascii="Times New Roman" w:hAnsi="Times New Roman"/>
                <w:sz w:val="24"/>
                <w:szCs w:val="24"/>
              </w:rPr>
              <w:t>МР 08</w:t>
            </w:r>
          </w:p>
          <w:p w14:paraId="4FEE310E" w14:textId="77777777" w:rsidR="004E69AE" w:rsidRDefault="004E69AE">
            <w:pPr>
              <w:rPr>
                <w:rFonts w:ascii="Times New Roman" w:hAnsi="Times New Roman"/>
                <w:sz w:val="24"/>
                <w:szCs w:val="24"/>
              </w:rPr>
            </w:pPr>
            <w:r>
              <w:rPr>
                <w:rFonts w:ascii="Times New Roman" w:hAnsi="Times New Roman"/>
                <w:sz w:val="24"/>
                <w:szCs w:val="24"/>
              </w:rPr>
              <w:t>МР 09</w:t>
            </w:r>
          </w:p>
          <w:p w14:paraId="7FDCB701"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5165A829"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43F0FE0B"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0F4EBAF9"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5A67A72A"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5584E5C0"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666EDB60" w14:textId="77777777" w:rsidR="004E69AE" w:rsidRDefault="004E69AE">
            <w:pPr>
              <w:rPr>
                <w:rFonts w:ascii="Times New Roman" w:hAnsi="Times New Roman"/>
                <w:sz w:val="24"/>
                <w:szCs w:val="24"/>
              </w:rPr>
            </w:pPr>
            <w:proofErr w:type="gramStart"/>
            <w:r>
              <w:rPr>
                <w:rFonts w:ascii="Times New Roman" w:hAnsi="Times New Roman"/>
                <w:sz w:val="24"/>
                <w:szCs w:val="24"/>
              </w:rPr>
              <w:lastRenderedPageBreak/>
              <w:t>ОК</w:t>
            </w:r>
            <w:proofErr w:type="gramEnd"/>
            <w:r>
              <w:rPr>
                <w:rFonts w:ascii="Times New Roman" w:hAnsi="Times New Roman"/>
                <w:sz w:val="24"/>
                <w:szCs w:val="24"/>
              </w:rPr>
              <w:t xml:space="preserve"> 7</w:t>
            </w:r>
          </w:p>
          <w:p w14:paraId="45E2EFE8"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5.3</w:t>
            </w:r>
          </w:p>
          <w:p w14:paraId="2E1A5EB0"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5.4</w:t>
            </w:r>
          </w:p>
          <w:p w14:paraId="44AF63BF" w14:textId="77777777" w:rsidR="004E69AE" w:rsidRDefault="004E69AE">
            <w:pPr>
              <w:spacing w:after="255"/>
              <w:contextualSpacing/>
              <w:jc w:val="both"/>
              <w:rPr>
                <w:rFonts w:ascii="Times New Roman" w:hAnsi="Times New Roman"/>
                <w:color w:val="FF0000"/>
                <w:sz w:val="24"/>
                <w:szCs w:val="24"/>
              </w:rPr>
            </w:pPr>
            <w:r>
              <w:rPr>
                <w:rFonts w:ascii="Times New Roman" w:hAnsi="Times New Roman"/>
                <w:sz w:val="24"/>
                <w:szCs w:val="24"/>
              </w:rPr>
              <w:t>ПК 5.5</w:t>
            </w:r>
          </w:p>
        </w:tc>
        <w:tc>
          <w:tcPr>
            <w:tcW w:w="4820" w:type="dxa"/>
            <w:tcBorders>
              <w:top w:val="single" w:sz="4" w:space="0" w:color="auto"/>
              <w:left w:val="single" w:sz="4" w:space="0" w:color="auto"/>
              <w:bottom w:val="single" w:sz="4" w:space="0" w:color="auto"/>
              <w:right w:val="single" w:sz="4" w:space="0" w:color="auto"/>
            </w:tcBorders>
            <w:hideMark/>
          </w:tcPr>
          <w:p w14:paraId="1792801D"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lastRenderedPageBreak/>
              <w:t xml:space="preserve"> </w:t>
            </w:r>
            <w:r>
              <w:rPr>
                <w:rFonts w:ascii="Times New Roman" w:eastAsia="Calibri" w:hAnsi="Times New Roman"/>
                <w:iCs/>
                <w:color w:val="000000" w:themeColor="text1"/>
                <w:sz w:val="24"/>
                <w:szCs w:val="24"/>
              </w:rPr>
              <w:t xml:space="preserve">Задание 1. </w:t>
            </w:r>
            <w:r>
              <w:rPr>
                <w:rFonts w:ascii="Times New Roman" w:eastAsia="Calibri" w:hAnsi="Times New Roman"/>
                <w:sz w:val="24"/>
                <w:szCs w:val="24"/>
              </w:rPr>
              <w:t xml:space="preserve">Разработать математическую модель. Ситуация: в городе </w:t>
            </w:r>
            <w:r>
              <w:rPr>
                <w:rFonts w:ascii="Times New Roman" w:eastAsia="Calibri" w:hAnsi="Times New Roman"/>
                <w:sz w:val="24"/>
                <w:szCs w:val="24"/>
                <w:lang w:val="en-US"/>
              </w:rPr>
              <w:t>N</w:t>
            </w:r>
            <w:r>
              <w:rPr>
                <w:rFonts w:ascii="Times New Roman" w:eastAsia="Calibri" w:hAnsi="Times New Roman"/>
                <w:sz w:val="24"/>
                <w:szCs w:val="24"/>
              </w:rPr>
              <w:t xml:space="preserve"> проживает </w:t>
            </w:r>
            <w:r>
              <w:rPr>
                <w:rFonts w:ascii="Times New Roman" w:eastAsia="Calibri" w:hAnsi="Times New Roman"/>
                <w:sz w:val="24"/>
                <w:szCs w:val="24"/>
                <w:lang w:val="en-US"/>
              </w:rPr>
              <w:t>n</w:t>
            </w:r>
            <w:r>
              <w:rPr>
                <w:rFonts w:ascii="Times New Roman" w:eastAsia="Calibri" w:hAnsi="Times New Roman"/>
                <w:sz w:val="24"/>
                <w:szCs w:val="24"/>
              </w:rPr>
              <w:t xml:space="preserve"> жителей. Рассчитать процент жителей, нуждающихся в дополнительной материальной поддержке и социальном обеспечении при следующих входных данных: </w:t>
            </w:r>
            <w:r>
              <w:rPr>
                <w:rFonts w:ascii="Times New Roman" w:eastAsia="Calibri" w:hAnsi="Times New Roman"/>
                <w:sz w:val="24"/>
                <w:szCs w:val="24"/>
                <w:lang w:val="en-US"/>
              </w:rPr>
              <w:t>m</w:t>
            </w:r>
            <w:r>
              <w:rPr>
                <w:rFonts w:ascii="Times New Roman" w:eastAsia="Calibri" w:hAnsi="Times New Roman"/>
                <w:sz w:val="24"/>
                <w:szCs w:val="24"/>
              </w:rPr>
              <w:t xml:space="preserve"> – количество работающего населения, не достигшего пенсионного возраста, </w:t>
            </w:r>
            <w:r>
              <w:rPr>
                <w:rFonts w:ascii="Times New Roman" w:eastAsia="Calibri" w:hAnsi="Times New Roman"/>
                <w:sz w:val="24"/>
                <w:szCs w:val="24"/>
                <w:lang w:val="en-US"/>
              </w:rPr>
              <w:t>p</w:t>
            </w:r>
            <w:r>
              <w:rPr>
                <w:rFonts w:ascii="Times New Roman" w:eastAsia="Calibri" w:hAnsi="Times New Roman"/>
                <w:sz w:val="24"/>
                <w:szCs w:val="24"/>
              </w:rPr>
              <w:t xml:space="preserve"> – количество работающего населения, достигшего пенсионного возраста, </w:t>
            </w:r>
            <w:r>
              <w:rPr>
                <w:rFonts w:ascii="Times New Roman" w:eastAsia="Calibri" w:hAnsi="Times New Roman"/>
                <w:sz w:val="24"/>
                <w:szCs w:val="24"/>
                <w:lang w:val="en-US"/>
              </w:rPr>
              <w:t>q</w:t>
            </w:r>
            <w:r>
              <w:rPr>
                <w:rFonts w:ascii="Times New Roman" w:eastAsia="Calibri" w:hAnsi="Times New Roman"/>
                <w:sz w:val="24"/>
                <w:szCs w:val="24"/>
              </w:rPr>
              <w:t xml:space="preserve"> – количество семей, прожиточный минимум у которых ниже, установленного уровня.</w:t>
            </w:r>
          </w:p>
          <w:p w14:paraId="6A499753"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Допустимо выполнение задания посредством компьютерной программы </w:t>
            </w:r>
            <w:r>
              <w:rPr>
                <w:rFonts w:ascii="Times New Roman" w:eastAsia="Calibri" w:hAnsi="Times New Roman"/>
                <w:sz w:val="24"/>
                <w:szCs w:val="24"/>
                <w:lang w:val="en-US"/>
              </w:rPr>
              <w:t>MS</w:t>
            </w:r>
            <w:r w:rsidRPr="004E69AE">
              <w:rPr>
                <w:rFonts w:ascii="Times New Roman" w:eastAsia="Calibri" w:hAnsi="Times New Roman"/>
                <w:sz w:val="24"/>
                <w:szCs w:val="24"/>
              </w:rPr>
              <w:t xml:space="preserve"> </w:t>
            </w:r>
            <w:r>
              <w:rPr>
                <w:rFonts w:ascii="Times New Roman" w:eastAsia="Calibri" w:hAnsi="Times New Roman"/>
                <w:sz w:val="24"/>
                <w:szCs w:val="24"/>
                <w:lang w:val="en-US"/>
              </w:rPr>
              <w:t>Excel</w:t>
            </w:r>
          </w:p>
          <w:p w14:paraId="243F2D3C"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Задание 2. В группе из 12 </w:t>
            </w:r>
            <w:proofErr w:type="gramStart"/>
            <w:r>
              <w:rPr>
                <w:rFonts w:ascii="Times New Roman" w:eastAsia="Calibri" w:hAnsi="Times New Roman"/>
                <w:sz w:val="24"/>
                <w:szCs w:val="24"/>
              </w:rPr>
              <w:t>обучающихся</w:t>
            </w:r>
            <w:proofErr w:type="gramEnd"/>
            <w:r>
              <w:rPr>
                <w:rFonts w:ascii="Times New Roman" w:eastAsia="Calibri" w:hAnsi="Times New Roman"/>
                <w:sz w:val="24"/>
                <w:szCs w:val="24"/>
              </w:rPr>
              <w:t xml:space="preserve"> изучалось связь успеваемости по некоторой теоретической дисциплине с двумя факторами: систематичностью самостоятельной работы и качества ведения конспекта на уроке. Все параметры </w:t>
            </w:r>
            <w:r>
              <w:rPr>
                <w:rFonts w:ascii="Times New Roman" w:eastAsia="Calibri" w:hAnsi="Times New Roman"/>
                <w:sz w:val="24"/>
                <w:szCs w:val="24"/>
              </w:rPr>
              <w:lastRenderedPageBreak/>
              <w:t xml:space="preserve">оценивалась по качественным шкалам порядка. </w:t>
            </w:r>
            <w:proofErr w:type="gramStart"/>
            <w:r>
              <w:rPr>
                <w:rFonts w:ascii="Times New Roman" w:eastAsia="Calibri" w:hAnsi="Times New Roman"/>
                <w:sz w:val="24"/>
                <w:szCs w:val="24"/>
              </w:rPr>
              <w:t>Результативный признак Успеваемость (y) имел градации «высокая», «хорошая», «удовлетворительная» и «неудовлетворительная».</w:t>
            </w:r>
            <w:proofErr w:type="gramEnd"/>
            <w:r>
              <w:rPr>
                <w:rFonts w:ascii="Times New Roman" w:eastAsia="Calibri" w:hAnsi="Times New Roman"/>
                <w:sz w:val="24"/>
                <w:szCs w:val="24"/>
              </w:rPr>
              <w:t xml:space="preserve"> Факторный признак Систематичность самостоятельной работы (x1) оценивался по градациям «высокая», «достаточная», «недостаточная». Второй факторный признак Качество ведения конспекта (x2) имел градации «хороший». </w:t>
            </w:r>
          </w:p>
          <w:p w14:paraId="26B727B9"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«удовлетворительный», «неудовлетворительный». Исходные данные приведены в таблице. Необходимо установить степень влияния на результативный признак каждого из факторов при фиксации другого, влияния факторов друг на друга, а также их совместного влияния факторов на результативный признак.</w:t>
            </w:r>
          </w:p>
          <w:p w14:paraId="5B7B9E46" w14:textId="77777777" w:rsidR="004E69AE" w:rsidRDefault="004E69AE">
            <w:pPr>
              <w:jc w:val="both"/>
              <w:rPr>
                <w:rFonts w:ascii="Times New Roman" w:eastAsia="Calibri" w:hAnsi="Times New Roman"/>
                <w:sz w:val="24"/>
                <w:szCs w:val="24"/>
              </w:rPr>
            </w:pPr>
            <w:r>
              <w:rPr>
                <w:rFonts w:ascii="Times New Roman" w:eastAsia="Times New Roman" w:hAnsi="Times New Roman" w:cs="Times New Roman"/>
                <w:sz w:val="24"/>
                <w:szCs w:val="24"/>
              </w:rPr>
              <w:object w:dxaOrig="4725" w:dyaOrig="3615" w14:anchorId="1005A490">
                <v:shape id="_x0000_i1030" type="#_x0000_t75" style="width:236.25pt;height:180.75pt" o:ole="">
                  <v:imagedata r:id="rId28" o:title=""/>
                </v:shape>
                <o:OLEObject Type="Embed" ProgID="PBrush" ShapeID="_x0000_i1030" DrawAspect="Content" ObjectID="_1729535835" r:id="rId29"/>
              </w:object>
            </w:r>
          </w:p>
          <w:p w14:paraId="3073DADE" w14:textId="77777777" w:rsidR="004E69AE" w:rsidRDefault="004E69AE">
            <w:pPr>
              <w:jc w:val="both"/>
              <w:rPr>
                <w:rFonts w:ascii="Times New Roman" w:eastAsia="Calibri" w:hAnsi="Times New Roman"/>
                <w:iCs/>
                <w:color w:val="000000" w:themeColor="text1"/>
                <w:sz w:val="24"/>
                <w:szCs w:val="24"/>
              </w:rPr>
            </w:pPr>
            <w:r>
              <w:rPr>
                <w:rFonts w:ascii="Times New Roman" w:eastAsia="Calibri" w:hAnsi="Times New Roman"/>
                <w:color w:val="000000" w:themeColor="text1"/>
                <w:sz w:val="24"/>
                <w:szCs w:val="24"/>
              </w:rPr>
              <w:t xml:space="preserve">Допустимо выполнение задания посредством компьютерной программы </w:t>
            </w:r>
            <w:r>
              <w:rPr>
                <w:rFonts w:ascii="Times New Roman" w:eastAsia="Calibri" w:hAnsi="Times New Roman"/>
                <w:color w:val="000000" w:themeColor="text1"/>
                <w:sz w:val="24"/>
                <w:szCs w:val="24"/>
                <w:lang w:val="en-US"/>
              </w:rPr>
              <w:t>MS</w:t>
            </w:r>
            <w:r w:rsidRPr="004E69AE">
              <w:rPr>
                <w:rFonts w:ascii="Times New Roman" w:eastAsia="Calibri" w:hAnsi="Times New Roman"/>
                <w:color w:val="000000" w:themeColor="text1"/>
                <w:sz w:val="24"/>
                <w:szCs w:val="24"/>
              </w:rPr>
              <w:t xml:space="preserve"> </w:t>
            </w:r>
            <w:r>
              <w:rPr>
                <w:rFonts w:ascii="Times New Roman" w:eastAsia="Calibri" w:hAnsi="Times New Roman"/>
                <w:color w:val="000000" w:themeColor="text1"/>
                <w:sz w:val="24"/>
                <w:szCs w:val="24"/>
                <w:lang w:val="en-US"/>
              </w:rPr>
              <w:t>Excel</w:t>
            </w:r>
          </w:p>
        </w:tc>
      </w:tr>
      <w:tr w:rsidR="004E69AE" w14:paraId="135A7EE3"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09907BDD" w14:textId="77777777" w:rsidR="004E69AE" w:rsidRDefault="004E69AE">
            <w:pPr>
              <w:rPr>
                <w:rFonts w:ascii="Times New Roman" w:eastAsia="Calibri" w:hAnsi="Times New Roman"/>
                <w:b/>
                <w:color w:val="000000" w:themeColor="text1"/>
                <w:sz w:val="24"/>
                <w:szCs w:val="24"/>
              </w:rPr>
            </w:pPr>
            <w:r>
              <w:rPr>
                <w:rFonts w:ascii="Times New Roman" w:hAnsi="Times New Roman"/>
                <w:b/>
                <w:sz w:val="24"/>
                <w:szCs w:val="24"/>
              </w:rPr>
              <w:lastRenderedPageBreak/>
              <w:t>Раздел 11. Уравнения и неравенства.</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06EC960B" w14:textId="77777777" w:rsidR="004E69AE" w:rsidRDefault="004E69AE">
            <w:pPr>
              <w:spacing w:after="255"/>
              <w:contextualSpacing/>
              <w:jc w:val="both"/>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3D44E5C9" w14:textId="77777777" w:rsidR="004E69AE" w:rsidRDefault="004E69AE">
            <w:pPr>
              <w:spacing w:after="255"/>
              <w:contextualSpacing/>
              <w:jc w:val="both"/>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 </w:t>
            </w:r>
          </w:p>
          <w:p w14:paraId="173015EE"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2AC610FF"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04 </w:t>
            </w:r>
          </w:p>
          <w:p w14:paraId="0B86CFB2"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 </w:t>
            </w:r>
          </w:p>
          <w:p w14:paraId="4DDA96F6"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55DE3727"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48F6C090"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04</w:t>
            </w:r>
          </w:p>
          <w:p w14:paraId="3D4635A5"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lastRenderedPageBreak/>
              <w:t>ЛР 07</w:t>
            </w:r>
          </w:p>
          <w:p w14:paraId="4984D2E8"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09</w:t>
            </w:r>
          </w:p>
          <w:p w14:paraId="079BF191"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13</w:t>
            </w:r>
          </w:p>
          <w:p w14:paraId="048EEEA4"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01</w:t>
            </w:r>
          </w:p>
          <w:p w14:paraId="7A65CE6F"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03</w:t>
            </w:r>
          </w:p>
          <w:p w14:paraId="2EAD75C1"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04</w:t>
            </w:r>
          </w:p>
          <w:p w14:paraId="4F8B49A6"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08</w:t>
            </w:r>
          </w:p>
          <w:p w14:paraId="2D954BA8"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09</w:t>
            </w:r>
          </w:p>
          <w:p w14:paraId="53844A84"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152B85AB"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41B3B12F"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25A13D87"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35C23BA3"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77769CA6"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1C64949A"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7</w:t>
            </w:r>
          </w:p>
          <w:p w14:paraId="59A59B01"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9</w:t>
            </w:r>
          </w:p>
          <w:p w14:paraId="41386502"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5.5</w:t>
            </w:r>
          </w:p>
        </w:tc>
        <w:tc>
          <w:tcPr>
            <w:tcW w:w="4820" w:type="dxa"/>
            <w:tcBorders>
              <w:top w:val="single" w:sz="4" w:space="0" w:color="auto"/>
              <w:left w:val="single" w:sz="4" w:space="0" w:color="auto"/>
              <w:bottom w:val="single" w:sz="4" w:space="0" w:color="auto"/>
              <w:right w:val="single" w:sz="4" w:space="0" w:color="auto"/>
            </w:tcBorders>
            <w:hideMark/>
          </w:tcPr>
          <w:p w14:paraId="2B87C9EE" w14:textId="77777777" w:rsidR="004E69AE" w:rsidRDefault="004E69AE">
            <w:pPr>
              <w:jc w:val="both"/>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4725" w:dyaOrig="2070" w14:anchorId="4386D27F">
                <v:shape id="_x0000_i1031" type="#_x0000_t75" style="width:236.25pt;height:103.5pt" o:ole="">
                  <v:imagedata r:id="rId30" o:title=""/>
                </v:shape>
                <o:OLEObject Type="Embed" ProgID="PBrush" ShapeID="_x0000_i1031" DrawAspect="Content" ObjectID="_1729535836" r:id="rId31"/>
              </w:object>
            </w:r>
          </w:p>
        </w:tc>
      </w:tr>
      <w:tr w:rsidR="004E69AE" w14:paraId="49477158" w14:textId="77777777" w:rsidTr="004E69AE">
        <w:tc>
          <w:tcPr>
            <w:tcW w:w="2405" w:type="dxa"/>
            <w:tcBorders>
              <w:top w:val="single" w:sz="4" w:space="0" w:color="auto"/>
              <w:left w:val="single" w:sz="4" w:space="0" w:color="auto"/>
              <w:bottom w:val="single" w:sz="4" w:space="0" w:color="auto"/>
              <w:right w:val="single" w:sz="4" w:space="0" w:color="auto"/>
            </w:tcBorders>
            <w:hideMark/>
          </w:tcPr>
          <w:p w14:paraId="11C292A0"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lastRenderedPageBreak/>
              <w:t>Тема</w:t>
            </w:r>
            <w:r>
              <w:rPr>
                <w:rFonts w:ascii="Times New Roman" w:hAnsi="Times New Roman"/>
                <w:sz w:val="24"/>
                <w:szCs w:val="24"/>
              </w:rPr>
              <w:t xml:space="preserve"> «Нахождение рыночного равновесия»</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07FB487" w14:textId="77777777" w:rsidR="004E69AE" w:rsidRDefault="004E69AE">
            <w:pPr>
              <w:rPr>
                <w:rFonts w:ascii="Times New Roman" w:eastAsiaTheme="minorEastAsia" w:hAnsi="Times New Roman"/>
                <w:sz w:val="24"/>
                <w:szCs w:val="24"/>
              </w:rPr>
            </w:pPr>
          </w:p>
        </w:tc>
        <w:tc>
          <w:tcPr>
            <w:tcW w:w="4820" w:type="dxa"/>
            <w:tcBorders>
              <w:top w:val="single" w:sz="4" w:space="0" w:color="auto"/>
              <w:left w:val="single" w:sz="4" w:space="0" w:color="auto"/>
              <w:bottom w:val="single" w:sz="4" w:space="0" w:color="auto"/>
              <w:right w:val="single" w:sz="4" w:space="0" w:color="auto"/>
            </w:tcBorders>
            <w:hideMark/>
          </w:tcPr>
          <w:p w14:paraId="6E3D85EB" w14:textId="77777777" w:rsidR="004E69AE" w:rsidRDefault="004E69AE">
            <w:pPr>
              <w:jc w:val="center"/>
              <w:rPr>
                <w:rFonts w:ascii="Times New Roman" w:eastAsia="Times New Roman" w:hAnsi="Times New Roman"/>
                <w:i/>
                <w:sz w:val="24"/>
                <w:szCs w:val="24"/>
              </w:rPr>
            </w:pPr>
            <w:r>
              <w:rPr>
                <w:rFonts w:ascii="Times New Roman" w:eastAsia="Times New Roman" w:hAnsi="Times New Roman" w:cs="Times New Roman"/>
                <w:sz w:val="24"/>
                <w:szCs w:val="24"/>
              </w:rPr>
              <w:object w:dxaOrig="4575" w:dyaOrig="2820" w14:anchorId="26463618">
                <v:shape id="_x0000_i1032" type="#_x0000_t75" style="width:228.75pt;height:141pt" o:ole="">
                  <v:imagedata r:id="rId32" o:title=""/>
                </v:shape>
                <o:OLEObject Type="Embed" ProgID="PBrush" ShapeID="_x0000_i1032" DrawAspect="Content" ObjectID="_1729535837" r:id="rId33"/>
              </w:object>
            </w:r>
            <w:r>
              <w:rPr>
                <w:rFonts w:ascii="Times New Roman" w:eastAsia="Times New Roman" w:hAnsi="Times New Roman" w:cs="Times New Roman"/>
                <w:sz w:val="24"/>
                <w:szCs w:val="24"/>
              </w:rPr>
              <w:object w:dxaOrig="4665" w:dyaOrig="1620" w14:anchorId="6E95F608">
                <v:shape id="_x0000_i1033" type="#_x0000_t75" style="width:233.25pt;height:81pt" o:ole="">
                  <v:imagedata r:id="rId34" o:title=""/>
                </v:shape>
                <o:OLEObject Type="Embed" ProgID="PBrush" ShapeID="_x0000_i1033" DrawAspect="Content" ObjectID="_1729535838" r:id="rId35"/>
              </w:object>
            </w:r>
          </w:p>
        </w:tc>
      </w:tr>
    </w:tbl>
    <w:p w14:paraId="54D4293D" w14:textId="77777777" w:rsidR="004E69AE" w:rsidRDefault="004E69AE" w:rsidP="004E69AE">
      <w:pPr>
        <w:rPr>
          <w:rFonts w:eastAsiaTheme="minorEastAsia"/>
          <w:sz w:val="24"/>
          <w:szCs w:val="24"/>
        </w:rPr>
      </w:pPr>
    </w:p>
    <w:p w14:paraId="6A3EF50E" w14:textId="77777777" w:rsidR="004E69AE" w:rsidRDefault="004E69AE" w:rsidP="004E69AE">
      <w:pPr>
        <w:rPr>
          <w:sz w:val="24"/>
          <w:szCs w:val="24"/>
        </w:rPr>
      </w:pPr>
    </w:p>
    <w:p w14:paraId="0C4C0982" w14:textId="77777777" w:rsidR="004E69AE" w:rsidRDefault="004E69AE" w:rsidP="004E69AE">
      <w:pPr>
        <w:pStyle w:val="1"/>
        <w:numPr>
          <w:ilvl w:val="0"/>
          <w:numId w:val="10"/>
        </w:numPr>
        <w:ind w:left="1004"/>
        <w:jc w:val="center"/>
        <w:rPr>
          <w:rFonts w:ascii="Times New Roman" w:eastAsia="Calibri" w:hAnsi="Times New Roman" w:cs="Times New Roman"/>
          <w:b/>
          <w:bCs/>
          <w:color w:val="auto"/>
          <w:sz w:val="28"/>
          <w:szCs w:val="28"/>
        </w:rPr>
      </w:pPr>
      <w:bookmarkStart w:id="17" w:name="_Toc96356466"/>
      <w:r>
        <w:rPr>
          <w:rFonts w:ascii="Times New Roman" w:eastAsia="Calibri" w:hAnsi="Times New Roman" w:cs="Times New Roman"/>
          <w:b/>
          <w:bCs/>
          <w:color w:val="auto"/>
          <w:sz w:val="28"/>
          <w:szCs w:val="28"/>
        </w:rPr>
        <w:t>Фонды оценочных средств по специальности 40.02.01 «Право и организация социального обеспечения».</w:t>
      </w:r>
      <w:bookmarkEnd w:id="17"/>
    </w:p>
    <w:p w14:paraId="5C157786" w14:textId="77777777" w:rsidR="004E69AE" w:rsidRDefault="004E69AE" w:rsidP="004E69AE">
      <w:pPr>
        <w:pStyle w:val="1"/>
        <w:rPr>
          <w:sz w:val="24"/>
          <w:szCs w:val="24"/>
        </w:rPr>
      </w:pPr>
    </w:p>
    <w:p w14:paraId="3E972B78" w14:textId="77777777" w:rsidR="004E69AE" w:rsidRDefault="004E69AE" w:rsidP="004E69AE">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по специальности 40.02.01 «Право и организация социального обеспечения».</w:t>
      </w:r>
    </w:p>
    <w:p w14:paraId="486B61A0" w14:textId="77777777" w:rsidR="004E69AE" w:rsidRDefault="004E69AE" w:rsidP="004E69AE">
      <w:pPr>
        <w:spacing w:after="0" w:line="240" w:lineRule="auto"/>
        <w:ind w:firstLine="567"/>
        <w:jc w:val="both"/>
        <w:rPr>
          <w:rFonts w:ascii="Times New Roman" w:eastAsia="Calibri" w:hAnsi="Times New Roman"/>
          <w:sz w:val="28"/>
          <w:szCs w:val="28"/>
        </w:rPr>
      </w:pPr>
    </w:p>
    <w:p w14:paraId="5A8D1875" w14:textId="77777777" w:rsidR="004E69AE" w:rsidRDefault="004E69AE" w:rsidP="004E69AE">
      <w:pPr>
        <w:spacing w:after="0" w:line="240" w:lineRule="auto"/>
        <w:ind w:firstLine="709"/>
        <w:jc w:val="right"/>
        <w:rPr>
          <w:rFonts w:ascii="Times New Roman" w:eastAsia="Times New Roman" w:hAnsi="Times New Roman"/>
          <w:color w:val="000000" w:themeColor="text1"/>
          <w:sz w:val="28"/>
          <w:szCs w:val="28"/>
        </w:rPr>
      </w:pPr>
      <w:r>
        <w:rPr>
          <w:rFonts w:ascii="Times New Roman" w:hAnsi="Times New Roman"/>
          <w:color w:val="000000" w:themeColor="text1"/>
          <w:sz w:val="28"/>
          <w:szCs w:val="28"/>
        </w:rPr>
        <w:t>Таблица 1</w:t>
      </w:r>
    </w:p>
    <w:tbl>
      <w:tblPr>
        <w:tblStyle w:val="40"/>
        <w:tblW w:w="9345" w:type="dxa"/>
        <w:tblLayout w:type="fixed"/>
        <w:tblLook w:val="04A0" w:firstRow="1" w:lastRow="0" w:firstColumn="1" w:lastColumn="0" w:noHBand="0" w:noVBand="1"/>
      </w:tblPr>
      <w:tblGrid>
        <w:gridCol w:w="2405"/>
        <w:gridCol w:w="1388"/>
        <w:gridCol w:w="5552"/>
      </w:tblGrid>
      <w:tr w:rsidR="004E69AE" w14:paraId="3F849A35" w14:textId="77777777" w:rsidTr="004E69AE">
        <w:trPr>
          <w:trHeight w:val="887"/>
        </w:trPr>
        <w:tc>
          <w:tcPr>
            <w:tcW w:w="2406" w:type="dxa"/>
            <w:tcBorders>
              <w:top w:val="single" w:sz="4" w:space="0" w:color="auto"/>
              <w:left w:val="single" w:sz="4" w:space="0" w:color="auto"/>
              <w:bottom w:val="single" w:sz="4" w:space="0" w:color="auto"/>
              <w:right w:val="single" w:sz="4" w:space="0" w:color="auto"/>
            </w:tcBorders>
            <w:hideMark/>
          </w:tcPr>
          <w:p w14:paraId="71F01878"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 раздела, темы</w:t>
            </w:r>
          </w:p>
        </w:tc>
        <w:tc>
          <w:tcPr>
            <w:tcW w:w="1389" w:type="dxa"/>
            <w:tcBorders>
              <w:top w:val="single" w:sz="4" w:space="0" w:color="auto"/>
              <w:left w:val="single" w:sz="4" w:space="0" w:color="auto"/>
              <w:bottom w:val="single" w:sz="4" w:space="0" w:color="auto"/>
              <w:right w:val="single" w:sz="4" w:space="0" w:color="auto"/>
            </w:tcBorders>
            <w:hideMark/>
          </w:tcPr>
          <w:p w14:paraId="22E796E0" w14:textId="77777777" w:rsidR="004E69AE" w:rsidRDefault="004E69AE">
            <w:pPr>
              <w:jc w:val="center"/>
              <w:rPr>
                <w:rFonts w:ascii="Times New Roman" w:eastAsia="Times New Roman" w:hAnsi="Times New Roman"/>
                <w:b/>
                <w:bCs/>
                <w:sz w:val="24"/>
                <w:szCs w:val="24"/>
              </w:rPr>
            </w:pPr>
            <w:r>
              <w:rPr>
                <w:rFonts w:ascii="Times New Roman" w:hAnsi="Times New Roman"/>
                <w:b/>
                <w:bCs/>
                <w:sz w:val="24"/>
                <w:szCs w:val="24"/>
              </w:rPr>
              <w:t>Коды образовательных результатов</w:t>
            </w:r>
          </w:p>
          <w:p w14:paraId="2993DCC7" w14:textId="77777777" w:rsidR="004E69AE" w:rsidRDefault="004E69AE">
            <w:pPr>
              <w:jc w:val="center"/>
              <w:rPr>
                <w:rFonts w:ascii="Times New Roman" w:eastAsia="Calibri" w:hAnsi="Times New Roman"/>
                <w:b/>
                <w:bCs/>
                <w:sz w:val="24"/>
                <w:szCs w:val="24"/>
              </w:rPr>
            </w:pPr>
            <w:r>
              <w:rPr>
                <w:rFonts w:ascii="Times New Roman" w:hAnsi="Times New Roman"/>
                <w:b/>
                <w:bCs/>
                <w:sz w:val="24"/>
                <w:szCs w:val="24"/>
              </w:rPr>
              <w:t xml:space="preserve">(ЛР, МР, </w:t>
            </w:r>
            <w:proofErr w:type="gramStart"/>
            <w:r>
              <w:rPr>
                <w:rFonts w:ascii="Times New Roman" w:hAnsi="Times New Roman"/>
                <w:b/>
                <w:bCs/>
                <w:sz w:val="24"/>
                <w:szCs w:val="24"/>
              </w:rPr>
              <w:t>ПР</w:t>
            </w:r>
            <w:proofErr w:type="gramEnd"/>
            <w:r>
              <w:rPr>
                <w:rFonts w:ascii="Times New Roman" w:hAnsi="Times New Roman"/>
                <w:b/>
                <w:bCs/>
                <w:sz w:val="24"/>
                <w:szCs w:val="24"/>
              </w:rPr>
              <w:t>, ОК, ПК)</w:t>
            </w:r>
          </w:p>
        </w:tc>
        <w:tc>
          <w:tcPr>
            <w:tcW w:w="5556" w:type="dxa"/>
            <w:tcBorders>
              <w:top w:val="single" w:sz="4" w:space="0" w:color="auto"/>
              <w:left w:val="single" w:sz="4" w:space="0" w:color="auto"/>
              <w:bottom w:val="single" w:sz="4" w:space="0" w:color="auto"/>
              <w:right w:val="single" w:sz="4" w:space="0" w:color="auto"/>
            </w:tcBorders>
            <w:hideMark/>
          </w:tcPr>
          <w:p w14:paraId="28898A1F"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Варианты междисциплинарных заданий</w:t>
            </w:r>
          </w:p>
        </w:tc>
      </w:tr>
      <w:tr w:rsidR="004E69AE" w14:paraId="09DB4160" w14:textId="77777777" w:rsidTr="004E69AE">
        <w:trPr>
          <w:trHeight w:val="988"/>
        </w:trPr>
        <w:tc>
          <w:tcPr>
            <w:tcW w:w="2406" w:type="dxa"/>
            <w:tcBorders>
              <w:top w:val="single" w:sz="4" w:space="0" w:color="auto"/>
              <w:left w:val="single" w:sz="4" w:space="0" w:color="auto"/>
              <w:bottom w:val="single" w:sz="4" w:space="0" w:color="auto"/>
              <w:right w:val="single" w:sz="4" w:space="0" w:color="auto"/>
            </w:tcBorders>
            <w:hideMark/>
          </w:tcPr>
          <w:p w14:paraId="5D1CC004" w14:textId="77777777" w:rsidR="004E69AE" w:rsidRDefault="004E69AE">
            <w:pPr>
              <w:jc w:val="both"/>
              <w:rPr>
                <w:rFonts w:ascii="Times New Roman" w:eastAsia="Times New Roman" w:hAnsi="Times New Roman"/>
                <w:b/>
                <w:bCs/>
                <w:sz w:val="24"/>
                <w:szCs w:val="24"/>
              </w:rPr>
            </w:pPr>
            <w:r>
              <w:rPr>
                <w:rFonts w:ascii="Times New Roman" w:hAnsi="Times New Roman"/>
                <w:b/>
                <w:bCs/>
                <w:sz w:val="24"/>
                <w:szCs w:val="24"/>
              </w:rPr>
              <w:t>Раздел 1. Повторение курса математики основной школы.</w:t>
            </w:r>
          </w:p>
        </w:tc>
        <w:tc>
          <w:tcPr>
            <w:tcW w:w="1389" w:type="dxa"/>
            <w:vMerge w:val="restart"/>
            <w:tcBorders>
              <w:top w:val="single" w:sz="4" w:space="0" w:color="auto"/>
              <w:left w:val="single" w:sz="4" w:space="0" w:color="auto"/>
              <w:bottom w:val="single" w:sz="4" w:space="0" w:color="auto"/>
              <w:right w:val="single" w:sz="4" w:space="0" w:color="auto"/>
            </w:tcBorders>
          </w:tcPr>
          <w:p w14:paraId="32FF2E59" w14:textId="77777777" w:rsidR="004E69AE" w:rsidRDefault="004E69AE">
            <w:pPr>
              <w:spacing w:after="255"/>
              <w:contextualSpacing/>
              <w:rPr>
                <w:rFonts w:ascii="Times New Roman" w:eastAsiaTheme="minorEastAsia"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01</w:t>
            </w:r>
          </w:p>
          <w:p w14:paraId="02A1DE75" w14:textId="77777777" w:rsidR="004E69AE" w:rsidRDefault="004E69AE">
            <w:pPr>
              <w:spacing w:after="255"/>
              <w:contextualSpacing/>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02</w:t>
            </w:r>
          </w:p>
          <w:p w14:paraId="16DFE4FB" w14:textId="77777777" w:rsidR="004E69AE" w:rsidRDefault="004E69AE">
            <w:pPr>
              <w:spacing w:after="255"/>
              <w:contextualSpacing/>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03</w:t>
            </w:r>
          </w:p>
          <w:p w14:paraId="266026B0"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t>ЛР 07</w:t>
            </w:r>
          </w:p>
          <w:p w14:paraId="51B8EC94"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t>ЛР 09</w:t>
            </w:r>
          </w:p>
          <w:p w14:paraId="3E58BDE9"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t>МР 01</w:t>
            </w:r>
          </w:p>
          <w:p w14:paraId="6D7A6CCF"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lastRenderedPageBreak/>
              <w:t>МР 02</w:t>
            </w:r>
          </w:p>
          <w:p w14:paraId="0CAD20E3"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t>МР 04</w:t>
            </w:r>
          </w:p>
          <w:p w14:paraId="68D3564A" w14:textId="77777777" w:rsidR="004E69AE" w:rsidRDefault="004E69AE">
            <w:pPr>
              <w:spacing w:after="255"/>
              <w:contextualSpacing/>
              <w:rPr>
                <w:rFonts w:ascii="Times New Roman" w:hAnsi="Times New Roman"/>
                <w:iCs/>
                <w:sz w:val="24"/>
                <w:szCs w:val="24"/>
              </w:rPr>
            </w:pPr>
            <w:r>
              <w:rPr>
                <w:rFonts w:ascii="Times New Roman" w:hAnsi="Times New Roman"/>
                <w:iCs/>
                <w:sz w:val="24"/>
                <w:szCs w:val="24"/>
              </w:rPr>
              <w:t>МР 09</w:t>
            </w:r>
          </w:p>
          <w:p w14:paraId="0EA24D12" w14:textId="77777777" w:rsidR="004E69AE" w:rsidRDefault="004E69AE">
            <w:pPr>
              <w:spacing w:after="255"/>
              <w:contextualSpacing/>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03736C82" w14:textId="77777777" w:rsidR="004E69AE" w:rsidRDefault="004E69AE">
            <w:pPr>
              <w:spacing w:after="255"/>
              <w:contextualSpacing/>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2</w:t>
            </w:r>
          </w:p>
          <w:p w14:paraId="7E1656D8" w14:textId="77777777" w:rsidR="004E69AE" w:rsidRDefault="004E69AE">
            <w:pPr>
              <w:spacing w:after="255"/>
              <w:contextualSpacing/>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3</w:t>
            </w:r>
          </w:p>
          <w:p w14:paraId="3A0E8F56" w14:textId="77777777" w:rsidR="004E69AE" w:rsidRDefault="004E69AE">
            <w:pPr>
              <w:spacing w:after="255"/>
              <w:contextualSpacing/>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4</w:t>
            </w:r>
          </w:p>
          <w:p w14:paraId="5B9D9B40" w14:textId="77777777" w:rsidR="004E69AE" w:rsidRDefault="004E69AE">
            <w:pPr>
              <w:spacing w:after="255"/>
              <w:contextualSpacing/>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6</w:t>
            </w:r>
          </w:p>
          <w:p w14:paraId="4859CB41" w14:textId="77777777" w:rsidR="004E69AE" w:rsidRDefault="004E69AE">
            <w:pPr>
              <w:spacing w:after="255"/>
              <w:contextualSpacing/>
              <w:rPr>
                <w:rFonts w:ascii="Times New Roman" w:hAnsi="Times New Roman"/>
                <w:iCs/>
                <w:sz w:val="24"/>
                <w:szCs w:val="24"/>
              </w:rPr>
            </w:pPr>
          </w:p>
        </w:tc>
        <w:tc>
          <w:tcPr>
            <w:tcW w:w="5556" w:type="dxa"/>
            <w:vMerge w:val="restart"/>
            <w:tcBorders>
              <w:top w:val="single" w:sz="4" w:space="0" w:color="auto"/>
              <w:left w:val="single" w:sz="4" w:space="0" w:color="auto"/>
              <w:bottom w:val="single" w:sz="4" w:space="0" w:color="auto"/>
              <w:right w:val="single" w:sz="4" w:space="0" w:color="auto"/>
            </w:tcBorders>
            <w:hideMark/>
          </w:tcPr>
          <w:p w14:paraId="37D750C2" w14:textId="77777777" w:rsidR="004E69AE" w:rsidRDefault="004E69AE">
            <w:pPr>
              <w:outlineLvl w:val="1"/>
              <w:rPr>
                <w:rFonts w:ascii="Times New Roman" w:hAnsi="Times New Roman"/>
                <w:bCs/>
                <w:sz w:val="24"/>
                <w:szCs w:val="24"/>
              </w:rPr>
            </w:pPr>
            <w:r>
              <w:rPr>
                <w:rFonts w:ascii="Times New Roman" w:eastAsia="Calibri" w:hAnsi="Times New Roman"/>
                <w:i/>
                <w:iCs/>
                <w:color w:val="000000" w:themeColor="text1"/>
                <w:sz w:val="24"/>
                <w:szCs w:val="24"/>
              </w:rPr>
              <w:lastRenderedPageBreak/>
              <w:t xml:space="preserve"> </w:t>
            </w:r>
            <w:bookmarkStart w:id="18" w:name="_Toc95776775"/>
            <w:bookmarkStart w:id="19" w:name="_Toc95776518"/>
            <w:bookmarkStart w:id="20" w:name="_Toc95776158"/>
            <w:bookmarkStart w:id="21" w:name="_Toc95776089"/>
            <w:bookmarkStart w:id="22" w:name="_Toc96356467"/>
            <w:r>
              <w:rPr>
                <w:rFonts w:ascii="Times New Roman" w:hAnsi="Times New Roman"/>
                <w:bCs/>
                <w:sz w:val="24"/>
                <w:szCs w:val="24"/>
              </w:rPr>
              <w:t>Рассчитать  чистую прибыль предприятия:</w:t>
            </w:r>
            <w:bookmarkEnd w:id="18"/>
            <w:bookmarkEnd w:id="19"/>
            <w:bookmarkEnd w:id="20"/>
            <w:bookmarkEnd w:id="21"/>
            <w:bookmarkEnd w:id="22"/>
          </w:p>
          <w:tbl>
            <w:tblPr>
              <w:tblStyle w:val="a9"/>
              <w:tblW w:w="5310" w:type="dxa"/>
              <w:tblInd w:w="108" w:type="dxa"/>
              <w:tblLayout w:type="fixed"/>
              <w:tblLook w:val="04A0" w:firstRow="1" w:lastRow="0" w:firstColumn="1" w:lastColumn="0" w:noHBand="0" w:noVBand="1"/>
            </w:tblPr>
            <w:tblGrid>
              <w:gridCol w:w="1169"/>
              <w:gridCol w:w="4141"/>
            </w:tblGrid>
            <w:tr w:rsidR="004E69AE" w14:paraId="5FE0BC74" w14:textId="77777777">
              <w:trPr>
                <w:trHeight w:val="139"/>
              </w:trPr>
              <w:tc>
                <w:tcPr>
                  <w:tcW w:w="1168" w:type="dxa"/>
                  <w:tcBorders>
                    <w:top w:val="single" w:sz="4" w:space="0" w:color="auto"/>
                    <w:left w:val="single" w:sz="4" w:space="0" w:color="auto"/>
                    <w:bottom w:val="single" w:sz="4" w:space="0" w:color="auto"/>
                    <w:right w:val="single" w:sz="4" w:space="0" w:color="auto"/>
                  </w:tcBorders>
                  <w:vAlign w:val="center"/>
                  <w:hideMark/>
                </w:tcPr>
                <w:p w14:paraId="5A41FBA4" w14:textId="77777777" w:rsidR="004E69AE" w:rsidRDefault="004E69AE">
                  <w:pPr>
                    <w:widowControl w:val="0"/>
                    <w:jc w:val="center"/>
                    <w:rPr>
                      <w:rFonts w:eastAsiaTheme="minorHAnsi"/>
                      <w:b/>
                      <w:bCs/>
                      <w:sz w:val="24"/>
                      <w:szCs w:val="24"/>
                      <w:lang w:bidi="ru-RU"/>
                    </w:rPr>
                  </w:pPr>
                  <w:r>
                    <w:rPr>
                      <w:rFonts w:eastAsiaTheme="minorHAnsi"/>
                      <w:sz w:val="24"/>
                      <w:szCs w:val="24"/>
                      <w:shd w:val="clear" w:color="auto" w:fill="FFFFFF"/>
                      <w:lang w:bidi="ru-RU"/>
                    </w:rPr>
                    <w:t>Действие</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05FA243" w14:textId="77777777" w:rsidR="004E69AE" w:rsidRDefault="004E69AE">
                  <w:pPr>
                    <w:widowControl w:val="0"/>
                    <w:jc w:val="center"/>
                    <w:rPr>
                      <w:rFonts w:eastAsiaTheme="minorHAnsi"/>
                      <w:b/>
                      <w:bCs/>
                      <w:sz w:val="24"/>
                      <w:szCs w:val="24"/>
                      <w:lang w:bidi="ru-RU"/>
                    </w:rPr>
                  </w:pPr>
                  <w:r>
                    <w:rPr>
                      <w:rFonts w:eastAsiaTheme="minorHAnsi"/>
                      <w:sz w:val="24"/>
                      <w:szCs w:val="24"/>
                      <w:shd w:val="clear" w:color="auto" w:fill="FFFFFF"/>
                      <w:lang w:bidi="ru-RU"/>
                    </w:rPr>
                    <w:t>Показатель</w:t>
                  </w:r>
                </w:p>
              </w:tc>
            </w:tr>
            <w:tr w:rsidR="004E69AE" w14:paraId="6BB05181" w14:textId="77777777">
              <w:trPr>
                <w:trHeight w:val="421"/>
              </w:trPr>
              <w:tc>
                <w:tcPr>
                  <w:tcW w:w="5307" w:type="dxa"/>
                  <w:gridSpan w:val="2"/>
                  <w:tcBorders>
                    <w:top w:val="single" w:sz="4" w:space="0" w:color="auto"/>
                    <w:left w:val="single" w:sz="4" w:space="0" w:color="auto"/>
                    <w:bottom w:val="single" w:sz="4" w:space="0" w:color="auto"/>
                    <w:right w:val="single" w:sz="4" w:space="0" w:color="auto"/>
                  </w:tcBorders>
                  <w:vAlign w:val="center"/>
                  <w:hideMark/>
                </w:tcPr>
                <w:p w14:paraId="4BAA9F5B" w14:textId="77777777" w:rsidR="004E69AE" w:rsidRDefault="004E69AE">
                  <w:pPr>
                    <w:widowControl w:val="0"/>
                    <w:jc w:val="center"/>
                    <w:rPr>
                      <w:rFonts w:eastAsiaTheme="minorHAnsi"/>
                      <w:b/>
                      <w:bCs/>
                      <w:sz w:val="24"/>
                      <w:szCs w:val="24"/>
                    </w:rPr>
                  </w:pPr>
                  <w:r>
                    <w:rPr>
                      <w:rFonts w:eastAsiaTheme="minorHAnsi"/>
                      <w:i/>
                      <w:iCs/>
                      <w:sz w:val="24"/>
                      <w:szCs w:val="24"/>
                      <w:shd w:val="clear" w:color="auto" w:fill="FFFFFF"/>
                      <w:lang w:bidi="ru-RU"/>
                    </w:rPr>
                    <w:t>Доходы и расходы по обычным видам деятельности</w:t>
                  </w:r>
                </w:p>
              </w:tc>
            </w:tr>
            <w:tr w:rsidR="004E69AE" w14:paraId="1C2CAA9E" w14:textId="77777777">
              <w:trPr>
                <w:trHeight w:val="639"/>
              </w:trPr>
              <w:tc>
                <w:tcPr>
                  <w:tcW w:w="1168" w:type="dxa"/>
                  <w:tcBorders>
                    <w:top w:val="single" w:sz="4" w:space="0" w:color="auto"/>
                    <w:left w:val="single" w:sz="4" w:space="0" w:color="auto"/>
                    <w:bottom w:val="single" w:sz="4" w:space="0" w:color="auto"/>
                    <w:right w:val="single" w:sz="4" w:space="0" w:color="auto"/>
                  </w:tcBorders>
                  <w:vAlign w:val="center"/>
                  <w:hideMark/>
                </w:tcPr>
                <w:p w14:paraId="6633ADD5" w14:textId="77777777" w:rsidR="004E69AE" w:rsidRDefault="004E69AE">
                  <w:pPr>
                    <w:widowControl w:val="0"/>
                    <w:jc w:val="center"/>
                    <w:rPr>
                      <w:rFonts w:eastAsiaTheme="minorHAnsi"/>
                      <w:b/>
                      <w:bCs/>
                      <w:sz w:val="24"/>
                      <w:szCs w:val="24"/>
                      <w:lang w:bidi="ru-RU"/>
                    </w:rPr>
                  </w:pPr>
                  <w:r>
                    <w:rPr>
                      <w:rFonts w:eastAsiaTheme="minorHAnsi"/>
                      <w:i/>
                      <w:iCs/>
                      <w:sz w:val="24"/>
                      <w:szCs w:val="24"/>
                      <w:shd w:val="clear" w:color="auto" w:fill="FFFFFF"/>
                      <w:lang w:bidi="ru-RU"/>
                    </w:rPr>
                    <w:lastRenderedPageBreak/>
                    <w:t>70000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7A0BAD7" w14:textId="77777777" w:rsidR="004E69AE" w:rsidRDefault="004E69AE">
                  <w:pPr>
                    <w:widowControl w:val="0"/>
                    <w:jc w:val="both"/>
                    <w:rPr>
                      <w:rFonts w:eastAsiaTheme="minorHAnsi"/>
                      <w:b/>
                      <w:bCs/>
                      <w:sz w:val="24"/>
                      <w:szCs w:val="24"/>
                      <w:lang w:bidi="ru-RU"/>
                    </w:rPr>
                  </w:pPr>
                  <w:r>
                    <w:rPr>
                      <w:rFonts w:eastAsiaTheme="minorHAnsi"/>
                      <w:sz w:val="24"/>
                      <w:szCs w:val="24"/>
                      <w:shd w:val="clear" w:color="auto" w:fill="FFFFFF"/>
                      <w:lang w:bidi="ru-RU"/>
                    </w:rPr>
                    <w:t>Выручка от продажи товаров, продукции (работ, услуг)</w:t>
                  </w:r>
                </w:p>
              </w:tc>
            </w:tr>
            <w:tr w:rsidR="004E69AE" w14:paraId="611F6185"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789A2113" w14:textId="77777777" w:rsidR="004E69AE" w:rsidRDefault="004E69AE">
                  <w:pPr>
                    <w:widowControl w:val="0"/>
                    <w:jc w:val="center"/>
                    <w:rPr>
                      <w:rFonts w:eastAsiaTheme="minorHAnsi"/>
                      <w:b/>
                      <w:bCs/>
                      <w:sz w:val="24"/>
                      <w:szCs w:val="24"/>
                      <w:lang w:bidi="ru-RU"/>
                    </w:rPr>
                  </w:pPr>
                  <w:r>
                    <w:rPr>
                      <w:rFonts w:eastAsiaTheme="minorHAnsi"/>
                      <w:i/>
                      <w:iCs/>
                      <w:sz w:val="24"/>
                      <w:szCs w:val="24"/>
                      <w:shd w:val="clear" w:color="auto" w:fill="FFFFFF"/>
                      <w:lang w:bidi="ru-RU"/>
                    </w:rPr>
                    <w:t>11700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BF3C026" w14:textId="77777777" w:rsidR="004E69AE" w:rsidRDefault="004E69AE">
                  <w:pPr>
                    <w:widowControl w:val="0"/>
                    <w:jc w:val="both"/>
                    <w:rPr>
                      <w:rFonts w:eastAsiaTheme="minorHAnsi"/>
                      <w:b/>
                      <w:bCs/>
                      <w:sz w:val="24"/>
                      <w:szCs w:val="24"/>
                      <w:lang w:bidi="ru-RU"/>
                    </w:rPr>
                  </w:pPr>
                  <w:r>
                    <w:rPr>
                      <w:rFonts w:eastAsiaTheme="minorHAnsi"/>
                      <w:sz w:val="24"/>
                      <w:szCs w:val="24"/>
                      <w:shd w:val="clear" w:color="auto" w:fill="FFFFFF"/>
                      <w:lang w:bidi="ru-RU"/>
                    </w:rPr>
                    <w:t>Налог на добавленную стоимость</w:t>
                  </w:r>
                </w:p>
              </w:tc>
            </w:tr>
            <w:tr w:rsidR="004E69AE" w14:paraId="06ED1909"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0BED24DB" w14:textId="77777777" w:rsidR="004E69AE" w:rsidRDefault="004E69AE">
                  <w:pPr>
                    <w:widowControl w:val="0"/>
                    <w:jc w:val="center"/>
                    <w:rPr>
                      <w:rFonts w:eastAsiaTheme="minorHAnsi"/>
                      <w:b/>
                      <w:bCs/>
                      <w:sz w:val="24"/>
                      <w:szCs w:val="24"/>
                      <w:lang w:bidi="ru-RU"/>
                    </w:rPr>
                  </w:pPr>
                  <w:r>
                    <w:rPr>
                      <w:rFonts w:eastAsiaTheme="minorHAnsi"/>
                      <w:i/>
                      <w:iCs/>
                      <w:sz w:val="24"/>
                      <w:szCs w:val="24"/>
                      <w:shd w:val="clear" w:color="auto" w:fill="FFFFFF"/>
                      <w:lang w:bidi="ru-RU"/>
                    </w:rPr>
                    <w:t>8000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3AB8A80" w14:textId="77777777" w:rsidR="004E69AE" w:rsidRDefault="004E69AE">
                  <w:pPr>
                    <w:widowControl w:val="0"/>
                    <w:jc w:val="both"/>
                    <w:rPr>
                      <w:rFonts w:eastAsiaTheme="minorHAnsi"/>
                      <w:b/>
                      <w:bCs/>
                      <w:sz w:val="24"/>
                      <w:szCs w:val="24"/>
                      <w:lang w:bidi="ru-RU"/>
                    </w:rPr>
                  </w:pPr>
                  <w:r>
                    <w:rPr>
                      <w:rFonts w:eastAsiaTheme="minorHAnsi"/>
                      <w:sz w:val="24"/>
                      <w:szCs w:val="24"/>
                      <w:shd w:val="clear" w:color="auto" w:fill="FFFFFF"/>
                      <w:lang w:bidi="ru-RU"/>
                    </w:rPr>
                    <w:t>Акциз</w:t>
                  </w:r>
                </w:p>
              </w:tc>
            </w:tr>
            <w:tr w:rsidR="004E69AE" w14:paraId="41BBA876" w14:textId="77777777">
              <w:trPr>
                <w:trHeight w:val="639"/>
              </w:trPr>
              <w:tc>
                <w:tcPr>
                  <w:tcW w:w="1168" w:type="dxa"/>
                  <w:tcBorders>
                    <w:top w:val="single" w:sz="4" w:space="0" w:color="auto"/>
                    <w:left w:val="single" w:sz="4" w:space="0" w:color="auto"/>
                    <w:bottom w:val="single" w:sz="4" w:space="0" w:color="auto"/>
                    <w:right w:val="single" w:sz="4" w:space="0" w:color="auto"/>
                  </w:tcBorders>
                  <w:hideMark/>
                </w:tcPr>
                <w:p w14:paraId="50E61B27" w14:textId="77777777" w:rsidR="004E69AE" w:rsidRDefault="004E69AE">
                  <w:pPr>
                    <w:widowControl w:val="0"/>
                    <w:jc w:val="center"/>
                    <w:rPr>
                      <w:rFonts w:eastAsiaTheme="minorHAnsi"/>
                      <w:b/>
                      <w:bCs/>
                      <w:sz w:val="24"/>
                      <w:szCs w:val="24"/>
                      <w:lang w:bidi="ru-RU"/>
                    </w:rPr>
                  </w:pPr>
                  <w:r>
                    <w:rPr>
                      <w:rFonts w:eastAsiaTheme="minorHAnsi"/>
                      <w:i/>
                      <w:iCs/>
                      <w:sz w:val="24"/>
                      <w:szCs w:val="24"/>
                      <w:shd w:val="clear" w:color="auto" w:fill="FFFFFF"/>
                      <w:lang w:bidi="ru-RU"/>
                    </w:rPr>
                    <w:t>25300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6AC7971" w14:textId="77777777" w:rsidR="004E69AE" w:rsidRDefault="004E69AE">
                  <w:pPr>
                    <w:widowControl w:val="0"/>
                    <w:jc w:val="both"/>
                    <w:rPr>
                      <w:rFonts w:eastAsiaTheme="minorHAnsi"/>
                      <w:b/>
                      <w:bCs/>
                      <w:sz w:val="24"/>
                      <w:szCs w:val="24"/>
                      <w:lang w:bidi="ru-RU"/>
                    </w:rPr>
                  </w:pPr>
                  <w:r>
                    <w:rPr>
                      <w:rFonts w:eastAsiaTheme="minorHAnsi"/>
                      <w:sz w:val="24"/>
                      <w:szCs w:val="24"/>
                      <w:shd w:val="clear" w:color="auto" w:fill="FFFFFF"/>
                      <w:lang w:bidi="ru-RU"/>
                    </w:rPr>
                    <w:t>Себестоимость проданных товаров, продукции (работ, услуг)</w:t>
                  </w:r>
                </w:p>
              </w:tc>
            </w:tr>
            <w:tr w:rsidR="004E69AE" w14:paraId="4EDC7710"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573A8A7C"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BDFAC28"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Валовая прибыль (убыток)</w:t>
                  </w:r>
                </w:p>
              </w:tc>
            </w:tr>
            <w:tr w:rsidR="004E69AE" w14:paraId="5443FB44"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7AD07674"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7000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A5D3195"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Коммерческие расходы</w:t>
                  </w:r>
                </w:p>
              </w:tc>
            </w:tr>
            <w:tr w:rsidR="004E69AE" w14:paraId="1F2C2342"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4F0B4D3F"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5000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F9F5927"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Управленческие расходы</w:t>
                  </w:r>
                </w:p>
              </w:tc>
            </w:tr>
            <w:tr w:rsidR="004E69AE" w14:paraId="118B0B3C"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7B5158A4"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AC27839"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Прибыль (убыток) от продаж</w:t>
                  </w:r>
                </w:p>
              </w:tc>
            </w:tr>
            <w:tr w:rsidR="004E69AE" w14:paraId="4EC8253C" w14:textId="77777777">
              <w:trPr>
                <w:trHeight w:val="421"/>
              </w:trPr>
              <w:tc>
                <w:tcPr>
                  <w:tcW w:w="5307" w:type="dxa"/>
                  <w:gridSpan w:val="2"/>
                  <w:tcBorders>
                    <w:top w:val="single" w:sz="4" w:space="0" w:color="auto"/>
                    <w:left w:val="single" w:sz="4" w:space="0" w:color="auto"/>
                    <w:bottom w:val="single" w:sz="4" w:space="0" w:color="auto"/>
                    <w:right w:val="single" w:sz="4" w:space="0" w:color="auto"/>
                  </w:tcBorders>
                  <w:hideMark/>
                </w:tcPr>
                <w:p w14:paraId="1E3ABF43" w14:textId="77777777" w:rsidR="004E69AE" w:rsidRDefault="004E69AE">
                  <w:pPr>
                    <w:widowControl w:val="0"/>
                    <w:jc w:val="both"/>
                    <w:rPr>
                      <w:rFonts w:eastAsiaTheme="minorHAnsi"/>
                      <w:b/>
                      <w:bCs/>
                      <w:color w:val="000000"/>
                      <w:sz w:val="24"/>
                      <w:szCs w:val="24"/>
                    </w:rPr>
                  </w:pPr>
                  <w:r>
                    <w:rPr>
                      <w:rFonts w:eastAsiaTheme="minorHAnsi"/>
                      <w:i/>
                      <w:iCs/>
                      <w:color w:val="000000"/>
                      <w:sz w:val="24"/>
                      <w:szCs w:val="24"/>
                      <w:shd w:val="clear" w:color="auto" w:fill="FFFFFF"/>
                      <w:lang w:bidi="ru-RU"/>
                    </w:rPr>
                    <w:t>Прочие доходы и расходы</w:t>
                  </w:r>
                </w:p>
              </w:tc>
            </w:tr>
            <w:tr w:rsidR="004E69AE" w14:paraId="5492A3A5"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6F495BF7" w14:textId="77777777" w:rsidR="004E69AE" w:rsidRDefault="004E69AE">
                  <w:pPr>
                    <w:widowControl w:val="0"/>
                    <w:jc w:val="center"/>
                    <w:rPr>
                      <w:rFonts w:eastAsiaTheme="minorHAnsi"/>
                      <w:b/>
                      <w:bCs/>
                      <w:sz w:val="24"/>
                      <w:szCs w:val="24"/>
                      <w:lang w:bidi="ru-RU"/>
                    </w:rPr>
                  </w:pPr>
                  <w:r>
                    <w:rPr>
                      <w:rFonts w:eastAsiaTheme="minorHAnsi"/>
                      <w:i/>
                      <w:iCs/>
                      <w:color w:val="000000"/>
                      <w:sz w:val="24"/>
                      <w:szCs w:val="24"/>
                      <w:shd w:val="clear" w:color="auto" w:fill="FFFFFF"/>
                      <w:lang w:bidi="ru-RU"/>
                    </w:rPr>
                    <w:t>10000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C5A0585"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Проценты к получению</w:t>
                  </w:r>
                </w:p>
              </w:tc>
            </w:tr>
            <w:tr w:rsidR="004E69AE" w14:paraId="5CABBFA8"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189CD32D"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7000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5E1DD8"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Проценты к уплате</w:t>
                  </w:r>
                </w:p>
              </w:tc>
            </w:tr>
            <w:tr w:rsidR="004E69AE" w14:paraId="141BD5AF"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43E48837"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3000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14A8D4F"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Доходы от участия в других организациях</w:t>
                  </w:r>
                </w:p>
              </w:tc>
            </w:tr>
            <w:tr w:rsidR="004E69AE" w14:paraId="13EB9591"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0AE16714"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2800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43C2F34"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Прочие доходы</w:t>
                  </w:r>
                </w:p>
              </w:tc>
            </w:tr>
            <w:tr w:rsidR="004E69AE" w14:paraId="34840DCB"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4FD58D94"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3100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EA53F8E"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Прочие расходы</w:t>
                  </w:r>
                </w:p>
              </w:tc>
            </w:tr>
            <w:tr w:rsidR="004E69AE" w14:paraId="5E50A313" w14:textId="77777777">
              <w:trPr>
                <w:trHeight w:val="406"/>
              </w:trPr>
              <w:tc>
                <w:tcPr>
                  <w:tcW w:w="1168" w:type="dxa"/>
                  <w:tcBorders>
                    <w:top w:val="single" w:sz="4" w:space="0" w:color="auto"/>
                    <w:left w:val="single" w:sz="4" w:space="0" w:color="auto"/>
                    <w:bottom w:val="single" w:sz="4" w:space="0" w:color="auto"/>
                    <w:right w:val="single" w:sz="4" w:space="0" w:color="auto"/>
                  </w:tcBorders>
                  <w:vAlign w:val="center"/>
                  <w:hideMark/>
                </w:tcPr>
                <w:p w14:paraId="4911EB1B"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F7533CA"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Прибыль (убыток) до налогообложения</w:t>
                  </w:r>
                </w:p>
              </w:tc>
            </w:tr>
            <w:tr w:rsidR="004E69AE" w14:paraId="5212DA32"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568CEFCF"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3000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7D8C538"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Текущий налог на прибыль</w:t>
                  </w:r>
                </w:p>
              </w:tc>
            </w:tr>
            <w:tr w:rsidR="004E69AE" w14:paraId="5B83E11B" w14:textId="77777777">
              <w:trPr>
                <w:trHeight w:val="421"/>
              </w:trPr>
              <w:tc>
                <w:tcPr>
                  <w:tcW w:w="1168" w:type="dxa"/>
                  <w:tcBorders>
                    <w:top w:val="single" w:sz="4" w:space="0" w:color="auto"/>
                    <w:left w:val="single" w:sz="4" w:space="0" w:color="auto"/>
                    <w:bottom w:val="single" w:sz="4" w:space="0" w:color="auto"/>
                    <w:right w:val="single" w:sz="4" w:space="0" w:color="auto"/>
                  </w:tcBorders>
                  <w:vAlign w:val="center"/>
                  <w:hideMark/>
                </w:tcPr>
                <w:p w14:paraId="38499CE3" w14:textId="77777777" w:rsidR="004E69AE" w:rsidRDefault="004E69AE">
                  <w:pPr>
                    <w:widowControl w:val="0"/>
                    <w:jc w:val="center"/>
                    <w:rPr>
                      <w:rFonts w:eastAsiaTheme="minorHAnsi"/>
                      <w:b/>
                      <w:bCs/>
                      <w:sz w:val="24"/>
                      <w:szCs w:val="24"/>
                      <w:lang w:bidi="ru-RU"/>
                    </w:rPr>
                  </w:pPr>
                  <w:r>
                    <w:rPr>
                      <w:rFonts w:eastAsiaTheme="minorHAnsi"/>
                      <w:color w:val="000000"/>
                      <w:sz w:val="24"/>
                      <w:szCs w:val="24"/>
                      <w:shd w:val="clear" w:color="auto" w:fill="FFFFFF"/>
                      <w:lang w:bidi="ru-RU"/>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B147971" w14:textId="77777777" w:rsidR="004E69AE" w:rsidRDefault="004E69AE">
                  <w:pPr>
                    <w:widowControl w:val="0"/>
                    <w:jc w:val="both"/>
                    <w:rPr>
                      <w:rFonts w:eastAsiaTheme="minorHAnsi"/>
                      <w:b/>
                      <w:bCs/>
                      <w:sz w:val="24"/>
                      <w:szCs w:val="24"/>
                      <w:lang w:bidi="ru-RU"/>
                    </w:rPr>
                  </w:pPr>
                  <w:r>
                    <w:rPr>
                      <w:rFonts w:eastAsiaTheme="minorHAnsi"/>
                      <w:color w:val="000000"/>
                      <w:sz w:val="24"/>
                      <w:szCs w:val="24"/>
                      <w:shd w:val="clear" w:color="auto" w:fill="FFFFFF"/>
                      <w:lang w:bidi="ru-RU"/>
                    </w:rPr>
                    <w:t>Чистая прибыль</w:t>
                  </w:r>
                </w:p>
              </w:tc>
            </w:tr>
          </w:tbl>
          <w:p w14:paraId="6D5FA8CA" w14:textId="77777777" w:rsidR="004E69AE" w:rsidRDefault="004E69AE"/>
        </w:tc>
      </w:tr>
      <w:tr w:rsidR="004E69AE" w14:paraId="4334571F" w14:textId="77777777" w:rsidTr="004E69AE">
        <w:tc>
          <w:tcPr>
            <w:tcW w:w="2406" w:type="dxa"/>
            <w:tcBorders>
              <w:top w:val="single" w:sz="4" w:space="0" w:color="auto"/>
              <w:left w:val="single" w:sz="4" w:space="0" w:color="auto"/>
              <w:bottom w:val="single" w:sz="4" w:space="0" w:color="auto"/>
              <w:right w:val="single" w:sz="4" w:space="0" w:color="auto"/>
            </w:tcBorders>
          </w:tcPr>
          <w:p w14:paraId="3B67BA3F" w14:textId="77777777" w:rsidR="004E69AE" w:rsidRDefault="004E69AE">
            <w:pPr>
              <w:jc w:val="both"/>
              <w:rPr>
                <w:rFonts w:ascii="Times New Roman" w:eastAsia="Times New Roman" w:hAnsi="Times New Roman"/>
                <w:bCs/>
                <w:sz w:val="24"/>
                <w:szCs w:val="24"/>
              </w:rPr>
            </w:pPr>
            <w:r>
              <w:rPr>
                <w:rFonts w:ascii="Times New Roman" w:hAnsi="Times New Roman"/>
                <w:bCs/>
                <w:sz w:val="24"/>
                <w:szCs w:val="24"/>
              </w:rPr>
              <w:t>Тема «</w:t>
            </w:r>
            <w:r>
              <w:rPr>
                <w:rFonts w:ascii="Times New Roman" w:hAnsi="Times New Roman"/>
                <w:bCs/>
                <w:iCs/>
                <w:sz w:val="24"/>
                <w:szCs w:val="24"/>
              </w:rPr>
              <w:t xml:space="preserve">Принципы расчета чистой </w:t>
            </w:r>
            <w:r>
              <w:rPr>
                <w:rFonts w:ascii="Times New Roman" w:hAnsi="Times New Roman"/>
                <w:bCs/>
                <w:iCs/>
                <w:sz w:val="24"/>
                <w:szCs w:val="24"/>
              </w:rPr>
              <w:lastRenderedPageBreak/>
              <w:t>прибыли  предприятия</w:t>
            </w:r>
            <w:r>
              <w:rPr>
                <w:rFonts w:ascii="Times New Roman" w:hAnsi="Times New Roman"/>
                <w:bCs/>
                <w:sz w:val="24"/>
                <w:szCs w:val="24"/>
              </w:rPr>
              <w:t>»</w:t>
            </w:r>
          </w:p>
          <w:p w14:paraId="1560C979" w14:textId="77777777" w:rsidR="004E69AE" w:rsidRDefault="004E69AE">
            <w:pPr>
              <w:jc w:val="both"/>
              <w:rPr>
                <w:rFonts w:ascii="Times New Roman" w:eastAsiaTheme="minorEastAsia" w:hAnsi="Times New Roman"/>
                <w:b/>
                <w:bCs/>
                <w:sz w:val="24"/>
                <w:szCs w:val="24"/>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3D1DDE7B" w14:textId="77777777" w:rsidR="004E69AE" w:rsidRDefault="004E69AE">
            <w:pPr>
              <w:rPr>
                <w:rFonts w:ascii="Times New Roman" w:eastAsiaTheme="minorEastAsia" w:hAnsi="Times New Roman"/>
                <w:iCs/>
                <w:sz w:val="24"/>
                <w:szCs w:val="24"/>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14:paraId="3DECDF03" w14:textId="77777777" w:rsidR="004E69AE" w:rsidRDefault="004E69AE"/>
        </w:tc>
      </w:tr>
      <w:tr w:rsidR="004E69AE" w14:paraId="7C0C9E03"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49FF22B8" w14:textId="77777777" w:rsidR="004E69AE" w:rsidRDefault="004E69AE">
            <w:pPr>
              <w:jc w:val="both"/>
              <w:rPr>
                <w:rFonts w:ascii="Times New Roman" w:hAnsi="Times New Roman"/>
                <w:b/>
                <w:sz w:val="24"/>
                <w:szCs w:val="24"/>
              </w:rPr>
            </w:pPr>
            <w:r>
              <w:rPr>
                <w:rFonts w:ascii="Times New Roman" w:hAnsi="Times New Roman"/>
                <w:bCs/>
                <w:sz w:val="24"/>
                <w:szCs w:val="24"/>
              </w:rPr>
              <w:lastRenderedPageBreak/>
              <w:t>Тема</w:t>
            </w:r>
            <w:r>
              <w:rPr>
                <w:rFonts w:ascii="Times New Roman" w:hAnsi="Times New Roman"/>
                <w:b/>
                <w:iCs/>
                <w:sz w:val="24"/>
                <w:szCs w:val="24"/>
              </w:rPr>
              <w:t xml:space="preserve"> «</w:t>
            </w:r>
            <w:r>
              <w:rPr>
                <w:rFonts w:ascii="Times New Roman" w:hAnsi="Times New Roman"/>
                <w:iCs/>
                <w:sz w:val="24"/>
                <w:szCs w:val="24"/>
              </w:rPr>
              <w:t>Расчет неизвестных величин в страховании»</w:t>
            </w:r>
          </w:p>
        </w:tc>
        <w:tc>
          <w:tcPr>
            <w:tcW w:w="1389" w:type="dxa"/>
            <w:tcBorders>
              <w:top w:val="single" w:sz="4" w:space="0" w:color="auto"/>
              <w:left w:val="single" w:sz="4" w:space="0" w:color="auto"/>
              <w:bottom w:val="single" w:sz="4" w:space="0" w:color="auto"/>
              <w:right w:val="single" w:sz="4" w:space="0" w:color="auto"/>
            </w:tcBorders>
          </w:tcPr>
          <w:p w14:paraId="5BE3BA3E"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01</w:t>
            </w:r>
          </w:p>
          <w:p w14:paraId="4A6CCEB7"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02</w:t>
            </w:r>
          </w:p>
          <w:p w14:paraId="4B43156D"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03</w:t>
            </w:r>
          </w:p>
          <w:p w14:paraId="6799D35B" w14:textId="77777777" w:rsidR="004E69AE" w:rsidRDefault="004E69AE">
            <w:pPr>
              <w:jc w:val="both"/>
              <w:rPr>
                <w:rFonts w:ascii="Times New Roman" w:hAnsi="Times New Roman"/>
                <w:iCs/>
                <w:sz w:val="24"/>
                <w:szCs w:val="24"/>
              </w:rPr>
            </w:pPr>
            <w:r>
              <w:rPr>
                <w:rFonts w:ascii="Times New Roman" w:hAnsi="Times New Roman"/>
                <w:iCs/>
                <w:sz w:val="24"/>
                <w:szCs w:val="24"/>
              </w:rPr>
              <w:t>ЛР 07</w:t>
            </w:r>
          </w:p>
          <w:p w14:paraId="134E4552" w14:textId="77777777" w:rsidR="004E69AE" w:rsidRDefault="004E69AE">
            <w:pPr>
              <w:jc w:val="both"/>
              <w:rPr>
                <w:rFonts w:ascii="Times New Roman" w:hAnsi="Times New Roman"/>
                <w:iCs/>
                <w:sz w:val="24"/>
                <w:szCs w:val="24"/>
              </w:rPr>
            </w:pPr>
            <w:r>
              <w:rPr>
                <w:rFonts w:ascii="Times New Roman" w:hAnsi="Times New Roman"/>
                <w:iCs/>
                <w:sz w:val="24"/>
                <w:szCs w:val="24"/>
              </w:rPr>
              <w:t>ЛР 09</w:t>
            </w:r>
          </w:p>
          <w:p w14:paraId="3CC6068C" w14:textId="77777777" w:rsidR="004E69AE" w:rsidRDefault="004E69AE">
            <w:pPr>
              <w:jc w:val="both"/>
              <w:rPr>
                <w:rFonts w:ascii="Times New Roman" w:hAnsi="Times New Roman"/>
                <w:iCs/>
                <w:sz w:val="24"/>
                <w:szCs w:val="24"/>
              </w:rPr>
            </w:pPr>
            <w:r>
              <w:rPr>
                <w:rFonts w:ascii="Times New Roman" w:hAnsi="Times New Roman"/>
                <w:iCs/>
                <w:sz w:val="24"/>
                <w:szCs w:val="24"/>
              </w:rPr>
              <w:t>МР 01</w:t>
            </w:r>
          </w:p>
          <w:p w14:paraId="13F605B3" w14:textId="77777777" w:rsidR="004E69AE" w:rsidRDefault="004E69AE">
            <w:pPr>
              <w:jc w:val="both"/>
              <w:rPr>
                <w:rFonts w:ascii="Times New Roman" w:hAnsi="Times New Roman"/>
                <w:iCs/>
                <w:sz w:val="24"/>
                <w:szCs w:val="24"/>
              </w:rPr>
            </w:pPr>
            <w:r>
              <w:rPr>
                <w:rFonts w:ascii="Times New Roman" w:hAnsi="Times New Roman"/>
                <w:iCs/>
                <w:sz w:val="24"/>
                <w:szCs w:val="24"/>
              </w:rPr>
              <w:t>МР 02</w:t>
            </w:r>
          </w:p>
          <w:p w14:paraId="60455986" w14:textId="77777777" w:rsidR="004E69AE" w:rsidRDefault="004E69AE">
            <w:pPr>
              <w:jc w:val="both"/>
              <w:rPr>
                <w:rFonts w:ascii="Times New Roman" w:hAnsi="Times New Roman"/>
                <w:iCs/>
                <w:sz w:val="24"/>
                <w:szCs w:val="24"/>
              </w:rPr>
            </w:pPr>
            <w:r>
              <w:rPr>
                <w:rFonts w:ascii="Times New Roman" w:hAnsi="Times New Roman"/>
                <w:iCs/>
                <w:sz w:val="24"/>
                <w:szCs w:val="24"/>
              </w:rPr>
              <w:t>МР 04</w:t>
            </w:r>
          </w:p>
          <w:p w14:paraId="5F885E0B" w14:textId="77777777" w:rsidR="004E69AE" w:rsidRDefault="004E69AE">
            <w:pPr>
              <w:jc w:val="both"/>
              <w:rPr>
                <w:rFonts w:ascii="Times New Roman" w:hAnsi="Times New Roman"/>
                <w:iCs/>
                <w:sz w:val="24"/>
                <w:szCs w:val="24"/>
              </w:rPr>
            </w:pPr>
            <w:r>
              <w:rPr>
                <w:rFonts w:ascii="Times New Roman" w:hAnsi="Times New Roman"/>
                <w:iCs/>
                <w:sz w:val="24"/>
                <w:szCs w:val="24"/>
              </w:rPr>
              <w:t>МР 09</w:t>
            </w:r>
          </w:p>
          <w:p w14:paraId="0D8CA936"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68442E98"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2</w:t>
            </w:r>
          </w:p>
          <w:p w14:paraId="1ABC5CFB"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3</w:t>
            </w:r>
          </w:p>
          <w:p w14:paraId="4747C1E7"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4</w:t>
            </w:r>
          </w:p>
          <w:p w14:paraId="26E6A804"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6</w:t>
            </w:r>
          </w:p>
          <w:p w14:paraId="79C866E9" w14:textId="77777777" w:rsidR="004E69AE" w:rsidRDefault="004E69AE">
            <w:pPr>
              <w:jc w:val="both"/>
              <w:rPr>
                <w:rFonts w:ascii="Times New Roman" w:hAnsi="Times New Roman"/>
                <w:iCs/>
                <w:sz w:val="24"/>
                <w:szCs w:val="24"/>
              </w:rPr>
            </w:pPr>
          </w:p>
        </w:tc>
        <w:tc>
          <w:tcPr>
            <w:tcW w:w="5556" w:type="dxa"/>
            <w:tcBorders>
              <w:top w:val="single" w:sz="4" w:space="0" w:color="auto"/>
              <w:left w:val="single" w:sz="4" w:space="0" w:color="auto"/>
              <w:bottom w:val="single" w:sz="4" w:space="0" w:color="auto"/>
              <w:right w:val="single" w:sz="4" w:space="0" w:color="auto"/>
            </w:tcBorders>
          </w:tcPr>
          <w:p w14:paraId="1820E119" w14:textId="77777777" w:rsidR="004E69AE" w:rsidRDefault="004E69AE">
            <w:pPr>
              <w:rPr>
                <w:rFonts w:ascii="Times New Roman" w:hAnsi="Times New Roman"/>
                <w:sz w:val="24"/>
                <w:szCs w:val="24"/>
              </w:rPr>
            </w:pPr>
            <w:r>
              <w:rPr>
                <w:rFonts w:ascii="Times New Roman" w:hAnsi="Times New Roman"/>
                <w:sz w:val="24"/>
                <w:szCs w:val="24"/>
              </w:rPr>
              <w:t xml:space="preserve">Задание: Формула расчета ОСАГО: </w:t>
            </w:r>
          </w:p>
          <w:p w14:paraId="406837A6" w14:textId="77777777" w:rsidR="004E69AE" w:rsidRDefault="004E69AE">
            <w:pPr>
              <w:jc w:val="center"/>
              <w:rPr>
                <w:rFonts w:ascii="Times New Roman" w:hAnsi="Times New Roman"/>
                <w:sz w:val="24"/>
                <w:szCs w:val="24"/>
              </w:rPr>
            </w:pPr>
            <w:r>
              <w:rPr>
                <w:rFonts w:ascii="Times New Roman" w:hAnsi="Times New Roman"/>
                <w:sz w:val="24"/>
                <w:szCs w:val="24"/>
              </w:rPr>
              <w:t xml:space="preserve">Т = ТБ x КТ x КБМ x КВС x КО x КМ x КС x КН х </w:t>
            </w:r>
            <w:proofErr w:type="spellStart"/>
            <w:r>
              <w:rPr>
                <w:rFonts w:ascii="Times New Roman" w:hAnsi="Times New Roman"/>
                <w:sz w:val="24"/>
                <w:szCs w:val="24"/>
              </w:rPr>
              <w:t>КПр</w:t>
            </w:r>
            <w:proofErr w:type="spellEnd"/>
          </w:p>
          <w:p w14:paraId="792BC4A7" w14:textId="77777777" w:rsidR="004E69AE" w:rsidRDefault="004E69AE">
            <w:pPr>
              <w:rPr>
                <w:rFonts w:ascii="Times New Roman" w:hAnsi="Times New Roman"/>
                <w:sz w:val="24"/>
                <w:szCs w:val="24"/>
              </w:rPr>
            </w:pPr>
            <w:r>
              <w:rPr>
                <w:rFonts w:ascii="Times New Roman" w:hAnsi="Times New Roman"/>
                <w:sz w:val="24"/>
                <w:szCs w:val="24"/>
              </w:rPr>
              <w:t>ТБ — базовый тариф</w:t>
            </w:r>
          </w:p>
          <w:p w14:paraId="1F242358" w14:textId="77777777" w:rsidR="004E69AE" w:rsidRDefault="004E69AE">
            <w:pPr>
              <w:rPr>
                <w:rFonts w:ascii="Times New Roman" w:hAnsi="Times New Roman"/>
                <w:sz w:val="24"/>
                <w:szCs w:val="24"/>
              </w:rPr>
            </w:pPr>
            <w:r>
              <w:rPr>
                <w:rFonts w:ascii="Times New Roman" w:hAnsi="Times New Roman"/>
                <w:sz w:val="24"/>
                <w:szCs w:val="24"/>
              </w:rPr>
              <w:t>КТ — территориальный коэффициент</w:t>
            </w:r>
          </w:p>
          <w:p w14:paraId="486CB75E" w14:textId="77777777" w:rsidR="004E69AE" w:rsidRDefault="004E69AE">
            <w:pPr>
              <w:rPr>
                <w:rFonts w:ascii="Times New Roman" w:hAnsi="Times New Roman"/>
                <w:sz w:val="24"/>
                <w:szCs w:val="24"/>
              </w:rPr>
            </w:pPr>
            <w:r>
              <w:rPr>
                <w:rFonts w:ascii="Times New Roman" w:hAnsi="Times New Roman"/>
                <w:sz w:val="24"/>
                <w:szCs w:val="24"/>
              </w:rPr>
              <w:t>КБМ — коэффициент бонус-</w:t>
            </w:r>
            <w:proofErr w:type="spellStart"/>
            <w:r>
              <w:rPr>
                <w:rFonts w:ascii="Times New Roman" w:hAnsi="Times New Roman"/>
                <w:sz w:val="24"/>
                <w:szCs w:val="24"/>
              </w:rPr>
              <w:t>малус</w:t>
            </w:r>
            <w:proofErr w:type="spellEnd"/>
          </w:p>
          <w:p w14:paraId="0DC3672B" w14:textId="77777777" w:rsidR="004E69AE" w:rsidRDefault="004E69AE">
            <w:pPr>
              <w:rPr>
                <w:rFonts w:ascii="Times New Roman" w:hAnsi="Times New Roman"/>
                <w:sz w:val="24"/>
                <w:szCs w:val="24"/>
              </w:rPr>
            </w:pPr>
            <w:r>
              <w:rPr>
                <w:rFonts w:ascii="Times New Roman" w:hAnsi="Times New Roman"/>
                <w:sz w:val="24"/>
                <w:szCs w:val="24"/>
              </w:rPr>
              <w:t>КВС — коэффициент возраста и стажа</w:t>
            </w:r>
          </w:p>
          <w:p w14:paraId="1C59A42E" w14:textId="77777777" w:rsidR="004E69AE" w:rsidRDefault="004E69AE">
            <w:pPr>
              <w:rPr>
                <w:rFonts w:ascii="Times New Roman" w:hAnsi="Times New Roman"/>
                <w:sz w:val="24"/>
                <w:szCs w:val="24"/>
              </w:rPr>
            </w:pPr>
            <w:proofErr w:type="gramStart"/>
            <w:r>
              <w:rPr>
                <w:rFonts w:ascii="Times New Roman" w:hAnsi="Times New Roman"/>
                <w:sz w:val="24"/>
                <w:szCs w:val="24"/>
              </w:rPr>
              <w:t>КО</w:t>
            </w:r>
            <w:proofErr w:type="gramEnd"/>
            <w:r>
              <w:rPr>
                <w:rFonts w:ascii="Times New Roman" w:hAnsi="Times New Roman"/>
                <w:sz w:val="24"/>
                <w:szCs w:val="24"/>
              </w:rPr>
              <w:t xml:space="preserve"> — ограничение количества водителей</w:t>
            </w:r>
          </w:p>
          <w:p w14:paraId="35FC3E18" w14:textId="77777777" w:rsidR="004E69AE" w:rsidRDefault="004E69AE">
            <w:pPr>
              <w:rPr>
                <w:rFonts w:ascii="Times New Roman" w:hAnsi="Times New Roman"/>
                <w:sz w:val="24"/>
                <w:szCs w:val="24"/>
              </w:rPr>
            </w:pPr>
            <w:proofErr w:type="gramStart"/>
            <w:r>
              <w:rPr>
                <w:rFonts w:ascii="Times New Roman" w:hAnsi="Times New Roman"/>
                <w:sz w:val="24"/>
                <w:szCs w:val="24"/>
              </w:rPr>
              <w:t>КМ</w:t>
            </w:r>
            <w:proofErr w:type="gramEnd"/>
            <w:r>
              <w:rPr>
                <w:rFonts w:ascii="Times New Roman" w:hAnsi="Times New Roman"/>
                <w:sz w:val="24"/>
                <w:szCs w:val="24"/>
              </w:rPr>
              <w:t xml:space="preserve"> — коэффициент мощности</w:t>
            </w:r>
          </w:p>
          <w:p w14:paraId="28E70034" w14:textId="77777777" w:rsidR="004E69AE" w:rsidRDefault="004E69AE">
            <w:pPr>
              <w:rPr>
                <w:rFonts w:ascii="Times New Roman" w:hAnsi="Times New Roman"/>
                <w:sz w:val="24"/>
                <w:szCs w:val="24"/>
              </w:rPr>
            </w:pPr>
            <w:r>
              <w:rPr>
                <w:rFonts w:ascii="Times New Roman" w:hAnsi="Times New Roman"/>
                <w:sz w:val="24"/>
                <w:szCs w:val="24"/>
              </w:rPr>
              <w:t>КС — коэффициент сезонности (периода использования)</w:t>
            </w:r>
          </w:p>
          <w:p w14:paraId="40FF8A6E" w14:textId="77777777" w:rsidR="004E69AE" w:rsidRDefault="004E69AE">
            <w:pPr>
              <w:rPr>
                <w:rFonts w:ascii="Times New Roman" w:hAnsi="Times New Roman"/>
                <w:sz w:val="24"/>
                <w:szCs w:val="24"/>
              </w:rPr>
            </w:pPr>
            <w:r>
              <w:rPr>
                <w:rFonts w:ascii="Times New Roman" w:hAnsi="Times New Roman"/>
                <w:sz w:val="24"/>
                <w:szCs w:val="24"/>
              </w:rPr>
              <w:t xml:space="preserve">КН — </w:t>
            </w:r>
            <w:proofErr w:type="spellStart"/>
            <w:r>
              <w:rPr>
                <w:rFonts w:ascii="Times New Roman" w:hAnsi="Times New Roman"/>
                <w:sz w:val="24"/>
                <w:szCs w:val="24"/>
              </w:rPr>
              <w:t>коэффицент</w:t>
            </w:r>
            <w:proofErr w:type="spellEnd"/>
            <w:r>
              <w:rPr>
                <w:rFonts w:ascii="Times New Roman" w:hAnsi="Times New Roman"/>
                <w:sz w:val="24"/>
                <w:szCs w:val="24"/>
              </w:rPr>
              <w:t xml:space="preserve"> нарушений</w:t>
            </w:r>
          </w:p>
          <w:p w14:paraId="266E7900" w14:textId="77777777" w:rsidR="004E69AE" w:rsidRDefault="004E69AE">
            <w:pPr>
              <w:rPr>
                <w:rFonts w:ascii="Times New Roman" w:hAnsi="Times New Roman"/>
                <w:b/>
                <w:sz w:val="24"/>
                <w:szCs w:val="24"/>
              </w:rPr>
            </w:pPr>
            <w:r>
              <w:rPr>
                <w:rFonts w:ascii="Times New Roman" w:hAnsi="Times New Roman"/>
                <w:b/>
                <w:sz w:val="24"/>
                <w:szCs w:val="24"/>
              </w:rPr>
              <w:t>Задача</w:t>
            </w:r>
          </w:p>
          <w:p w14:paraId="7724C312" w14:textId="77777777" w:rsidR="004E69AE" w:rsidRDefault="004E69AE">
            <w:pPr>
              <w:rPr>
                <w:rFonts w:ascii="Times New Roman" w:hAnsi="Times New Roman"/>
                <w:sz w:val="24"/>
                <w:szCs w:val="24"/>
              </w:rPr>
            </w:pPr>
            <w:r>
              <w:rPr>
                <w:rFonts w:ascii="Times New Roman" w:hAnsi="Times New Roman"/>
                <w:sz w:val="24"/>
                <w:szCs w:val="24"/>
              </w:rPr>
              <w:t>Перед вами страховой полис, в 7 пункте представлен расчет страховой премии, найдите КВС и определите возраст и стаж водителя, по таблице ниже.</w:t>
            </w:r>
          </w:p>
          <w:p w14:paraId="585C9415" w14:textId="77777777" w:rsidR="004E69AE" w:rsidRDefault="004E69AE">
            <w:pPr>
              <w:rPr>
                <w:rFonts w:ascii="Times New Roman" w:hAnsi="Times New Roman"/>
                <w:sz w:val="24"/>
                <w:szCs w:val="24"/>
              </w:rPr>
            </w:pPr>
            <w:r>
              <w:rPr>
                <w:rFonts w:ascii="Times New Roman" w:eastAsia="Times New Roman" w:hAnsi="Times New Roman" w:cs="Times New Roman"/>
                <w:sz w:val="24"/>
                <w:szCs w:val="24"/>
              </w:rPr>
              <w:object w:dxaOrig="5475" w:dyaOrig="8340" w14:anchorId="0A0C7D68">
                <v:shape id="_x0000_i1034" type="#_x0000_t75" style="width:273.75pt;height:417pt" o:ole="">
                  <v:imagedata r:id="rId36" o:title=""/>
                </v:shape>
                <o:OLEObject Type="Embed" ProgID="PBrush" ShapeID="_x0000_i1034" DrawAspect="Content" ObjectID="_1729535839" r:id="rId37"/>
              </w:object>
            </w:r>
          </w:p>
          <w:p w14:paraId="72A9BDEC" w14:textId="77777777" w:rsidR="004E69AE" w:rsidRDefault="004E69AE">
            <w:pPr>
              <w:jc w:val="center"/>
              <w:rPr>
                <w:rFonts w:ascii="Times New Roman" w:hAnsi="Times New Roman"/>
                <w:sz w:val="24"/>
                <w:szCs w:val="24"/>
              </w:rPr>
            </w:pPr>
            <w:r>
              <w:rPr>
                <w:rFonts w:ascii="Times New Roman" w:eastAsia="Times New Roman" w:hAnsi="Times New Roman" w:cs="Times New Roman"/>
                <w:sz w:val="24"/>
                <w:szCs w:val="24"/>
              </w:rPr>
              <w:object w:dxaOrig="4755" w:dyaOrig="2325" w14:anchorId="1C33B2DC">
                <v:shape id="_x0000_i1035" type="#_x0000_t75" style="width:237.75pt;height:116.25pt" o:ole="">
                  <v:imagedata r:id="rId38" o:title=""/>
                </v:shape>
                <o:OLEObject Type="Embed" ProgID="PBrush" ShapeID="_x0000_i1035" DrawAspect="Content" ObjectID="_1729535840" r:id="rId39"/>
              </w:object>
            </w:r>
          </w:p>
          <w:p w14:paraId="74E7EDD5" w14:textId="77777777" w:rsidR="004E69AE" w:rsidRDefault="004E69AE">
            <w:pPr>
              <w:jc w:val="center"/>
              <w:rPr>
                <w:rFonts w:ascii="Times New Roman" w:hAnsi="Times New Roman"/>
                <w:sz w:val="24"/>
                <w:szCs w:val="24"/>
              </w:rPr>
            </w:pPr>
          </w:p>
          <w:p w14:paraId="009C0230" w14:textId="77777777" w:rsidR="004E69AE" w:rsidRDefault="004E69AE">
            <w:pPr>
              <w:jc w:val="center"/>
              <w:rPr>
                <w:rFonts w:ascii="Times New Roman" w:hAnsi="Times New Roman"/>
                <w:sz w:val="24"/>
                <w:szCs w:val="24"/>
              </w:rPr>
            </w:pPr>
            <w:r>
              <w:rPr>
                <w:rFonts w:ascii="Times New Roman" w:eastAsia="Times New Roman" w:hAnsi="Times New Roman" w:cs="Times New Roman"/>
                <w:sz w:val="24"/>
                <w:szCs w:val="24"/>
              </w:rPr>
              <w:object w:dxaOrig="4575" w:dyaOrig="3480" w14:anchorId="06615E9E">
                <v:shape id="_x0000_i1036" type="#_x0000_t75" style="width:228.75pt;height:174pt" o:ole="">
                  <v:imagedata r:id="rId40" o:title=""/>
                </v:shape>
                <o:OLEObject Type="Embed" ProgID="PBrush" ShapeID="_x0000_i1036" DrawAspect="Content" ObjectID="_1729535841" r:id="rId41"/>
              </w:object>
            </w:r>
          </w:p>
        </w:tc>
      </w:tr>
      <w:tr w:rsidR="004E69AE" w14:paraId="15012B95"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0B16CA3C" w14:textId="77777777" w:rsidR="004E69AE" w:rsidRDefault="004E69AE">
            <w:pPr>
              <w:jc w:val="both"/>
              <w:rPr>
                <w:rFonts w:ascii="Times New Roman" w:hAnsi="Times New Roman"/>
                <w:bCs/>
                <w:sz w:val="24"/>
                <w:szCs w:val="24"/>
              </w:rPr>
            </w:pPr>
            <w:r>
              <w:rPr>
                <w:rFonts w:ascii="Times New Roman" w:hAnsi="Times New Roman"/>
                <w:b/>
                <w:sz w:val="24"/>
                <w:szCs w:val="24"/>
              </w:rPr>
              <w:lastRenderedPageBreak/>
              <w:t>Раздел 2. Корни и степени. Степенная  функция.</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04592975"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01</w:t>
            </w:r>
          </w:p>
          <w:p w14:paraId="6B980FD2"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02</w:t>
            </w:r>
          </w:p>
          <w:p w14:paraId="43A3CC79"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ПРб</w:t>
            </w:r>
            <w:proofErr w:type="spellEnd"/>
            <w:r>
              <w:rPr>
                <w:rFonts w:ascii="Times New Roman" w:hAnsi="Times New Roman"/>
                <w:iCs/>
                <w:sz w:val="24"/>
                <w:szCs w:val="24"/>
              </w:rPr>
              <w:t xml:space="preserve"> 04 </w:t>
            </w:r>
          </w:p>
          <w:p w14:paraId="7DE8080F"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02</w:t>
            </w:r>
          </w:p>
          <w:p w14:paraId="498A19F0"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03</w:t>
            </w:r>
          </w:p>
          <w:p w14:paraId="5211FB01" w14:textId="77777777" w:rsidR="004E69AE" w:rsidRDefault="004E69AE">
            <w:pPr>
              <w:jc w:val="both"/>
              <w:rPr>
                <w:rFonts w:ascii="Times New Roman" w:hAnsi="Times New Roman"/>
                <w:iCs/>
                <w:sz w:val="24"/>
                <w:szCs w:val="24"/>
              </w:rPr>
            </w:pPr>
            <w:proofErr w:type="spellStart"/>
            <w:r>
              <w:rPr>
                <w:rFonts w:ascii="Times New Roman" w:hAnsi="Times New Roman"/>
                <w:iCs/>
                <w:sz w:val="24"/>
                <w:szCs w:val="24"/>
              </w:rPr>
              <w:t>ПРу</w:t>
            </w:r>
            <w:proofErr w:type="spellEnd"/>
            <w:r>
              <w:rPr>
                <w:rFonts w:ascii="Times New Roman" w:hAnsi="Times New Roman"/>
                <w:iCs/>
                <w:sz w:val="24"/>
                <w:szCs w:val="24"/>
              </w:rPr>
              <w:t xml:space="preserve"> 04</w:t>
            </w:r>
          </w:p>
          <w:p w14:paraId="16D74802" w14:textId="77777777" w:rsidR="004E69AE" w:rsidRDefault="004E69AE">
            <w:pPr>
              <w:jc w:val="both"/>
              <w:rPr>
                <w:rFonts w:ascii="Times New Roman" w:hAnsi="Times New Roman"/>
                <w:iCs/>
                <w:sz w:val="24"/>
                <w:szCs w:val="24"/>
              </w:rPr>
            </w:pPr>
            <w:r>
              <w:rPr>
                <w:rFonts w:ascii="Times New Roman" w:hAnsi="Times New Roman"/>
                <w:iCs/>
                <w:sz w:val="24"/>
                <w:szCs w:val="24"/>
              </w:rPr>
              <w:t>ЛР 07</w:t>
            </w:r>
          </w:p>
          <w:p w14:paraId="5BF224C1" w14:textId="77777777" w:rsidR="004E69AE" w:rsidRDefault="004E69AE">
            <w:pPr>
              <w:jc w:val="both"/>
              <w:rPr>
                <w:rFonts w:ascii="Times New Roman" w:hAnsi="Times New Roman"/>
                <w:iCs/>
                <w:sz w:val="24"/>
                <w:szCs w:val="24"/>
              </w:rPr>
            </w:pPr>
            <w:r>
              <w:rPr>
                <w:rFonts w:ascii="Times New Roman" w:hAnsi="Times New Roman"/>
                <w:iCs/>
                <w:sz w:val="24"/>
                <w:szCs w:val="24"/>
              </w:rPr>
              <w:t>ЛР 13</w:t>
            </w:r>
          </w:p>
          <w:p w14:paraId="7378EA82" w14:textId="77777777" w:rsidR="004E69AE" w:rsidRDefault="004E69AE">
            <w:pPr>
              <w:jc w:val="both"/>
              <w:rPr>
                <w:rFonts w:ascii="Times New Roman" w:hAnsi="Times New Roman"/>
                <w:iCs/>
                <w:sz w:val="24"/>
                <w:szCs w:val="24"/>
              </w:rPr>
            </w:pPr>
            <w:r>
              <w:rPr>
                <w:rFonts w:ascii="Times New Roman" w:hAnsi="Times New Roman"/>
                <w:iCs/>
                <w:sz w:val="24"/>
                <w:szCs w:val="24"/>
              </w:rPr>
              <w:t>МР 01</w:t>
            </w:r>
          </w:p>
          <w:p w14:paraId="00C97ABC" w14:textId="77777777" w:rsidR="004E69AE" w:rsidRDefault="004E69AE">
            <w:pPr>
              <w:jc w:val="both"/>
              <w:rPr>
                <w:rFonts w:ascii="Times New Roman" w:hAnsi="Times New Roman"/>
                <w:iCs/>
                <w:sz w:val="24"/>
                <w:szCs w:val="24"/>
              </w:rPr>
            </w:pPr>
            <w:r>
              <w:rPr>
                <w:rFonts w:ascii="Times New Roman" w:hAnsi="Times New Roman"/>
                <w:iCs/>
                <w:sz w:val="24"/>
                <w:szCs w:val="24"/>
              </w:rPr>
              <w:t>МР 02</w:t>
            </w:r>
          </w:p>
          <w:p w14:paraId="4C763B5D" w14:textId="77777777" w:rsidR="004E69AE" w:rsidRDefault="004E69AE">
            <w:pPr>
              <w:jc w:val="both"/>
              <w:rPr>
                <w:rFonts w:ascii="Times New Roman" w:hAnsi="Times New Roman"/>
                <w:iCs/>
                <w:sz w:val="24"/>
                <w:szCs w:val="24"/>
              </w:rPr>
            </w:pPr>
            <w:r>
              <w:rPr>
                <w:rFonts w:ascii="Times New Roman" w:hAnsi="Times New Roman"/>
                <w:iCs/>
                <w:sz w:val="24"/>
                <w:szCs w:val="24"/>
              </w:rPr>
              <w:t>МР 03</w:t>
            </w:r>
          </w:p>
          <w:p w14:paraId="6ED03A0C" w14:textId="77777777" w:rsidR="004E69AE" w:rsidRDefault="004E69AE">
            <w:pPr>
              <w:jc w:val="both"/>
              <w:rPr>
                <w:rFonts w:ascii="Times New Roman" w:hAnsi="Times New Roman"/>
                <w:iCs/>
                <w:sz w:val="24"/>
                <w:szCs w:val="24"/>
              </w:rPr>
            </w:pPr>
            <w:r>
              <w:rPr>
                <w:rFonts w:ascii="Times New Roman" w:hAnsi="Times New Roman"/>
                <w:iCs/>
                <w:sz w:val="24"/>
                <w:szCs w:val="24"/>
              </w:rPr>
              <w:t>МР 04</w:t>
            </w:r>
          </w:p>
          <w:p w14:paraId="454FCCCE" w14:textId="77777777" w:rsidR="004E69AE" w:rsidRDefault="004E69AE">
            <w:pPr>
              <w:jc w:val="both"/>
              <w:rPr>
                <w:rFonts w:ascii="Times New Roman" w:hAnsi="Times New Roman"/>
                <w:iCs/>
                <w:sz w:val="24"/>
                <w:szCs w:val="24"/>
              </w:rPr>
            </w:pPr>
            <w:r>
              <w:rPr>
                <w:rFonts w:ascii="Times New Roman" w:hAnsi="Times New Roman"/>
                <w:iCs/>
                <w:sz w:val="24"/>
                <w:szCs w:val="24"/>
              </w:rPr>
              <w:t>МР 08</w:t>
            </w:r>
          </w:p>
          <w:p w14:paraId="2170CAC9" w14:textId="77777777" w:rsidR="004E69AE" w:rsidRDefault="004E69AE">
            <w:pPr>
              <w:jc w:val="both"/>
              <w:rPr>
                <w:rFonts w:ascii="Times New Roman" w:hAnsi="Times New Roman"/>
                <w:iCs/>
                <w:sz w:val="24"/>
                <w:szCs w:val="24"/>
              </w:rPr>
            </w:pPr>
            <w:r>
              <w:rPr>
                <w:rFonts w:ascii="Times New Roman" w:hAnsi="Times New Roman"/>
                <w:iCs/>
                <w:sz w:val="24"/>
                <w:szCs w:val="24"/>
              </w:rPr>
              <w:t>МР 09</w:t>
            </w:r>
          </w:p>
          <w:p w14:paraId="7F205396"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1633A824"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2</w:t>
            </w:r>
          </w:p>
          <w:p w14:paraId="56C6304A"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3</w:t>
            </w:r>
          </w:p>
          <w:p w14:paraId="0C375E1A"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4</w:t>
            </w:r>
          </w:p>
          <w:p w14:paraId="4321CF68"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5</w:t>
            </w:r>
          </w:p>
          <w:p w14:paraId="031E98F5" w14:textId="77777777" w:rsidR="004E69AE" w:rsidRDefault="004E69AE">
            <w:pPr>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6</w:t>
            </w:r>
          </w:p>
          <w:p w14:paraId="47DEB01E" w14:textId="77777777" w:rsidR="004E69AE" w:rsidRDefault="004E69AE">
            <w:pPr>
              <w:jc w:val="both"/>
              <w:rPr>
                <w:rFonts w:ascii="Times New Roman" w:hAnsi="Times New Roman"/>
                <w:iCs/>
                <w:sz w:val="24"/>
                <w:szCs w:val="24"/>
              </w:rPr>
            </w:pPr>
            <w:r>
              <w:rPr>
                <w:rFonts w:ascii="Times New Roman" w:hAnsi="Times New Roman"/>
                <w:iCs/>
                <w:sz w:val="24"/>
                <w:szCs w:val="24"/>
              </w:rPr>
              <w:t>ПК 4.3</w:t>
            </w:r>
          </w:p>
        </w:tc>
        <w:tc>
          <w:tcPr>
            <w:tcW w:w="5556" w:type="dxa"/>
            <w:vMerge w:val="restart"/>
            <w:tcBorders>
              <w:top w:val="single" w:sz="4" w:space="0" w:color="auto"/>
              <w:left w:val="single" w:sz="4" w:space="0" w:color="auto"/>
              <w:bottom w:val="single" w:sz="4" w:space="0" w:color="auto"/>
              <w:right w:val="single" w:sz="4" w:space="0" w:color="auto"/>
            </w:tcBorders>
          </w:tcPr>
          <w:p w14:paraId="451742D2" w14:textId="77777777" w:rsidR="004E69AE" w:rsidRDefault="004E69AE">
            <w:pPr>
              <w:jc w:val="center"/>
              <w:rPr>
                <w:rFonts w:ascii="Times New Roman" w:eastAsia="Calibri" w:hAnsi="Times New Roman"/>
                <w:i/>
                <w:iCs/>
                <w:color w:val="000000" w:themeColor="text1"/>
                <w:sz w:val="24"/>
                <w:szCs w:val="24"/>
              </w:rPr>
            </w:pPr>
            <w:r>
              <w:rPr>
                <w:rFonts w:ascii="Times New Roman" w:eastAsia="Times New Roman" w:hAnsi="Times New Roman" w:cs="Times New Roman"/>
                <w:sz w:val="24"/>
                <w:szCs w:val="24"/>
              </w:rPr>
              <w:object w:dxaOrig="4620" w:dyaOrig="1785" w14:anchorId="60778BD1">
                <v:shape id="_x0000_i1037" type="#_x0000_t75" style="width:231pt;height:89.25pt" o:ole="">
                  <v:imagedata r:id="rId18" o:title=""/>
                </v:shape>
                <o:OLEObject Type="Embed" ProgID="PBrush" ShapeID="_x0000_i1037" DrawAspect="Content" ObjectID="_1729535842" r:id="rId42"/>
              </w:object>
            </w:r>
          </w:p>
          <w:p w14:paraId="286B4D8E" w14:textId="77777777" w:rsidR="004E69AE" w:rsidRDefault="004E69AE">
            <w:pPr>
              <w:jc w:val="center"/>
              <w:rPr>
                <w:rFonts w:ascii="Times New Roman" w:eastAsia="Times New Roman" w:hAnsi="Times New Roman"/>
                <w:sz w:val="24"/>
                <w:szCs w:val="24"/>
              </w:rPr>
            </w:pPr>
            <w:r>
              <w:rPr>
                <w:rFonts w:ascii="Times New Roman" w:eastAsia="Times New Roman" w:hAnsi="Times New Roman" w:cs="Times New Roman"/>
                <w:sz w:val="24"/>
                <w:szCs w:val="24"/>
              </w:rPr>
              <w:object w:dxaOrig="4680" w:dyaOrig="1635" w14:anchorId="653BC882">
                <v:shape id="_x0000_i1038" type="#_x0000_t75" style="width:234pt;height:81.75pt" o:ole="">
                  <v:imagedata r:id="rId20" o:title=""/>
                </v:shape>
                <o:OLEObject Type="Embed" ProgID="PBrush" ShapeID="_x0000_i1038" DrawAspect="Content" ObjectID="_1729535843" r:id="rId43"/>
              </w:object>
            </w:r>
          </w:p>
          <w:p w14:paraId="378AFD34" w14:textId="77777777" w:rsidR="004E69AE" w:rsidRDefault="004E69AE">
            <w:pPr>
              <w:autoSpaceDE w:val="0"/>
              <w:autoSpaceDN w:val="0"/>
              <w:adjustRightInd w:val="0"/>
              <w:rPr>
                <w:rFonts w:ascii="Times New Roman" w:eastAsiaTheme="minorEastAsia" w:hAnsi="Times New Roman"/>
                <w:b/>
                <w:sz w:val="24"/>
                <w:szCs w:val="24"/>
              </w:rPr>
            </w:pPr>
            <w:r>
              <w:rPr>
                <w:rFonts w:ascii="Times New Roman" w:eastAsia="Calibri" w:hAnsi="Times New Roman"/>
                <w:bCs/>
                <w:sz w:val="24"/>
                <w:szCs w:val="24"/>
              </w:rPr>
              <w:t>Задание 3</w:t>
            </w:r>
            <w:proofErr w:type="gramStart"/>
            <w:r>
              <w:rPr>
                <w:rFonts w:ascii="Times New Roman" w:eastAsia="Calibri" w:hAnsi="Times New Roman"/>
                <w:bCs/>
                <w:sz w:val="24"/>
                <w:szCs w:val="24"/>
              </w:rPr>
              <w:t xml:space="preserve"> П</w:t>
            </w:r>
            <w:proofErr w:type="gramEnd"/>
            <w:r>
              <w:rPr>
                <w:rFonts w:ascii="Times New Roman" w:eastAsia="Calibri" w:hAnsi="Times New Roman"/>
                <w:bCs/>
                <w:sz w:val="24"/>
                <w:szCs w:val="24"/>
              </w:rPr>
              <w:t>остройте кривую спроса и предложения</w:t>
            </w:r>
          </w:p>
          <w:p w14:paraId="6A208BB4" w14:textId="77777777" w:rsidR="004E69AE" w:rsidRDefault="004E69AE">
            <w:pPr>
              <w:autoSpaceDE w:val="0"/>
              <w:autoSpaceDN w:val="0"/>
              <w:adjustRightInd w:val="0"/>
              <w:jc w:val="both"/>
              <w:rPr>
                <w:rFonts w:ascii="Times New Roman" w:hAnsi="Times New Roman"/>
                <w:sz w:val="24"/>
                <w:szCs w:val="24"/>
              </w:rPr>
            </w:pPr>
            <w:r>
              <w:rPr>
                <w:rFonts w:ascii="Times New Roman" w:hAnsi="Times New Roman"/>
                <w:sz w:val="24"/>
                <w:szCs w:val="24"/>
              </w:rPr>
              <w:t>Продается смартфон. Разные покупатели готовы купить его по разным ценам. В итоге сложилась такая картина:</w:t>
            </w:r>
          </w:p>
          <w:p w14:paraId="7D9C7418" w14:textId="77777777" w:rsidR="004E69AE" w:rsidRDefault="004E69AE">
            <w:pPr>
              <w:autoSpaceDE w:val="0"/>
              <w:autoSpaceDN w:val="0"/>
              <w:adjustRightInd w:val="0"/>
              <w:rPr>
                <w:rFonts w:ascii="Times New Roman" w:hAnsi="Times New Roman"/>
                <w:b/>
                <w:sz w:val="24"/>
                <w:szCs w:val="24"/>
              </w:rPr>
            </w:pPr>
          </w:p>
          <w:tbl>
            <w:tblPr>
              <w:tblOverlap w:val="never"/>
              <w:tblW w:w="4905" w:type="dxa"/>
              <w:jc w:val="right"/>
              <w:tblLayout w:type="fixed"/>
              <w:tblCellMar>
                <w:left w:w="10" w:type="dxa"/>
                <w:right w:w="10" w:type="dxa"/>
              </w:tblCellMar>
              <w:tblLook w:val="04A0" w:firstRow="1" w:lastRow="0" w:firstColumn="1" w:lastColumn="0" w:noHBand="0" w:noVBand="1"/>
            </w:tblPr>
            <w:tblGrid>
              <w:gridCol w:w="1678"/>
              <w:gridCol w:w="567"/>
              <w:gridCol w:w="567"/>
              <w:gridCol w:w="425"/>
              <w:gridCol w:w="425"/>
              <w:gridCol w:w="426"/>
              <w:gridCol w:w="392"/>
              <w:gridCol w:w="425"/>
            </w:tblGrid>
            <w:tr w:rsidR="004E69AE" w14:paraId="0D57A460" w14:textId="77777777">
              <w:trPr>
                <w:trHeight w:hRule="exact" w:val="446"/>
                <w:jc w:val="right"/>
              </w:trPr>
              <w:tc>
                <w:tcPr>
                  <w:tcW w:w="1680" w:type="dxa"/>
                  <w:tcBorders>
                    <w:top w:val="single" w:sz="4" w:space="0" w:color="auto"/>
                    <w:left w:val="single" w:sz="4" w:space="0" w:color="auto"/>
                    <w:bottom w:val="nil"/>
                    <w:right w:val="nil"/>
                  </w:tcBorders>
                  <w:shd w:val="clear" w:color="auto" w:fill="FFFFFF"/>
                  <w:vAlign w:val="center"/>
                  <w:hideMark/>
                </w:tcPr>
                <w:p w14:paraId="761EB8A6" w14:textId="77777777" w:rsidR="004E69AE" w:rsidRDefault="004E69AE">
                  <w:pPr>
                    <w:widowControl w:val="0"/>
                    <w:spacing w:after="0" w:line="240" w:lineRule="auto"/>
                    <w:rPr>
                      <w:rFonts w:ascii="Times New Roman" w:hAnsi="Times New Roman"/>
                      <w:sz w:val="24"/>
                      <w:szCs w:val="24"/>
                      <w:lang w:bidi="ru-RU"/>
                    </w:rPr>
                  </w:pPr>
                  <w:r>
                    <w:rPr>
                      <w:rFonts w:ascii="Times New Roman" w:eastAsia="Franklin Gothic Book" w:hAnsi="Times New Roman"/>
                      <w:sz w:val="24"/>
                      <w:szCs w:val="24"/>
                      <w:lang w:bidi="ru-RU"/>
                    </w:rPr>
                    <w:t>Цена смартфона (Р), р.</w:t>
                  </w:r>
                </w:p>
              </w:tc>
              <w:tc>
                <w:tcPr>
                  <w:tcW w:w="567" w:type="dxa"/>
                  <w:tcBorders>
                    <w:top w:val="single" w:sz="4" w:space="0" w:color="auto"/>
                    <w:left w:val="single" w:sz="4" w:space="0" w:color="auto"/>
                    <w:bottom w:val="nil"/>
                    <w:right w:val="nil"/>
                  </w:tcBorders>
                  <w:shd w:val="clear" w:color="auto" w:fill="FFFFFF"/>
                  <w:vAlign w:val="center"/>
                  <w:hideMark/>
                </w:tcPr>
                <w:p w14:paraId="139EA2EE"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eastAsia="Franklin Gothic Book" w:hAnsi="Times New Roman"/>
                      <w:sz w:val="24"/>
                      <w:szCs w:val="24"/>
                      <w:lang w:bidi="ru-RU"/>
                    </w:rPr>
                    <w:t>9000</w:t>
                  </w:r>
                </w:p>
              </w:tc>
              <w:tc>
                <w:tcPr>
                  <w:tcW w:w="567" w:type="dxa"/>
                  <w:tcBorders>
                    <w:top w:val="single" w:sz="4" w:space="0" w:color="auto"/>
                    <w:left w:val="single" w:sz="4" w:space="0" w:color="auto"/>
                    <w:bottom w:val="nil"/>
                    <w:right w:val="nil"/>
                  </w:tcBorders>
                  <w:shd w:val="clear" w:color="auto" w:fill="FFFFFF"/>
                  <w:vAlign w:val="center"/>
                  <w:hideMark/>
                </w:tcPr>
                <w:p w14:paraId="47DD4A38"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8000</w:t>
                  </w:r>
                </w:p>
              </w:tc>
              <w:tc>
                <w:tcPr>
                  <w:tcW w:w="425" w:type="dxa"/>
                  <w:tcBorders>
                    <w:top w:val="single" w:sz="4" w:space="0" w:color="auto"/>
                    <w:left w:val="single" w:sz="4" w:space="0" w:color="auto"/>
                    <w:bottom w:val="nil"/>
                    <w:right w:val="nil"/>
                  </w:tcBorders>
                  <w:shd w:val="clear" w:color="auto" w:fill="FFFFFF"/>
                  <w:vAlign w:val="center"/>
                  <w:hideMark/>
                </w:tcPr>
                <w:p w14:paraId="0F75244F"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7000</w:t>
                  </w:r>
                </w:p>
              </w:tc>
              <w:tc>
                <w:tcPr>
                  <w:tcW w:w="425" w:type="dxa"/>
                  <w:tcBorders>
                    <w:top w:val="single" w:sz="4" w:space="0" w:color="auto"/>
                    <w:left w:val="single" w:sz="4" w:space="0" w:color="auto"/>
                    <w:bottom w:val="nil"/>
                    <w:right w:val="nil"/>
                  </w:tcBorders>
                  <w:shd w:val="clear" w:color="auto" w:fill="FFFFFF"/>
                  <w:vAlign w:val="center"/>
                  <w:hideMark/>
                </w:tcPr>
                <w:p w14:paraId="1BFE95A3"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6000</w:t>
                  </w:r>
                </w:p>
              </w:tc>
              <w:tc>
                <w:tcPr>
                  <w:tcW w:w="426" w:type="dxa"/>
                  <w:tcBorders>
                    <w:top w:val="single" w:sz="4" w:space="0" w:color="auto"/>
                    <w:left w:val="single" w:sz="4" w:space="0" w:color="auto"/>
                    <w:bottom w:val="nil"/>
                    <w:right w:val="nil"/>
                  </w:tcBorders>
                  <w:shd w:val="clear" w:color="auto" w:fill="FFFFFF"/>
                  <w:vAlign w:val="center"/>
                  <w:hideMark/>
                </w:tcPr>
                <w:p w14:paraId="10BF44C4"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5000</w:t>
                  </w:r>
                </w:p>
              </w:tc>
              <w:tc>
                <w:tcPr>
                  <w:tcW w:w="392" w:type="dxa"/>
                  <w:tcBorders>
                    <w:top w:val="single" w:sz="4" w:space="0" w:color="auto"/>
                    <w:left w:val="single" w:sz="4" w:space="0" w:color="auto"/>
                    <w:bottom w:val="nil"/>
                    <w:right w:val="single" w:sz="4" w:space="0" w:color="auto"/>
                  </w:tcBorders>
                  <w:shd w:val="clear" w:color="auto" w:fill="FFFFFF"/>
                  <w:vAlign w:val="center"/>
                  <w:hideMark/>
                </w:tcPr>
                <w:p w14:paraId="14BDCFAC" w14:textId="77777777" w:rsidR="004E69AE" w:rsidRDefault="004E69AE">
                  <w:pPr>
                    <w:widowControl w:val="0"/>
                    <w:spacing w:after="0" w:line="240" w:lineRule="auto"/>
                    <w:rPr>
                      <w:rFonts w:ascii="Times New Roman" w:hAnsi="Times New Roman"/>
                      <w:sz w:val="24"/>
                      <w:szCs w:val="24"/>
                      <w:lang w:bidi="ru-RU"/>
                    </w:rPr>
                  </w:pPr>
                  <w:r>
                    <w:rPr>
                      <w:rFonts w:ascii="Times New Roman" w:hAnsi="Times New Roman"/>
                      <w:sz w:val="24"/>
                      <w:szCs w:val="24"/>
                      <w:lang w:bidi="ru-RU"/>
                    </w:rPr>
                    <w:t>4000</w:t>
                  </w:r>
                </w:p>
              </w:tc>
              <w:tc>
                <w:tcPr>
                  <w:tcW w:w="425" w:type="dxa"/>
                  <w:tcBorders>
                    <w:top w:val="single" w:sz="4" w:space="0" w:color="auto"/>
                    <w:left w:val="single" w:sz="4" w:space="0" w:color="auto"/>
                    <w:bottom w:val="nil"/>
                    <w:right w:val="single" w:sz="4" w:space="0" w:color="auto"/>
                  </w:tcBorders>
                  <w:shd w:val="clear" w:color="auto" w:fill="FFFFFF"/>
                  <w:vAlign w:val="center"/>
                  <w:hideMark/>
                </w:tcPr>
                <w:p w14:paraId="50D4C35D"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3000</w:t>
                  </w:r>
                </w:p>
              </w:tc>
            </w:tr>
            <w:tr w:rsidR="004E69AE" w14:paraId="155222E7" w14:textId="77777777">
              <w:trPr>
                <w:trHeight w:hRule="exact" w:val="766"/>
                <w:jc w:val="right"/>
              </w:trPr>
              <w:tc>
                <w:tcPr>
                  <w:tcW w:w="1680" w:type="dxa"/>
                  <w:tcBorders>
                    <w:top w:val="single" w:sz="4" w:space="0" w:color="auto"/>
                    <w:left w:val="single" w:sz="4" w:space="0" w:color="auto"/>
                    <w:bottom w:val="single" w:sz="4" w:space="0" w:color="auto"/>
                    <w:right w:val="nil"/>
                  </w:tcBorders>
                  <w:shd w:val="clear" w:color="auto" w:fill="FFFFFF"/>
                  <w:vAlign w:val="center"/>
                  <w:hideMark/>
                </w:tcPr>
                <w:p w14:paraId="7649A554" w14:textId="77777777" w:rsidR="004E69AE" w:rsidRDefault="004E69AE">
                  <w:pPr>
                    <w:widowControl w:val="0"/>
                    <w:spacing w:after="0" w:line="240" w:lineRule="auto"/>
                    <w:rPr>
                      <w:rFonts w:ascii="Times New Roman" w:eastAsia="Franklin Gothic Book" w:hAnsi="Times New Roman"/>
                      <w:sz w:val="24"/>
                      <w:szCs w:val="24"/>
                      <w:lang w:bidi="ru-RU"/>
                    </w:rPr>
                  </w:pPr>
                  <w:r>
                    <w:rPr>
                      <w:rFonts w:ascii="Times New Roman" w:eastAsia="Franklin Gothic Book" w:hAnsi="Times New Roman"/>
                      <w:sz w:val="24"/>
                      <w:szCs w:val="24"/>
                      <w:lang w:bidi="ru-RU"/>
                    </w:rPr>
                    <w:t xml:space="preserve">Количество покупателей, </w:t>
                  </w:r>
                  <w:r>
                    <w:rPr>
                      <w:rFonts w:ascii="Times New Roman" w:eastAsia="Franklin Gothic Book" w:hAnsi="Times New Roman"/>
                      <w:sz w:val="24"/>
                      <w:szCs w:val="24"/>
                      <w:lang w:bidi="en-US"/>
                    </w:rPr>
                    <w:t>(</w:t>
                  </w:r>
                  <w:r>
                    <w:rPr>
                      <w:rFonts w:ascii="Times New Roman" w:eastAsia="Franklin Gothic Book" w:hAnsi="Times New Roman"/>
                      <w:sz w:val="24"/>
                      <w:szCs w:val="24"/>
                      <w:lang w:val="en-US" w:bidi="en-US"/>
                    </w:rPr>
                    <w:t>Q</w:t>
                  </w:r>
                  <w:r>
                    <w:rPr>
                      <w:rFonts w:ascii="Times New Roman" w:eastAsia="Franklin Gothic Book" w:hAnsi="Times New Roman"/>
                      <w:sz w:val="24"/>
                      <w:szCs w:val="24"/>
                      <w:lang w:bidi="en-US"/>
                    </w:rPr>
                    <w:t>)</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02587909" w14:textId="77777777" w:rsidR="004E69AE" w:rsidRDefault="004E69AE">
                  <w:pPr>
                    <w:widowControl w:val="0"/>
                    <w:spacing w:after="0" w:line="240" w:lineRule="auto"/>
                    <w:jc w:val="center"/>
                    <w:rPr>
                      <w:rFonts w:ascii="Times New Roman" w:eastAsia="Times New Roman" w:hAnsi="Times New Roman"/>
                      <w:sz w:val="24"/>
                      <w:szCs w:val="24"/>
                      <w:lang w:bidi="ru-RU"/>
                    </w:rPr>
                  </w:pPr>
                  <w:r>
                    <w:rPr>
                      <w:rFonts w:ascii="Times New Roman" w:hAnsi="Times New Roman"/>
                      <w:sz w:val="24"/>
                      <w:szCs w:val="24"/>
                      <w:lang w:bidi="ru-RU"/>
                    </w:rPr>
                    <w:t>2</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172808F1" w14:textId="77777777" w:rsidR="004E69AE" w:rsidRDefault="004E69AE">
                  <w:pPr>
                    <w:widowControl w:val="0"/>
                    <w:spacing w:after="0" w:line="240" w:lineRule="auto"/>
                    <w:jc w:val="center"/>
                    <w:rPr>
                      <w:rFonts w:ascii="Times New Roman" w:eastAsiaTheme="minorEastAsia" w:hAnsi="Times New Roman"/>
                      <w:sz w:val="24"/>
                      <w:szCs w:val="24"/>
                      <w:lang w:bidi="ru-RU"/>
                    </w:rPr>
                  </w:pPr>
                  <w:r>
                    <w:rPr>
                      <w:rFonts w:ascii="Times New Roman" w:hAnsi="Times New Roman"/>
                      <w:sz w:val="24"/>
                      <w:szCs w:val="24"/>
                      <w:lang w:bidi="ru-RU"/>
                    </w:rPr>
                    <w:t>3</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75EBC1A5"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5</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7070BB58"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8</w:t>
                  </w:r>
                </w:p>
              </w:tc>
              <w:tc>
                <w:tcPr>
                  <w:tcW w:w="426" w:type="dxa"/>
                  <w:tcBorders>
                    <w:top w:val="single" w:sz="4" w:space="0" w:color="auto"/>
                    <w:left w:val="single" w:sz="4" w:space="0" w:color="auto"/>
                    <w:bottom w:val="single" w:sz="4" w:space="0" w:color="auto"/>
                    <w:right w:val="nil"/>
                  </w:tcBorders>
                  <w:shd w:val="clear" w:color="auto" w:fill="FFFFFF"/>
                  <w:vAlign w:val="center"/>
                  <w:hideMark/>
                </w:tcPr>
                <w:p w14:paraId="2FD00818"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11</w:t>
                  </w:r>
                </w:p>
              </w:tc>
              <w:tc>
                <w:tcPr>
                  <w:tcW w:w="3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D35490"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5FFBF7"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16</w:t>
                  </w:r>
                </w:p>
              </w:tc>
            </w:tr>
          </w:tbl>
          <w:p w14:paraId="0B11A840" w14:textId="77777777" w:rsidR="004E69AE" w:rsidRDefault="004E69AE" w:rsidP="004E69AE">
            <w:pPr>
              <w:numPr>
                <w:ilvl w:val="0"/>
                <w:numId w:val="12"/>
              </w:numPr>
              <w:autoSpaceDE w:val="0"/>
              <w:autoSpaceDN w:val="0"/>
              <w:adjustRightInd w:val="0"/>
              <w:ind w:left="0"/>
              <w:contextualSpacing/>
              <w:rPr>
                <w:rFonts w:ascii="Times New Roman" w:eastAsia="Calibri" w:hAnsi="Times New Roman" w:cs="Times New Roman"/>
                <w:bCs/>
                <w:sz w:val="24"/>
                <w:szCs w:val="24"/>
              </w:rPr>
            </w:pPr>
            <w:r>
              <w:rPr>
                <w:rFonts w:ascii="Times New Roman" w:eastAsia="Calibri" w:hAnsi="Times New Roman"/>
                <w:bCs/>
                <w:sz w:val="24"/>
                <w:szCs w:val="24"/>
              </w:rPr>
              <w:t>Постройте кривую спроса и ответьте на вопросы:</w:t>
            </w:r>
          </w:p>
          <w:p w14:paraId="3F7058CC" w14:textId="77777777" w:rsidR="004E69AE" w:rsidRDefault="004E69AE" w:rsidP="004E69AE">
            <w:pPr>
              <w:numPr>
                <w:ilvl w:val="0"/>
                <w:numId w:val="14"/>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t>Как будет влиять на кривую изменение цены на смартфоны?</w:t>
            </w:r>
          </w:p>
          <w:p w14:paraId="540B50C4" w14:textId="77777777" w:rsidR="004E69AE" w:rsidRDefault="004E69AE" w:rsidP="004E69AE">
            <w:pPr>
              <w:numPr>
                <w:ilvl w:val="0"/>
                <w:numId w:val="14"/>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t>Что произойдет с кривой спроса, если спрос увеличится?</w:t>
            </w:r>
          </w:p>
          <w:p w14:paraId="5126540E" w14:textId="77777777" w:rsidR="004E69AE" w:rsidRDefault="004E69AE" w:rsidP="004E69AE">
            <w:pPr>
              <w:numPr>
                <w:ilvl w:val="0"/>
                <w:numId w:val="14"/>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t>Что произойдет с кривой спроса, если спрос снизится?</w:t>
            </w:r>
          </w:p>
          <w:p w14:paraId="467389A8" w14:textId="77777777" w:rsidR="004E69AE" w:rsidRDefault="004E69AE">
            <w:pPr>
              <w:outlineLvl w:val="1"/>
              <w:rPr>
                <w:rFonts w:ascii="Times New Roman" w:eastAsia="Times New Roman" w:hAnsi="Times New Roman"/>
                <w:b/>
                <w:bCs/>
                <w:sz w:val="24"/>
                <w:szCs w:val="24"/>
              </w:rPr>
            </w:pPr>
            <w:bookmarkStart w:id="23" w:name="_Toc95776776"/>
            <w:bookmarkStart w:id="24" w:name="_Toc95776519"/>
            <w:bookmarkStart w:id="25" w:name="_Toc95776159"/>
            <w:bookmarkStart w:id="26" w:name="_Toc95776090"/>
            <w:bookmarkStart w:id="27" w:name="_Toc96356468"/>
            <w:r>
              <w:rPr>
                <w:rFonts w:ascii="Times New Roman" w:hAnsi="Times New Roman"/>
                <w:sz w:val="24"/>
                <w:szCs w:val="24"/>
                <w:lang w:bidi="ru-RU"/>
              </w:rPr>
              <w:t xml:space="preserve">Задание 4. На рынке продаются </w:t>
            </w:r>
            <w:r>
              <w:rPr>
                <w:rFonts w:ascii="Times New Roman" w:hAnsi="Times New Roman"/>
                <w:sz w:val="24"/>
                <w:szCs w:val="24"/>
              </w:rPr>
              <w:t>смартфоны</w:t>
            </w:r>
            <w:r>
              <w:rPr>
                <w:rFonts w:ascii="Times New Roman" w:hAnsi="Times New Roman"/>
                <w:sz w:val="24"/>
                <w:szCs w:val="24"/>
                <w:lang w:bidi="ru-RU"/>
              </w:rPr>
              <w:t xml:space="preserve">. Одни продавцы продают </w:t>
            </w:r>
            <w:r>
              <w:rPr>
                <w:rFonts w:ascii="Times New Roman" w:hAnsi="Times New Roman"/>
                <w:sz w:val="24"/>
                <w:szCs w:val="24"/>
              </w:rPr>
              <w:t>смартфон</w:t>
            </w:r>
            <w:r>
              <w:rPr>
                <w:rFonts w:ascii="Times New Roman" w:hAnsi="Times New Roman"/>
                <w:sz w:val="24"/>
                <w:szCs w:val="24"/>
                <w:lang w:bidi="ru-RU"/>
              </w:rPr>
              <w:t xml:space="preserve"> дешевле, другие — дороже. </w:t>
            </w:r>
            <w:r>
              <w:rPr>
                <w:rFonts w:ascii="Times New Roman" w:hAnsi="Times New Roman"/>
                <w:iCs/>
                <w:sz w:val="24"/>
                <w:szCs w:val="24"/>
                <w:lang w:bidi="ru-RU"/>
              </w:rPr>
              <w:t>Шкала предложения</w:t>
            </w:r>
            <w:r>
              <w:rPr>
                <w:rFonts w:ascii="Times New Roman" w:hAnsi="Times New Roman"/>
                <w:sz w:val="24"/>
                <w:szCs w:val="24"/>
                <w:lang w:bidi="ru-RU"/>
              </w:rPr>
              <w:t xml:space="preserve"> и выглядит следующим образом.</w:t>
            </w:r>
            <w:bookmarkEnd w:id="23"/>
            <w:bookmarkEnd w:id="24"/>
            <w:bookmarkEnd w:id="25"/>
            <w:bookmarkEnd w:id="26"/>
            <w:bookmarkEnd w:id="27"/>
          </w:p>
          <w:p w14:paraId="5974D370" w14:textId="77777777" w:rsidR="004E69AE" w:rsidRDefault="004E69AE">
            <w:pPr>
              <w:rPr>
                <w:rFonts w:ascii="Times New Roman" w:eastAsiaTheme="minorEastAsia" w:hAnsi="Times New Roman"/>
                <w:sz w:val="24"/>
                <w:szCs w:val="24"/>
              </w:rPr>
            </w:pPr>
          </w:p>
          <w:tbl>
            <w:tblPr>
              <w:tblOverlap w:val="never"/>
              <w:tblW w:w="3960" w:type="dxa"/>
              <w:tblLayout w:type="fixed"/>
              <w:tblCellMar>
                <w:left w:w="10" w:type="dxa"/>
                <w:right w:w="10" w:type="dxa"/>
              </w:tblCellMar>
              <w:tblLook w:val="04A0" w:firstRow="1" w:lastRow="0" w:firstColumn="1" w:lastColumn="0" w:noHBand="0" w:noVBand="1"/>
            </w:tblPr>
            <w:tblGrid>
              <w:gridCol w:w="994"/>
              <w:gridCol w:w="426"/>
              <w:gridCol w:w="567"/>
              <w:gridCol w:w="425"/>
              <w:gridCol w:w="567"/>
              <w:gridCol w:w="556"/>
              <w:gridCol w:w="425"/>
            </w:tblGrid>
            <w:tr w:rsidR="004E69AE" w14:paraId="4B7D5311" w14:textId="77777777">
              <w:trPr>
                <w:trHeight w:hRule="exact" w:val="446"/>
              </w:trPr>
              <w:tc>
                <w:tcPr>
                  <w:tcW w:w="992" w:type="dxa"/>
                  <w:tcBorders>
                    <w:top w:val="single" w:sz="4" w:space="0" w:color="auto"/>
                    <w:left w:val="single" w:sz="4" w:space="0" w:color="auto"/>
                    <w:bottom w:val="nil"/>
                    <w:right w:val="nil"/>
                  </w:tcBorders>
                  <w:shd w:val="clear" w:color="auto" w:fill="FFFFFF"/>
                  <w:vAlign w:val="center"/>
                  <w:hideMark/>
                </w:tcPr>
                <w:p w14:paraId="71E04E9E" w14:textId="77777777" w:rsidR="004E69AE" w:rsidRDefault="004E69AE">
                  <w:pPr>
                    <w:widowControl w:val="0"/>
                    <w:spacing w:after="0" w:line="240" w:lineRule="auto"/>
                    <w:rPr>
                      <w:rFonts w:ascii="Times New Roman" w:hAnsi="Times New Roman"/>
                      <w:sz w:val="24"/>
                      <w:szCs w:val="24"/>
                      <w:lang w:bidi="ru-RU"/>
                    </w:rPr>
                  </w:pPr>
                  <w:r>
                    <w:rPr>
                      <w:rFonts w:ascii="Times New Roman" w:eastAsia="Franklin Gothic Book" w:hAnsi="Times New Roman"/>
                      <w:sz w:val="24"/>
                      <w:szCs w:val="24"/>
                      <w:lang w:bidi="ru-RU"/>
                    </w:rPr>
                    <w:t>Цена смартфонов (Р), р.</w:t>
                  </w:r>
                </w:p>
              </w:tc>
              <w:tc>
                <w:tcPr>
                  <w:tcW w:w="425" w:type="dxa"/>
                  <w:tcBorders>
                    <w:top w:val="single" w:sz="4" w:space="0" w:color="auto"/>
                    <w:left w:val="single" w:sz="4" w:space="0" w:color="auto"/>
                    <w:bottom w:val="nil"/>
                    <w:right w:val="nil"/>
                  </w:tcBorders>
                  <w:shd w:val="clear" w:color="auto" w:fill="FFFFFF"/>
                  <w:vAlign w:val="center"/>
                  <w:hideMark/>
                </w:tcPr>
                <w:p w14:paraId="453508EC"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5000</w:t>
                  </w:r>
                </w:p>
              </w:tc>
              <w:tc>
                <w:tcPr>
                  <w:tcW w:w="567" w:type="dxa"/>
                  <w:tcBorders>
                    <w:top w:val="single" w:sz="4" w:space="0" w:color="auto"/>
                    <w:left w:val="single" w:sz="4" w:space="0" w:color="auto"/>
                    <w:bottom w:val="nil"/>
                    <w:right w:val="nil"/>
                  </w:tcBorders>
                  <w:shd w:val="clear" w:color="auto" w:fill="FFFFFF"/>
                  <w:vAlign w:val="center"/>
                  <w:hideMark/>
                </w:tcPr>
                <w:p w14:paraId="1EA41396"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6000</w:t>
                  </w:r>
                </w:p>
              </w:tc>
              <w:tc>
                <w:tcPr>
                  <w:tcW w:w="425" w:type="dxa"/>
                  <w:tcBorders>
                    <w:top w:val="single" w:sz="4" w:space="0" w:color="auto"/>
                    <w:left w:val="single" w:sz="4" w:space="0" w:color="auto"/>
                    <w:bottom w:val="nil"/>
                    <w:right w:val="nil"/>
                  </w:tcBorders>
                  <w:shd w:val="clear" w:color="auto" w:fill="FFFFFF"/>
                  <w:vAlign w:val="center"/>
                  <w:hideMark/>
                </w:tcPr>
                <w:p w14:paraId="179030C5"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8000</w:t>
                  </w:r>
                </w:p>
              </w:tc>
              <w:tc>
                <w:tcPr>
                  <w:tcW w:w="567" w:type="dxa"/>
                  <w:tcBorders>
                    <w:top w:val="single" w:sz="4" w:space="0" w:color="auto"/>
                    <w:left w:val="single" w:sz="4" w:space="0" w:color="auto"/>
                    <w:bottom w:val="nil"/>
                    <w:right w:val="nil"/>
                  </w:tcBorders>
                  <w:shd w:val="clear" w:color="auto" w:fill="FFFFFF"/>
                  <w:vAlign w:val="center"/>
                  <w:hideMark/>
                </w:tcPr>
                <w:p w14:paraId="11ABAFCA"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9000</w:t>
                  </w:r>
                </w:p>
              </w:tc>
              <w:tc>
                <w:tcPr>
                  <w:tcW w:w="556" w:type="dxa"/>
                  <w:tcBorders>
                    <w:top w:val="single" w:sz="4" w:space="0" w:color="auto"/>
                    <w:left w:val="single" w:sz="4" w:space="0" w:color="auto"/>
                    <w:bottom w:val="nil"/>
                    <w:right w:val="nil"/>
                  </w:tcBorders>
                  <w:shd w:val="clear" w:color="auto" w:fill="FFFFFF"/>
                  <w:vAlign w:val="center"/>
                  <w:hideMark/>
                </w:tcPr>
                <w:p w14:paraId="02839108"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12000</w:t>
                  </w:r>
                </w:p>
              </w:tc>
              <w:tc>
                <w:tcPr>
                  <w:tcW w:w="425" w:type="dxa"/>
                  <w:tcBorders>
                    <w:top w:val="single" w:sz="4" w:space="0" w:color="auto"/>
                    <w:left w:val="single" w:sz="4" w:space="0" w:color="auto"/>
                    <w:bottom w:val="nil"/>
                    <w:right w:val="single" w:sz="4" w:space="0" w:color="auto"/>
                  </w:tcBorders>
                  <w:shd w:val="clear" w:color="auto" w:fill="FFFFFF"/>
                  <w:vAlign w:val="center"/>
                  <w:hideMark/>
                </w:tcPr>
                <w:p w14:paraId="0C5F9FAC"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15000</w:t>
                  </w:r>
                </w:p>
              </w:tc>
            </w:tr>
            <w:tr w:rsidR="004E69AE" w14:paraId="3CE7840C" w14:textId="77777777">
              <w:trPr>
                <w:trHeight w:hRule="exact" w:val="683"/>
              </w:trPr>
              <w:tc>
                <w:tcPr>
                  <w:tcW w:w="992" w:type="dxa"/>
                  <w:tcBorders>
                    <w:top w:val="single" w:sz="4" w:space="0" w:color="auto"/>
                    <w:left w:val="single" w:sz="4" w:space="0" w:color="auto"/>
                    <w:bottom w:val="single" w:sz="4" w:space="0" w:color="auto"/>
                    <w:right w:val="nil"/>
                  </w:tcBorders>
                  <w:shd w:val="clear" w:color="auto" w:fill="FFFFFF"/>
                  <w:vAlign w:val="center"/>
                  <w:hideMark/>
                </w:tcPr>
                <w:p w14:paraId="21E88BE2" w14:textId="77777777" w:rsidR="004E69AE" w:rsidRDefault="004E69AE">
                  <w:pPr>
                    <w:widowControl w:val="0"/>
                    <w:spacing w:after="0" w:line="240" w:lineRule="auto"/>
                    <w:rPr>
                      <w:rFonts w:ascii="Times New Roman" w:hAnsi="Times New Roman"/>
                      <w:sz w:val="24"/>
                      <w:szCs w:val="24"/>
                      <w:lang w:bidi="ru-RU"/>
                    </w:rPr>
                  </w:pPr>
                  <w:r>
                    <w:rPr>
                      <w:rFonts w:ascii="Times New Roman" w:eastAsia="Franklin Gothic Book" w:hAnsi="Times New Roman"/>
                      <w:sz w:val="24"/>
                      <w:szCs w:val="24"/>
                      <w:lang w:bidi="ru-RU"/>
                    </w:rPr>
                    <w:t>Количество смартфонов</w:t>
                  </w:r>
                  <w:r>
                    <w:rPr>
                      <w:rFonts w:ascii="Times New Roman" w:eastAsia="Franklin Gothic Book" w:hAnsi="Times New Roman"/>
                      <w:sz w:val="24"/>
                      <w:szCs w:val="24"/>
                      <w:lang w:val="en-US" w:bidi="en-US"/>
                    </w:rPr>
                    <w:t xml:space="preserve"> (Q), </w:t>
                  </w:r>
                  <w:r>
                    <w:rPr>
                      <w:rFonts w:ascii="Times New Roman" w:eastAsia="Franklin Gothic Book" w:hAnsi="Times New Roman"/>
                      <w:sz w:val="24"/>
                      <w:szCs w:val="24"/>
                      <w:lang w:bidi="ru-RU"/>
                    </w:rPr>
                    <w:t>кг</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714B2A0D"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3</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6B992377"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5</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6CF2780D"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7</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2CF47340"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9</w:t>
                  </w:r>
                </w:p>
              </w:tc>
              <w:tc>
                <w:tcPr>
                  <w:tcW w:w="556" w:type="dxa"/>
                  <w:tcBorders>
                    <w:top w:val="single" w:sz="4" w:space="0" w:color="auto"/>
                    <w:left w:val="single" w:sz="4" w:space="0" w:color="auto"/>
                    <w:bottom w:val="single" w:sz="4" w:space="0" w:color="auto"/>
                    <w:right w:val="nil"/>
                  </w:tcBorders>
                  <w:shd w:val="clear" w:color="auto" w:fill="FFFFFF"/>
                  <w:vAlign w:val="center"/>
                  <w:hideMark/>
                </w:tcPr>
                <w:p w14:paraId="38F620B6"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11</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51C460" w14:textId="77777777" w:rsidR="004E69AE" w:rsidRDefault="004E69AE">
                  <w:pPr>
                    <w:widowControl w:val="0"/>
                    <w:spacing w:after="0" w:line="240" w:lineRule="auto"/>
                    <w:jc w:val="center"/>
                    <w:rPr>
                      <w:rFonts w:ascii="Times New Roman" w:hAnsi="Times New Roman"/>
                      <w:sz w:val="24"/>
                      <w:szCs w:val="24"/>
                      <w:lang w:bidi="ru-RU"/>
                    </w:rPr>
                  </w:pPr>
                  <w:r>
                    <w:rPr>
                      <w:rFonts w:ascii="Times New Roman" w:hAnsi="Times New Roman"/>
                      <w:sz w:val="24"/>
                      <w:szCs w:val="24"/>
                      <w:lang w:bidi="ru-RU"/>
                    </w:rPr>
                    <w:t>13</w:t>
                  </w:r>
                </w:p>
              </w:tc>
            </w:tr>
          </w:tbl>
          <w:p w14:paraId="18C18CCA" w14:textId="77777777" w:rsidR="004E69AE" w:rsidRDefault="004E69AE">
            <w:pPr>
              <w:rPr>
                <w:rFonts w:ascii="Times New Roman" w:eastAsia="Times New Roman" w:hAnsi="Times New Roman" w:cs="Times New Roman"/>
                <w:sz w:val="24"/>
                <w:szCs w:val="24"/>
              </w:rPr>
            </w:pPr>
          </w:p>
          <w:p w14:paraId="5442DF59" w14:textId="77777777" w:rsidR="004E69AE" w:rsidRDefault="004E69AE" w:rsidP="004E69AE">
            <w:pPr>
              <w:numPr>
                <w:ilvl w:val="0"/>
                <w:numId w:val="12"/>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lastRenderedPageBreak/>
              <w:t>Постройте кривую предложения и ответьте на вопросы:</w:t>
            </w:r>
          </w:p>
          <w:p w14:paraId="247F3B7D" w14:textId="77777777" w:rsidR="004E69AE" w:rsidRDefault="004E69AE" w:rsidP="004E69AE">
            <w:pPr>
              <w:numPr>
                <w:ilvl w:val="0"/>
                <w:numId w:val="14"/>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t>Как будет влиять на кривую изменение цены на смартфоны?</w:t>
            </w:r>
          </w:p>
          <w:p w14:paraId="401A024D" w14:textId="77777777" w:rsidR="004E69AE" w:rsidRDefault="004E69AE" w:rsidP="004E69AE">
            <w:pPr>
              <w:numPr>
                <w:ilvl w:val="0"/>
                <w:numId w:val="14"/>
              </w:numPr>
              <w:autoSpaceDE w:val="0"/>
              <w:autoSpaceDN w:val="0"/>
              <w:adjustRightInd w:val="0"/>
              <w:ind w:left="0"/>
              <w:contextualSpacing/>
              <w:rPr>
                <w:rFonts w:ascii="Times New Roman" w:eastAsia="Calibri" w:hAnsi="Times New Roman"/>
                <w:bCs/>
                <w:sz w:val="24"/>
                <w:szCs w:val="24"/>
              </w:rPr>
            </w:pPr>
            <w:r>
              <w:rPr>
                <w:rFonts w:ascii="Times New Roman" w:eastAsia="Calibri" w:hAnsi="Times New Roman"/>
                <w:bCs/>
                <w:sz w:val="24"/>
                <w:szCs w:val="24"/>
              </w:rPr>
              <w:t>Что произойдет с кривой предложения, если предложение увеличится?</w:t>
            </w:r>
          </w:p>
          <w:p w14:paraId="40D72049" w14:textId="77777777" w:rsidR="004E69AE" w:rsidRDefault="004E69AE" w:rsidP="004E69AE">
            <w:pPr>
              <w:numPr>
                <w:ilvl w:val="0"/>
                <w:numId w:val="14"/>
              </w:numPr>
              <w:ind w:left="0"/>
              <w:contextualSpacing/>
              <w:rPr>
                <w:rFonts w:ascii="Times New Roman" w:eastAsia="Times New Roman" w:hAnsi="Times New Roman"/>
                <w:sz w:val="24"/>
                <w:szCs w:val="24"/>
              </w:rPr>
            </w:pPr>
            <w:r>
              <w:rPr>
                <w:rFonts w:ascii="Times New Roman" w:eastAsia="Calibri" w:hAnsi="Times New Roman"/>
                <w:bCs/>
                <w:sz w:val="24"/>
                <w:szCs w:val="24"/>
              </w:rPr>
              <w:t>Что произойдет с кривой спроса, если предложение снизится?</w:t>
            </w:r>
          </w:p>
          <w:p w14:paraId="17FE61F8" w14:textId="77777777" w:rsidR="004E69AE" w:rsidRDefault="004E69AE">
            <w:pPr>
              <w:jc w:val="center"/>
              <w:rPr>
                <w:rFonts w:ascii="Times New Roman" w:eastAsia="Calibri" w:hAnsi="Times New Roman"/>
                <w:i/>
                <w:iCs/>
                <w:color w:val="000000" w:themeColor="text1"/>
                <w:sz w:val="24"/>
                <w:szCs w:val="24"/>
              </w:rPr>
            </w:pPr>
          </w:p>
        </w:tc>
      </w:tr>
      <w:tr w:rsidR="004E69AE" w14:paraId="63CAB6A7"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68F1A75A" w14:textId="77777777" w:rsidR="004E69AE" w:rsidRDefault="004E69AE">
            <w:pPr>
              <w:jc w:val="both"/>
              <w:rPr>
                <w:rFonts w:ascii="Times New Roman" w:eastAsia="Times New Roman" w:hAnsi="Times New Roman"/>
                <w:bCs/>
                <w:sz w:val="24"/>
                <w:szCs w:val="24"/>
              </w:rPr>
            </w:pPr>
            <w:r>
              <w:rPr>
                <w:rFonts w:ascii="Times New Roman" w:hAnsi="Times New Roman"/>
                <w:sz w:val="24"/>
                <w:szCs w:val="24"/>
              </w:rPr>
              <w:t>Тема «Функции одной переменной в экономике (Функция спроса, функция предложения)»</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9AE18B1" w14:textId="77777777" w:rsidR="004E69AE" w:rsidRDefault="004E69AE">
            <w:pPr>
              <w:rPr>
                <w:rFonts w:ascii="Times New Roman" w:eastAsiaTheme="minorEastAsia" w:hAnsi="Times New Roman"/>
                <w:iCs/>
                <w:sz w:val="24"/>
                <w:szCs w:val="24"/>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14:paraId="46F5EE7B" w14:textId="77777777" w:rsidR="004E69AE" w:rsidRDefault="004E69AE">
            <w:pPr>
              <w:rPr>
                <w:rFonts w:ascii="Times New Roman" w:eastAsia="Calibri" w:hAnsi="Times New Roman"/>
                <w:i/>
                <w:iCs/>
                <w:color w:val="000000" w:themeColor="text1"/>
                <w:sz w:val="24"/>
                <w:szCs w:val="24"/>
              </w:rPr>
            </w:pPr>
          </w:p>
        </w:tc>
      </w:tr>
      <w:tr w:rsidR="004E69AE" w14:paraId="12659C81"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72CE19EE" w14:textId="77777777" w:rsidR="004E69AE" w:rsidRDefault="004E69AE">
            <w:pPr>
              <w:rPr>
                <w:rFonts w:ascii="Times New Roman" w:eastAsia="Calibri" w:hAnsi="Times New Roman"/>
                <w:b/>
                <w:color w:val="000000" w:themeColor="text1"/>
                <w:sz w:val="24"/>
                <w:szCs w:val="24"/>
              </w:rPr>
            </w:pPr>
            <w:r>
              <w:rPr>
                <w:rFonts w:ascii="Times New Roman" w:hAnsi="Times New Roman"/>
                <w:b/>
                <w:bCs/>
                <w:sz w:val="24"/>
                <w:szCs w:val="24"/>
              </w:rPr>
              <w:lastRenderedPageBreak/>
              <w:t>Раздел 8. Начала математического анализа.</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67C5A390" w14:textId="77777777" w:rsidR="004E69AE" w:rsidRDefault="004E69AE">
            <w:pPr>
              <w:spacing w:after="255"/>
              <w:contextualSpacing/>
              <w:jc w:val="both"/>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2420BEEE" w14:textId="77777777" w:rsidR="004E69AE" w:rsidRDefault="004E69AE">
            <w:pPr>
              <w:spacing w:after="255"/>
              <w:contextualSpacing/>
              <w:jc w:val="both"/>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17496E5B"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771B4DE1"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04</w:t>
            </w:r>
          </w:p>
          <w:p w14:paraId="6D87B31C"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05</w:t>
            </w:r>
          </w:p>
          <w:p w14:paraId="09EF3B7A"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01</w:t>
            </w:r>
          </w:p>
          <w:p w14:paraId="39C96600"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7E5AEE0E"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016B8A0C"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04</w:t>
            </w:r>
          </w:p>
          <w:p w14:paraId="159BA4AF"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07</w:t>
            </w:r>
          </w:p>
          <w:p w14:paraId="0F099B81"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13</w:t>
            </w:r>
          </w:p>
          <w:p w14:paraId="7E9F5F3E"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01</w:t>
            </w:r>
          </w:p>
          <w:p w14:paraId="4315B8A2"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02</w:t>
            </w:r>
          </w:p>
          <w:p w14:paraId="3358FEB0"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03</w:t>
            </w:r>
          </w:p>
          <w:p w14:paraId="782F65A0"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04</w:t>
            </w:r>
          </w:p>
          <w:p w14:paraId="4D5A9419"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08</w:t>
            </w:r>
          </w:p>
          <w:p w14:paraId="26F06F5B"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09</w:t>
            </w:r>
          </w:p>
          <w:p w14:paraId="70ECBB97"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44E57F46"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33507E2B"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3204F404"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0312005E"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64A4D17D"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2205A339"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4.3</w:t>
            </w:r>
          </w:p>
        </w:tc>
        <w:tc>
          <w:tcPr>
            <w:tcW w:w="5556" w:type="dxa"/>
            <w:vMerge w:val="restart"/>
            <w:tcBorders>
              <w:top w:val="single" w:sz="4" w:space="0" w:color="auto"/>
              <w:left w:val="single" w:sz="4" w:space="0" w:color="auto"/>
              <w:bottom w:val="single" w:sz="4" w:space="0" w:color="auto"/>
              <w:right w:val="single" w:sz="4" w:space="0" w:color="auto"/>
            </w:tcBorders>
            <w:hideMark/>
          </w:tcPr>
          <w:p w14:paraId="4D538105" w14:textId="77777777" w:rsidR="004E69AE" w:rsidRDefault="004E69AE">
            <w:pPr>
              <w:rPr>
                <w:rFonts w:ascii="Times New Roman" w:hAnsi="Times New Roman"/>
                <w:sz w:val="24"/>
                <w:szCs w:val="24"/>
              </w:rPr>
            </w:pPr>
            <w:r>
              <w:rPr>
                <w:rFonts w:ascii="Times New Roman" w:hAnsi="Times New Roman"/>
                <w:sz w:val="24"/>
                <w:szCs w:val="24"/>
              </w:rPr>
              <w:t>Задания 1-6</w:t>
            </w:r>
          </w:p>
          <w:p w14:paraId="17898951" w14:textId="77777777" w:rsidR="004E69AE" w:rsidRDefault="004E69AE">
            <w:pPr>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4635" w:dyaOrig="3435" w14:anchorId="41881F88">
                <v:shape id="_x0000_i1039" type="#_x0000_t75" style="width:231.75pt;height:171.75pt" o:ole="">
                  <v:imagedata r:id="rId22" o:title=""/>
                </v:shape>
                <o:OLEObject Type="Embed" ProgID="PBrush" ShapeID="_x0000_i1039" DrawAspect="Content" ObjectID="_1729535844" r:id="rId44"/>
              </w:object>
            </w:r>
            <w:r>
              <w:rPr>
                <w:rFonts w:ascii="Times New Roman" w:eastAsia="Times New Roman" w:hAnsi="Times New Roman" w:cs="Times New Roman"/>
                <w:sz w:val="24"/>
                <w:szCs w:val="24"/>
              </w:rPr>
              <w:object w:dxaOrig="4620" w:dyaOrig="2820" w14:anchorId="1E2E8B5C">
                <v:shape id="_x0000_i1040" type="#_x0000_t75" style="width:231pt;height:141pt" o:ole="">
                  <v:imagedata r:id="rId24" o:title=""/>
                </v:shape>
                <o:OLEObject Type="Embed" ProgID="PBrush" ShapeID="_x0000_i1040" DrawAspect="Content" ObjectID="_1729535845" r:id="rId45"/>
              </w:object>
            </w:r>
          </w:p>
        </w:tc>
      </w:tr>
      <w:tr w:rsidR="004E69AE" w14:paraId="5469423D"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5F31BD8E"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 «Эластичность функции как один из примеров использования понятия производной в экономике»</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241CF60" w14:textId="77777777" w:rsidR="004E69AE" w:rsidRDefault="004E69AE">
            <w:pPr>
              <w:rPr>
                <w:rFonts w:ascii="Times New Roman" w:eastAsiaTheme="minorEastAsia" w:hAnsi="Times New Roman"/>
                <w:sz w:val="24"/>
                <w:szCs w:val="24"/>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14:paraId="01BD40BD" w14:textId="77777777" w:rsidR="004E69AE" w:rsidRDefault="004E69AE">
            <w:pPr>
              <w:rPr>
                <w:rFonts w:ascii="Times New Roman" w:eastAsia="Calibri" w:hAnsi="Times New Roman"/>
                <w:color w:val="000000" w:themeColor="text1"/>
                <w:sz w:val="24"/>
                <w:szCs w:val="24"/>
              </w:rPr>
            </w:pPr>
          </w:p>
        </w:tc>
      </w:tr>
      <w:tr w:rsidR="004E69AE" w14:paraId="64286D6C"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651F051D"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Раздел 9. Комбинаторика, статистика и теория вероятностей.</w:t>
            </w:r>
          </w:p>
        </w:tc>
        <w:tc>
          <w:tcPr>
            <w:tcW w:w="1389" w:type="dxa"/>
            <w:vMerge w:val="restart"/>
            <w:tcBorders>
              <w:top w:val="single" w:sz="4" w:space="0" w:color="auto"/>
              <w:left w:val="single" w:sz="4" w:space="0" w:color="auto"/>
              <w:bottom w:val="single" w:sz="4" w:space="0" w:color="auto"/>
              <w:right w:val="single" w:sz="4" w:space="0" w:color="auto"/>
            </w:tcBorders>
          </w:tcPr>
          <w:p w14:paraId="72140A0A" w14:textId="77777777" w:rsidR="004E69AE" w:rsidRDefault="004E69AE">
            <w:pPr>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05D2200A" w14:textId="77777777" w:rsidR="004E69AE" w:rsidRDefault="004E69AE">
            <w:pPr>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6923E397"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20DF0E65"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07</w:t>
            </w:r>
          </w:p>
          <w:p w14:paraId="2837F9CE"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w:t>
            </w:r>
          </w:p>
          <w:p w14:paraId="067727C2"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243D01BD"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53787558"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05</w:t>
            </w:r>
          </w:p>
          <w:p w14:paraId="4F3A87F6" w14:textId="77777777" w:rsidR="004E69AE" w:rsidRDefault="004E69AE">
            <w:pPr>
              <w:rPr>
                <w:rFonts w:ascii="Times New Roman" w:hAnsi="Times New Roman"/>
                <w:sz w:val="24"/>
                <w:szCs w:val="24"/>
              </w:rPr>
            </w:pPr>
            <w:r>
              <w:rPr>
                <w:rFonts w:ascii="Times New Roman" w:hAnsi="Times New Roman"/>
                <w:sz w:val="24"/>
                <w:szCs w:val="24"/>
              </w:rPr>
              <w:t>ЛР 07</w:t>
            </w:r>
          </w:p>
          <w:p w14:paraId="137EBDCA" w14:textId="77777777" w:rsidR="004E69AE" w:rsidRDefault="004E69AE">
            <w:pPr>
              <w:rPr>
                <w:rFonts w:ascii="Times New Roman" w:hAnsi="Times New Roman"/>
                <w:sz w:val="24"/>
                <w:szCs w:val="24"/>
              </w:rPr>
            </w:pPr>
            <w:r>
              <w:rPr>
                <w:rFonts w:ascii="Times New Roman" w:hAnsi="Times New Roman"/>
                <w:sz w:val="24"/>
                <w:szCs w:val="24"/>
              </w:rPr>
              <w:t>ЛР 13</w:t>
            </w:r>
          </w:p>
          <w:p w14:paraId="0043A48F" w14:textId="77777777" w:rsidR="004E69AE" w:rsidRDefault="004E69AE">
            <w:pPr>
              <w:rPr>
                <w:rFonts w:ascii="Times New Roman" w:hAnsi="Times New Roman"/>
                <w:sz w:val="24"/>
                <w:szCs w:val="24"/>
              </w:rPr>
            </w:pPr>
            <w:r>
              <w:rPr>
                <w:rFonts w:ascii="Times New Roman" w:hAnsi="Times New Roman"/>
                <w:sz w:val="24"/>
                <w:szCs w:val="24"/>
              </w:rPr>
              <w:t>МР 01</w:t>
            </w:r>
          </w:p>
          <w:p w14:paraId="3E0CC1F0" w14:textId="77777777" w:rsidR="004E69AE" w:rsidRDefault="004E69AE">
            <w:pPr>
              <w:rPr>
                <w:rFonts w:ascii="Times New Roman" w:hAnsi="Times New Roman"/>
                <w:sz w:val="24"/>
                <w:szCs w:val="24"/>
              </w:rPr>
            </w:pPr>
            <w:r>
              <w:rPr>
                <w:rFonts w:ascii="Times New Roman" w:hAnsi="Times New Roman"/>
                <w:sz w:val="24"/>
                <w:szCs w:val="24"/>
              </w:rPr>
              <w:t xml:space="preserve">МР 02 </w:t>
            </w:r>
          </w:p>
          <w:p w14:paraId="0A78F2AD" w14:textId="77777777" w:rsidR="004E69AE" w:rsidRDefault="004E69AE">
            <w:pPr>
              <w:rPr>
                <w:rFonts w:ascii="Times New Roman" w:hAnsi="Times New Roman"/>
                <w:sz w:val="24"/>
                <w:szCs w:val="24"/>
              </w:rPr>
            </w:pPr>
            <w:r>
              <w:rPr>
                <w:rFonts w:ascii="Times New Roman" w:hAnsi="Times New Roman"/>
                <w:sz w:val="24"/>
                <w:szCs w:val="24"/>
              </w:rPr>
              <w:t>МР 03</w:t>
            </w:r>
          </w:p>
          <w:p w14:paraId="5D029A95" w14:textId="77777777" w:rsidR="004E69AE" w:rsidRDefault="004E69AE">
            <w:pPr>
              <w:rPr>
                <w:rFonts w:ascii="Times New Roman" w:hAnsi="Times New Roman"/>
                <w:sz w:val="24"/>
                <w:szCs w:val="24"/>
              </w:rPr>
            </w:pPr>
            <w:r>
              <w:rPr>
                <w:rFonts w:ascii="Times New Roman" w:hAnsi="Times New Roman"/>
                <w:sz w:val="24"/>
                <w:szCs w:val="24"/>
              </w:rPr>
              <w:t>МР 04</w:t>
            </w:r>
          </w:p>
          <w:p w14:paraId="47F127C3" w14:textId="77777777" w:rsidR="004E69AE" w:rsidRDefault="004E69AE">
            <w:pPr>
              <w:rPr>
                <w:rFonts w:ascii="Times New Roman" w:hAnsi="Times New Roman"/>
                <w:sz w:val="24"/>
                <w:szCs w:val="24"/>
              </w:rPr>
            </w:pPr>
            <w:r>
              <w:rPr>
                <w:rFonts w:ascii="Times New Roman" w:hAnsi="Times New Roman"/>
                <w:sz w:val="24"/>
                <w:szCs w:val="24"/>
              </w:rPr>
              <w:t>МР 08</w:t>
            </w:r>
          </w:p>
          <w:p w14:paraId="098F3152" w14:textId="77777777" w:rsidR="004E69AE" w:rsidRDefault="004E69AE">
            <w:pPr>
              <w:rPr>
                <w:rFonts w:ascii="Times New Roman" w:hAnsi="Times New Roman"/>
                <w:sz w:val="24"/>
                <w:szCs w:val="24"/>
              </w:rPr>
            </w:pPr>
            <w:r>
              <w:rPr>
                <w:rFonts w:ascii="Times New Roman" w:hAnsi="Times New Roman"/>
                <w:sz w:val="24"/>
                <w:szCs w:val="24"/>
              </w:rPr>
              <w:t>МР 09</w:t>
            </w:r>
          </w:p>
          <w:p w14:paraId="5563C338"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6F453087"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4C63AE8B"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272BDBF2" w14:textId="77777777" w:rsidR="004E69AE" w:rsidRDefault="004E69AE">
            <w:pPr>
              <w:rPr>
                <w:rFonts w:ascii="Times New Roman" w:hAnsi="Times New Roman"/>
                <w:sz w:val="24"/>
                <w:szCs w:val="24"/>
              </w:rPr>
            </w:pPr>
            <w:proofErr w:type="gramStart"/>
            <w:r>
              <w:rPr>
                <w:rFonts w:ascii="Times New Roman" w:hAnsi="Times New Roman"/>
                <w:sz w:val="24"/>
                <w:szCs w:val="24"/>
              </w:rPr>
              <w:lastRenderedPageBreak/>
              <w:t>ОК</w:t>
            </w:r>
            <w:proofErr w:type="gramEnd"/>
            <w:r>
              <w:rPr>
                <w:rFonts w:ascii="Times New Roman" w:hAnsi="Times New Roman"/>
                <w:sz w:val="24"/>
                <w:szCs w:val="24"/>
              </w:rPr>
              <w:t xml:space="preserve"> 4</w:t>
            </w:r>
          </w:p>
          <w:p w14:paraId="58A19766"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4A39FEA5"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2DEACA92"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8</w:t>
            </w:r>
          </w:p>
          <w:p w14:paraId="236A1995" w14:textId="77777777" w:rsidR="004E69AE" w:rsidRDefault="004E69AE">
            <w:pPr>
              <w:rPr>
                <w:rFonts w:ascii="Times New Roman" w:hAnsi="Times New Roman"/>
                <w:bCs/>
                <w:sz w:val="24"/>
                <w:szCs w:val="24"/>
              </w:rPr>
            </w:pPr>
            <w:r>
              <w:rPr>
                <w:rFonts w:ascii="Times New Roman" w:hAnsi="Times New Roman"/>
                <w:bCs/>
                <w:sz w:val="24"/>
                <w:szCs w:val="24"/>
              </w:rPr>
              <w:t>ПК 2.2</w:t>
            </w:r>
          </w:p>
          <w:p w14:paraId="38643B1A" w14:textId="77777777" w:rsidR="004E69AE" w:rsidRDefault="004E69AE">
            <w:pPr>
              <w:rPr>
                <w:rFonts w:ascii="Times New Roman" w:hAnsi="Times New Roman"/>
                <w:bCs/>
                <w:sz w:val="24"/>
                <w:szCs w:val="24"/>
              </w:rPr>
            </w:pPr>
            <w:r>
              <w:rPr>
                <w:rFonts w:ascii="Times New Roman" w:hAnsi="Times New Roman"/>
                <w:bCs/>
                <w:sz w:val="24"/>
                <w:szCs w:val="24"/>
              </w:rPr>
              <w:t>ПК 4.3</w:t>
            </w:r>
          </w:p>
          <w:p w14:paraId="783C2357" w14:textId="77777777" w:rsidR="004E69AE" w:rsidRDefault="004E69AE">
            <w:pPr>
              <w:rPr>
                <w:rFonts w:ascii="Times New Roman" w:hAnsi="Times New Roman"/>
                <w:bCs/>
                <w:sz w:val="24"/>
                <w:szCs w:val="24"/>
              </w:rPr>
            </w:pPr>
            <w:r>
              <w:rPr>
                <w:rFonts w:ascii="Times New Roman" w:hAnsi="Times New Roman"/>
                <w:bCs/>
                <w:sz w:val="24"/>
                <w:szCs w:val="24"/>
              </w:rPr>
              <w:t>ПК 4.4</w:t>
            </w:r>
          </w:p>
          <w:p w14:paraId="3624CB13" w14:textId="77777777" w:rsidR="004E69AE" w:rsidRDefault="004E69AE">
            <w:pPr>
              <w:spacing w:line="480" w:lineRule="auto"/>
              <w:rPr>
                <w:rFonts w:ascii="Times New Roman" w:hAnsi="Times New Roman"/>
                <w:color w:val="FF0000"/>
                <w:sz w:val="24"/>
                <w:szCs w:val="24"/>
              </w:rPr>
            </w:pPr>
          </w:p>
        </w:tc>
        <w:tc>
          <w:tcPr>
            <w:tcW w:w="5556" w:type="dxa"/>
            <w:tcBorders>
              <w:top w:val="single" w:sz="4" w:space="0" w:color="auto"/>
              <w:left w:val="single" w:sz="4" w:space="0" w:color="auto"/>
              <w:bottom w:val="single" w:sz="4" w:space="0" w:color="auto"/>
              <w:right w:val="single" w:sz="4" w:space="0" w:color="auto"/>
            </w:tcBorders>
            <w:hideMark/>
          </w:tcPr>
          <w:p w14:paraId="3C8F6527"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lastRenderedPageBreak/>
              <w:t xml:space="preserve">Задание. Всего за месяц образовалось 13 пар, 9 из них официально зарегистрировали свой брак в </w:t>
            </w:r>
            <w:proofErr w:type="spellStart"/>
            <w:r>
              <w:rPr>
                <w:rFonts w:ascii="Times New Roman" w:eastAsia="Calibri" w:hAnsi="Times New Roman"/>
                <w:color w:val="000000" w:themeColor="text1"/>
                <w:sz w:val="24"/>
                <w:szCs w:val="24"/>
              </w:rPr>
              <w:t>ЗАГСе</w:t>
            </w:r>
            <w:proofErr w:type="spellEnd"/>
            <w:r>
              <w:rPr>
                <w:rFonts w:ascii="Times New Roman" w:eastAsia="Calibri" w:hAnsi="Times New Roman"/>
                <w:color w:val="000000" w:themeColor="text1"/>
                <w:sz w:val="24"/>
                <w:szCs w:val="24"/>
              </w:rPr>
              <w:t xml:space="preserve">, и 4 пары живут в гражданском браке. Социальная защита берет на проверку 3 семьи. Найдите вероятность того, что одна из выбранных семей будет официально зарегистрирована. </w:t>
            </w:r>
          </w:p>
        </w:tc>
      </w:tr>
      <w:tr w:rsidR="004E69AE" w14:paraId="1B5E5D61"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7DFAA36B"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 «</w:t>
            </w:r>
            <w:r>
              <w:rPr>
                <w:rFonts w:ascii="Times New Roman" w:hAnsi="Times New Roman"/>
                <w:sz w:val="24"/>
                <w:szCs w:val="24"/>
              </w:rPr>
              <w:t>Сбор необходимой информации, осуществление анализа</w:t>
            </w:r>
            <w:r>
              <w:rPr>
                <w:rFonts w:ascii="Times New Roman" w:hAnsi="Times New Roman"/>
                <w:bCs/>
                <w:sz w:val="24"/>
                <w:szCs w:val="24"/>
              </w:rPr>
              <w:t>»</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35C4240" w14:textId="77777777" w:rsidR="004E69AE" w:rsidRDefault="004E69AE">
            <w:pPr>
              <w:rPr>
                <w:rFonts w:ascii="Times New Roman" w:eastAsiaTheme="minorEastAsia" w:hAnsi="Times New Roman"/>
                <w:color w:val="FF0000"/>
                <w:sz w:val="24"/>
                <w:szCs w:val="24"/>
              </w:rPr>
            </w:pPr>
          </w:p>
        </w:tc>
        <w:tc>
          <w:tcPr>
            <w:tcW w:w="5556" w:type="dxa"/>
            <w:vMerge w:val="restart"/>
            <w:tcBorders>
              <w:top w:val="single" w:sz="4" w:space="0" w:color="auto"/>
              <w:left w:val="single" w:sz="4" w:space="0" w:color="auto"/>
              <w:bottom w:val="single" w:sz="4" w:space="0" w:color="auto"/>
              <w:right w:val="single" w:sz="4" w:space="0" w:color="auto"/>
            </w:tcBorders>
            <w:hideMark/>
          </w:tcPr>
          <w:p w14:paraId="556646D3"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Задание 1: Известные данные о рождении детей в одном из районов города:</w:t>
            </w:r>
          </w:p>
          <w:tbl>
            <w:tblPr>
              <w:tblW w:w="4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566"/>
              <w:gridCol w:w="566"/>
              <w:gridCol w:w="566"/>
              <w:gridCol w:w="566"/>
              <w:gridCol w:w="566"/>
              <w:gridCol w:w="566"/>
            </w:tblGrid>
            <w:tr w:rsidR="004E69AE" w14:paraId="022C0FBF" w14:textId="77777777">
              <w:tc>
                <w:tcPr>
                  <w:tcW w:w="879" w:type="dxa"/>
                  <w:tcBorders>
                    <w:top w:val="single" w:sz="4" w:space="0" w:color="auto"/>
                    <w:left w:val="single" w:sz="4" w:space="0" w:color="auto"/>
                    <w:bottom w:val="single" w:sz="4" w:space="0" w:color="auto"/>
                    <w:right w:val="single" w:sz="4" w:space="0" w:color="auto"/>
                  </w:tcBorders>
                  <w:hideMark/>
                </w:tcPr>
                <w:p w14:paraId="4FB7E19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Месяц</w:t>
                  </w:r>
                </w:p>
              </w:tc>
              <w:tc>
                <w:tcPr>
                  <w:tcW w:w="566" w:type="dxa"/>
                  <w:tcBorders>
                    <w:top w:val="single" w:sz="4" w:space="0" w:color="auto"/>
                    <w:left w:val="single" w:sz="4" w:space="0" w:color="auto"/>
                    <w:bottom w:val="single" w:sz="4" w:space="0" w:color="auto"/>
                    <w:right w:val="single" w:sz="4" w:space="0" w:color="auto"/>
                  </w:tcBorders>
                  <w:hideMark/>
                </w:tcPr>
                <w:p w14:paraId="5C5769DA"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w:t>
                  </w:r>
                </w:p>
              </w:tc>
              <w:tc>
                <w:tcPr>
                  <w:tcW w:w="566" w:type="dxa"/>
                  <w:tcBorders>
                    <w:top w:val="single" w:sz="4" w:space="0" w:color="auto"/>
                    <w:left w:val="single" w:sz="4" w:space="0" w:color="auto"/>
                    <w:bottom w:val="single" w:sz="4" w:space="0" w:color="auto"/>
                    <w:right w:val="single" w:sz="4" w:space="0" w:color="auto"/>
                  </w:tcBorders>
                  <w:hideMark/>
                </w:tcPr>
                <w:p w14:paraId="2084A8EA"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II</w:t>
                  </w:r>
                </w:p>
              </w:tc>
              <w:tc>
                <w:tcPr>
                  <w:tcW w:w="566" w:type="dxa"/>
                  <w:tcBorders>
                    <w:top w:val="single" w:sz="4" w:space="0" w:color="auto"/>
                    <w:left w:val="single" w:sz="4" w:space="0" w:color="auto"/>
                    <w:bottom w:val="single" w:sz="4" w:space="0" w:color="auto"/>
                    <w:right w:val="single" w:sz="4" w:space="0" w:color="auto"/>
                  </w:tcBorders>
                  <w:hideMark/>
                </w:tcPr>
                <w:p w14:paraId="1C50CEE2"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III</w:t>
                  </w:r>
                </w:p>
              </w:tc>
              <w:tc>
                <w:tcPr>
                  <w:tcW w:w="566" w:type="dxa"/>
                  <w:tcBorders>
                    <w:top w:val="single" w:sz="4" w:space="0" w:color="auto"/>
                    <w:left w:val="single" w:sz="4" w:space="0" w:color="auto"/>
                    <w:bottom w:val="single" w:sz="4" w:space="0" w:color="auto"/>
                    <w:right w:val="single" w:sz="4" w:space="0" w:color="auto"/>
                  </w:tcBorders>
                  <w:hideMark/>
                </w:tcPr>
                <w:p w14:paraId="631D7E9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IV</w:t>
                  </w:r>
                </w:p>
              </w:tc>
              <w:tc>
                <w:tcPr>
                  <w:tcW w:w="566" w:type="dxa"/>
                  <w:tcBorders>
                    <w:top w:val="single" w:sz="4" w:space="0" w:color="auto"/>
                    <w:left w:val="single" w:sz="4" w:space="0" w:color="auto"/>
                    <w:bottom w:val="single" w:sz="4" w:space="0" w:color="auto"/>
                    <w:right w:val="single" w:sz="4" w:space="0" w:color="auto"/>
                  </w:tcBorders>
                  <w:hideMark/>
                </w:tcPr>
                <w:p w14:paraId="7D8DE2BB"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w:t>
                  </w:r>
                </w:p>
              </w:tc>
              <w:tc>
                <w:tcPr>
                  <w:tcW w:w="566" w:type="dxa"/>
                  <w:tcBorders>
                    <w:top w:val="single" w:sz="4" w:space="0" w:color="auto"/>
                    <w:left w:val="single" w:sz="4" w:space="0" w:color="auto"/>
                    <w:bottom w:val="single" w:sz="4" w:space="0" w:color="auto"/>
                    <w:right w:val="single" w:sz="4" w:space="0" w:color="auto"/>
                  </w:tcBorders>
                  <w:hideMark/>
                </w:tcPr>
                <w:p w14:paraId="47402083"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w:t>
                  </w:r>
                </w:p>
              </w:tc>
            </w:tr>
            <w:tr w:rsidR="004E69AE" w14:paraId="5831086B" w14:textId="77777777">
              <w:tc>
                <w:tcPr>
                  <w:tcW w:w="879" w:type="dxa"/>
                  <w:tcBorders>
                    <w:top w:val="single" w:sz="4" w:space="0" w:color="auto"/>
                    <w:left w:val="single" w:sz="4" w:space="0" w:color="auto"/>
                    <w:bottom w:val="single" w:sz="4" w:space="0" w:color="auto"/>
                    <w:right w:val="single" w:sz="4" w:space="0" w:color="auto"/>
                  </w:tcBorders>
                  <w:hideMark/>
                </w:tcPr>
                <w:p w14:paraId="6F64B0CE"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Число родившихся детей, чел.</w:t>
                  </w:r>
                </w:p>
              </w:tc>
              <w:tc>
                <w:tcPr>
                  <w:tcW w:w="566" w:type="dxa"/>
                  <w:tcBorders>
                    <w:top w:val="single" w:sz="4" w:space="0" w:color="auto"/>
                    <w:left w:val="single" w:sz="4" w:space="0" w:color="auto"/>
                    <w:bottom w:val="single" w:sz="4" w:space="0" w:color="auto"/>
                    <w:right w:val="single" w:sz="4" w:space="0" w:color="auto"/>
                  </w:tcBorders>
                  <w:hideMark/>
                </w:tcPr>
                <w:p w14:paraId="04DFC54E"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410</w:t>
                  </w:r>
                </w:p>
              </w:tc>
              <w:tc>
                <w:tcPr>
                  <w:tcW w:w="566" w:type="dxa"/>
                  <w:tcBorders>
                    <w:top w:val="single" w:sz="4" w:space="0" w:color="auto"/>
                    <w:left w:val="single" w:sz="4" w:space="0" w:color="auto"/>
                    <w:bottom w:val="single" w:sz="4" w:space="0" w:color="auto"/>
                    <w:right w:val="single" w:sz="4" w:space="0" w:color="auto"/>
                  </w:tcBorders>
                  <w:hideMark/>
                </w:tcPr>
                <w:p w14:paraId="17A0EC1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350</w:t>
                  </w:r>
                </w:p>
              </w:tc>
              <w:tc>
                <w:tcPr>
                  <w:tcW w:w="566" w:type="dxa"/>
                  <w:tcBorders>
                    <w:top w:val="single" w:sz="4" w:space="0" w:color="auto"/>
                    <w:left w:val="single" w:sz="4" w:space="0" w:color="auto"/>
                    <w:bottom w:val="single" w:sz="4" w:space="0" w:color="auto"/>
                    <w:right w:val="single" w:sz="4" w:space="0" w:color="auto"/>
                  </w:tcBorders>
                  <w:hideMark/>
                </w:tcPr>
                <w:p w14:paraId="138F303D"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380</w:t>
                  </w:r>
                </w:p>
              </w:tc>
              <w:tc>
                <w:tcPr>
                  <w:tcW w:w="566" w:type="dxa"/>
                  <w:tcBorders>
                    <w:top w:val="single" w:sz="4" w:space="0" w:color="auto"/>
                    <w:left w:val="single" w:sz="4" w:space="0" w:color="auto"/>
                    <w:bottom w:val="single" w:sz="4" w:space="0" w:color="auto"/>
                    <w:right w:val="single" w:sz="4" w:space="0" w:color="auto"/>
                  </w:tcBorders>
                  <w:hideMark/>
                </w:tcPr>
                <w:p w14:paraId="773A58DE"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360</w:t>
                  </w:r>
                </w:p>
              </w:tc>
              <w:tc>
                <w:tcPr>
                  <w:tcW w:w="566" w:type="dxa"/>
                  <w:tcBorders>
                    <w:top w:val="single" w:sz="4" w:space="0" w:color="auto"/>
                    <w:left w:val="single" w:sz="4" w:space="0" w:color="auto"/>
                    <w:bottom w:val="single" w:sz="4" w:space="0" w:color="auto"/>
                    <w:right w:val="single" w:sz="4" w:space="0" w:color="auto"/>
                  </w:tcBorders>
                  <w:hideMark/>
                </w:tcPr>
                <w:p w14:paraId="14702C25"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380</w:t>
                  </w:r>
                </w:p>
              </w:tc>
              <w:tc>
                <w:tcPr>
                  <w:tcW w:w="566" w:type="dxa"/>
                  <w:tcBorders>
                    <w:top w:val="single" w:sz="4" w:space="0" w:color="auto"/>
                    <w:left w:val="single" w:sz="4" w:space="0" w:color="auto"/>
                    <w:bottom w:val="single" w:sz="4" w:space="0" w:color="auto"/>
                    <w:right w:val="single" w:sz="4" w:space="0" w:color="auto"/>
                  </w:tcBorders>
                  <w:hideMark/>
                </w:tcPr>
                <w:p w14:paraId="2E5A45B5"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340</w:t>
                  </w:r>
                </w:p>
              </w:tc>
            </w:tr>
            <w:tr w:rsidR="004E69AE" w14:paraId="086B0FC6" w14:textId="77777777">
              <w:tc>
                <w:tcPr>
                  <w:tcW w:w="879" w:type="dxa"/>
                  <w:tcBorders>
                    <w:top w:val="single" w:sz="4" w:space="0" w:color="auto"/>
                    <w:left w:val="single" w:sz="4" w:space="0" w:color="auto"/>
                    <w:bottom w:val="single" w:sz="4" w:space="0" w:color="auto"/>
                    <w:right w:val="single" w:sz="4" w:space="0" w:color="auto"/>
                  </w:tcBorders>
                  <w:hideMark/>
                </w:tcPr>
                <w:p w14:paraId="6C1CDEA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Месяц</w:t>
                  </w:r>
                </w:p>
              </w:tc>
              <w:tc>
                <w:tcPr>
                  <w:tcW w:w="566" w:type="dxa"/>
                  <w:tcBorders>
                    <w:top w:val="single" w:sz="4" w:space="0" w:color="auto"/>
                    <w:left w:val="single" w:sz="4" w:space="0" w:color="auto"/>
                    <w:bottom w:val="single" w:sz="4" w:space="0" w:color="auto"/>
                    <w:right w:val="single" w:sz="4" w:space="0" w:color="auto"/>
                  </w:tcBorders>
                  <w:hideMark/>
                </w:tcPr>
                <w:p w14:paraId="2A96176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VII</w:t>
                  </w:r>
                </w:p>
              </w:tc>
              <w:tc>
                <w:tcPr>
                  <w:tcW w:w="566" w:type="dxa"/>
                  <w:tcBorders>
                    <w:top w:val="single" w:sz="4" w:space="0" w:color="auto"/>
                    <w:left w:val="single" w:sz="4" w:space="0" w:color="auto"/>
                    <w:bottom w:val="single" w:sz="4" w:space="0" w:color="auto"/>
                    <w:right w:val="single" w:sz="4" w:space="0" w:color="auto"/>
                  </w:tcBorders>
                  <w:hideMark/>
                </w:tcPr>
                <w:p w14:paraId="5B0C1AB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VIII</w:t>
                  </w:r>
                </w:p>
              </w:tc>
              <w:tc>
                <w:tcPr>
                  <w:tcW w:w="566" w:type="dxa"/>
                  <w:tcBorders>
                    <w:top w:val="single" w:sz="4" w:space="0" w:color="auto"/>
                    <w:left w:val="single" w:sz="4" w:space="0" w:color="auto"/>
                    <w:bottom w:val="single" w:sz="4" w:space="0" w:color="auto"/>
                    <w:right w:val="single" w:sz="4" w:space="0" w:color="auto"/>
                  </w:tcBorders>
                  <w:hideMark/>
                </w:tcPr>
                <w:p w14:paraId="7A68B716"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IX</w:t>
                  </w:r>
                </w:p>
              </w:tc>
              <w:tc>
                <w:tcPr>
                  <w:tcW w:w="566" w:type="dxa"/>
                  <w:tcBorders>
                    <w:top w:val="single" w:sz="4" w:space="0" w:color="auto"/>
                    <w:left w:val="single" w:sz="4" w:space="0" w:color="auto"/>
                    <w:bottom w:val="single" w:sz="4" w:space="0" w:color="auto"/>
                    <w:right w:val="single" w:sz="4" w:space="0" w:color="auto"/>
                  </w:tcBorders>
                  <w:hideMark/>
                </w:tcPr>
                <w:p w14:paraId="1E44CF7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w:t>
                  </w:r>
                </w:p>
              </w:tc>
              <w:tc>
                <w:tcPr>
                  <w:tcW w:w="566" w:type="dxa"/>
                  <w:tcBorders>
                    <w:top w:val="single" w:sz="4" w:space="0" w:color="auto"/>
                    <w:left w:val="single" w:sz="4" w:space="0" w:color="auto"/>
                    <w:bottom w:val="single" w:sz="4" w:space="0" w:color="auto"/>
                    <w:right w:val="single" w:sz="4" w:space="0" w:color="auto"/>
                  </w:tcBorders>
                  <w:hideMark/>
                </w:tcPr>
                <w:p w14:paraId="50D6CCA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XI</w:t>
                  </w:r>
                </w:p>
              </w:tc>
              <w:tc>
                <w:tcPr>
                  <w:tcW w:w="566" w:type="dxa"/>
                  <w:tcBorders>
                    <w:top w:val="single" w:sz="4" w:space="0" w:color="auto"/>
                    <w:left w:val="single" w:sz="4" w:space="0" w:color="auto"/>
                    <w:bottom w:val="single" w:sz="4" w:space="0" w:color="auto"/>
                    <w:right w:val="single" w:sz="4" w:space="0" w:color="auto"/>
                  </w:tcBorders>
                  <w:hideMark/>
                </w:tcPr>
                <w:p w14:paraId="5B773CF9"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XII</w:t>
                  </w:r>
                </w:p>
              </w:tc>
            </w:tr>
            <w:tr w:rsidR="004E69AE" w14:paraId="675DF9EA" w14:textId="77777777">
              <w:tc>
                <w:tcPr>
                  <w:tcW w:w="879" w:type="dxa"/>
                  <w:tcBorders>
                    <w:top w:val="single" w:sz="4" w:space="0" w:color="auto"/>
                    <w:left w:val="single" w:sz="4" w:space="0" w:color="auto"/>
                    <w:bottom w:val="single" w:sz="4" w:space="0" w:color="auto"/>
                    <w:right w:val="single" w:sz="4" w:space="0" w:color="auto"/>
                  </w:tcBorders>
                  <w:hideMark/>
                </w:tcPr>
                <w:p w14:paraId="0E48E75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t xml:space="preserve">Число </w:t>
                  </w:r>
                  <w:r>
                    <w:rPr>
                      <w:rFonts w:ascii="Times New Roman" w:eastAsia="Calibri" w:hAnsi="Times New Roman"/>
                      <w:sz w:val="24"/>
                      <w:szCs w:val="24"/>
                    </w:rPr>
                    <w:lastRenderedPageBreak/>
                    <w:t>родившихся детей, чел.</w:t>
                  </w:r>
                </w:p>
              </w:tc>
              <w:tc>
                <w:tcPr>
                  <w:tcW w:w="566" w:type="dxa"/>
                  <w:tcBorders>
                    <w:top w:val="single" w:sz="4" w:space="0" w:color="auto"/>
                    <w:left w:val="single" w:sz="4" w:space="0" w:color="auto"/>
                    <w:bottom w:val="single" w:sz="4" w:space="0" w:color="auto"/>
                    <w:right w:val="single" w:sz="4" w:space="0" w:color="auto"/>
                  </w:tcBorders>
                  <w:hideMark/>
                </w:tcPr>
                <w:p w14:paraId="1DDEAD60"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33</w:t>
                  </w:r>
                  <w:r>
                    <w:rPr>
                      <w:rFonts w:ascii="Times New Roman" w:eastAsia="Calibri" w:hAnsi="Times New Roman"/>
                      <w:sz w:val="24"/>
                      <w:szCs w:val="24"/>
                    </w:rPr>
                    <w:lastRenderedPageBreak/>
                    <w:t>0</w:t>
                  </w:r>
                </w:p>
              </w:tc>
              <w:tc>
                <w:tcPr>
                  <w:tcW w:w="566" w:type="dxa"/>
                  <w:tcBorders>
                    <w:top w:val="single" w:sz="4" w:space="0" w:color="auto"/>
                    <w:left w:val="single" w:sz="4" w:space="0" w:color="auto"/>
                    <w:bottom w:val="single" w:sz="4" w:space="0" w:color="auto"/>
                    <w:right w:val="single" w:sz="4" w:space="0" w:color="auto"/>
                  </w:tcBorders>
                  <w:hideMark/>
                </w:tcPr>
                <w:p w14:paraId="02ADF007"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34</w:t>
                  </w:r>
                  <w:r>
                    <w:rPr>
                      <w:rFonts w:ascii="Times New Roman" w:eastAsia="Calibri" w:hAnsi="Times New Roman"/>
                      <w:sz w:val="24"/>
                      <w:szCs w:val="24"/>
                    </w:rPr>
                    <w:lastRenderedPageBreak/>
                    <w:t>5</w:t>
                  </w:r>
                </w:p>
              </w:tc>
              <w:tc>
                <w:tcPr>
                  <w:tcW w:w="566" w:type="dxa"/>
                  <w:tcBorders>
                    <w:top w:val="single" w:sz="4" w:space="0" w:color="auto"/>
                    <w:left w:val="single" w:sz="4" w:space="0" w:color="auto"/>
                    <w:bottom w:val="single" w:sz="4" w:space="0" w:color="auto"/>
                    <w:right w:val="single" w:sz="4" w:space="0" w:color="auto"/>
                  </w:tcBorders>
                  <w:hideMark/>
                </w:tcPr>
                <w:p w14:paraId="65DE0034"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32</w:t>
                  </w:r>
                  <w:r>
                    <w:rPr>
                      <w:rFonts w:ascii="Times New Roman" w:eastAsia="Calibri" w:hAnsi="Times New Roman"/>
                      <w:sz w:val="24"/>
                      <w:szCs w:val="24"/>
                    </w:rPr>
                    <w:lastRenderedPageBreak/>
                    <w:t>8</w:t>
                  </w:r>
                </w:p>
              </w:tc>
              <w:tc>
                <w:tcPr>
                  <w:tcW w:w="566" w:type="dxa"/>
                  <w:tcBorders>
                    <w:top w:val="single" w:sz="4" w:space="0" w:color="auto"/>
                    <w:left w:val="single" w:sz="4" w:space="0" w:color="auto"/>
                    <w:bottom w:val="single" w:sz="4" w:space="0" w:color="auto"/>
                    <w:right w:val="single" w:sz="4" w:space="0" w:color="auto"/>
                  </w:tcBorders>
                  <w:hideMark/>
                </w:tcPr>
                <w:p w14:paraId="10BAA58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33</w:t>
                  </w:r>
                  <w:r>
                    <w:rPr>
                      <w:rFonts w:ascii="Times New Roman" w:eastAsia="Calibri" w:hAnsi="Times New Roman"/>
                      <w:sz w:val="24"/>
                      <w:szCs w:val="24"/>
                    </w:rPr>
                    <w:lastRenderedPageBreak/>
                    <w:t>0</w:t>
                  </w:r>
                </w:p>
              </w:tc>
              <w:tc>
                <w:tcPr>
                  <w:tcW w:w="566" w:type="dxa"/>
                  <w:tcBorders>
                    <w:top w:val="single" w:sz="4" w:space="0" w:color="auto"/>
                    <w:left w:val="single" w:sz="4" w:space="0" w:color="auto"/>
                    <w:bottom w:val="single" w:sz="4" w:space="0" w:color="auto"/>
                    <w:right w:val="single" w:sz="4" w:space="0" w:color="auto"/>
                  </w:tcBorders>
                  <w:hideMark/>
                </w:tcPr>
                <w:p w14:paraId="636E212F"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31</w:t>
                  </w:r>
                  <w:r>
                    <w:rPr>
                      <w:rFonts w:ascii="Times New Roman" w:eastAsia="Calibri" w:hAnsi="Times New Roman"/>
                      <w:sz w:val="24"/>
                      <w:szCs w:val="24"/>
                    </w:rPr>
                    <w:lastRenderedPageBreak/>
                    <w:t>2</w:t>
                  </w:r>
                </w:p>
              </w:tc>
              <w:tc>
                <w:tcPr>
                  <w:tcW w:w="566" w:type="dxa"/>
                  <w:tcBorders>
                    <w:top w:val="single" w:sz="4" w:space="0" w:color="auto"/>
                    <w:left w:val="single" w:sz="4" w:space="0" w:color="auto"/>
                    <w:bottom w:val="single" w:sz="4" w:space="0" w:color="auto"/>
                    <w:right w:val="single" w:sz="4" w:space="0" w:color="auto"/>
                  </w:tcBorders>
                  <w:hideMark/>
                </w:tcPr>
                <w:p w14:paraId="12FBF7CC" w14:textId="77777777" w:rsidR="004E69AE" w:rsidRDefault="004E69AE">
                  <w:pPr>
                    <w:spacing w:after="0"/>
                    <w:jc w:val="both"/>
                    <w:rPr>
                      <w:rFonts w:ascii="Times New Roman" w:eastAsia="Calibri" w:hAnsi="Times New Roman"/>
                      <w:sz w:val="24"/>
                      <w:szCs w:val="24"/>
                    </w:rPr>
                  </w:pPr>
                  <w:r>
                    <w:rPr>
                      <w:rFonts w:ascii="Times New Roman" w:eastAsia="Calibri" w:hAnsi="Times New Roman"/>
                      <w:sz w:val="24"/>
                      <w:szCs w:val="24"/>
                    </w:rPr>
                    <w:lastRenderedPageBreak/>
                    <w:t>29</w:t>
                  </w:r>
                  <w:r>
                    <w:rPr>
                      <w:rFonts w:ascii="Times New Roman" w:eastAsia="Calibri" w:hAnsi="Times New Roman"/>
                      <w:sz w:val="24"/>
                      <w:szCs w:val="24"/>
                    </w:rPr>
                    <w:lastRenderedPageBreak/>
                    <w:t>8</w:t>
                  </w:r>
                </w:p>
              </w:tc>
            </w:tr>
          </w:tbl>
          <w:p w14:paraId="1B4977AD" w14:textId="77777777" w:rsidR="004E69AE" w:rsidRDefault="004E69AE">
            <w:pPr>
              <w:jc w:val="both"/>
              <w:rPr>
                <w:rFonts w:ascii="Times New Roman" w:eastAsia="Times New Roman" w:hAnsi="Times New Roman" w:cs="Times New Roman"/>
                <w:sz w:val="24"/>
                <w:szCs w:val="24"/>
              </w:rPr>
            </w:pPr>
            <w:r>
              <w:rPr>
                <w:rFonts w:ascii="Times New Roman" w:eastAsia="Calibri" w:hAnsi="Times New Roman"/>
                <w:sz w:val="24"/>
                <w:szCs w:val="24"/>
              </w:rPr>
              <w:lastRenderedPageBreak/>
              <w:t>Постройте радиальную диаграмму, отражающую рождение детей по месяцам. Сделайте выводы</w:t>
            </w:r>
          </w:p>
          <w:p w14:paraId="6C80F060"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Задание 2. Имеются данные о рабочих – сдельщиках:</w:t>
            </w:r>
          </w:p>
          <w:tbl>
            <w:tblPr>
              <w:tblW w:w="4110"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709"/>
              <w:gridCol w:w="850"/>
              <w:gridCol w:w="567"/>
              <w:gridCol w:w="709"/>
              <w:gridCol w:w="780"/>
            </w:tblGrid>
            <w:tr w:rsidR="004E69AE" w14:paraId="2BE47AEC"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29928C7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 </w:t>
                  </w:r>
                  <w:proofErr w:type="gramStart"/>
                  <w:r>
                    <w:rPr>
                      <w:rFonts w:ascii="Times New Roman" w:eastAsia="Calibri" w:hAnsi="Times New Roman"/>
                      <w:color w:val="000000" w:themeColor="text1"/>
                      <w:sz w:val="24"/>
                      <w:szCs w:val="24"/>
                    </w:rPr>
                    <w:t>п</w:t>
                  </w:r>
                  <w:proofErr w:type="gramEnd"/>
                  <w:r>
                    <w:rPr>
                      <w:rFonts w:ascii="Times New Roman" w:eastAsia="Calibri" w:hAnsi="Times New Roman"/>
                      <w:color w:val="000000" w:themeColor="text1"/>
                      <w:sz w:val="24"/>
                      <w:szCs w:val="24"/>
                    </w:rPr>
                    <w:t>/п</w:t>
                  </w:r>
                </w:p>
              </w:tc>
              <w:tc>
                <w:tcPr>
                  <w:tcW w:w="709" w:type="dxa"/>
                  <w:tcBorders>
                    <w:top w:val="single" w:sz="4" w:space="0" w:color="auto"/>
                    <w:left w:val="single" w:sz="4" w:space="0" w:color="auto"/>
                    <w:bottom w:val="single" w:sz="4" w:space="0" w:color="auto"/>
                    <w:right w:val="single" w:sz="4" w:space="0" w:color="auto"/>
                  </w:tcBorders>
                  <w:hideMark/>
                </w:tcPr>
                <w:p w14:paraId="7624436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Стаж работы, лет</w:t>
                  </w:r>
                </w:p>
              </w:tc>
              <w:tc>
                <w:tcPr>
                  <w:tcW w:w="850" w:type="dxa"/>
                  <w:tcBorders>
                    <w:top w:val="single" w:sz="4" w:space="0" w:color="auto"/>
                    <w:left w:val="single" w:sz="4" w:space="0" w:color="auto"/>
                    <w:bottom w:val="single" w:sz="4" w:space="0" w:color="auto"/>
                    <w:right w:val="single" w:sz="4" w:space="0" w:color="auto"/>
                  </w:tcBorders>
                  <w:hideMark/>
                </w:tcPr>
                <w:p w14:paraId="683A451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Месячная выработка рабочего, тыс. руб.</w:t>
                  </w:r>
                </w:p>
              </w:tc>
              <w:tc>
                <w:tcPr>
                  <w:tcW w:w="567" w:type="dxa"/>
                  <w:tcBorders>
                    <w:top w:val="single" w:sz="4" w:space="0" w:color="auto"/>
                    <w:left w:val="single" w:sz="4" w:space="0" w:color="auto"/>
                    <w:bottom w:val="single" w:sz="4" w:space="0" w:color="auto"/>
                    <w:right w:val="single" w:sz="4" w:space="0" w:color="auto"/>
                  </w:tcBorders>
                  <w:hideMark/>
                </w:tcPr>
                <w:p w14:paraId="1E78933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 </w:t>
                  </w:r>
                  <w:proofErr w:type="gramStart"/>
                  <w:r>
                    <w:rPr>
                      <w:rFonts w:ascii="Times New Roman" w:eastAsia="Calibri" w:hAnsi="Times New Roman"/>
                      <w:color w:val="000000" w:themeColor="text1"/>
                      <w:sz w:val="24"/>
                      <w:szCs w:val="24"/>
                    </w:rPr>
                    <w:t>п</w:t>
                  </w:r>
                  <w:proofErr w:type="gramEnd"/>
                  <w:r>
                    <w:rPr>
                      <w:rFonts w:ascii="Times New Roman" w:eastAsia="Calibri" w:hAnsi="Times New Roman"/>
                      <w:color w:val="000000" w:themeColor="text1"/>
                      <w:sz w:val="24"/>
                      <w:szCs w:val="24"/>
                    </w:rPr>
                    <w:t>/п</w:t>
                  </w:r>
                </w:p>
              </w:tc>
              <w:tc>
                <w:tcPr>
                  <w:tcW w:w="709" w:type="dxa"/>
                  <w:tcBorders>
                    <w:top w:val="single" w:sz="4" w:space="0" w:color="auto"/>
                    <w:left w:val="single" w:sz="4" w:space="0" w:color="auto"/>
                    <w:bottom w:val="single" w:sz="4" w:space="0" w:color="auto"/>
                    <w:right w:val="single" w:sz="4" w:space="0" w:color="auto"/>
                  </w:tcBorders>
                  <w:hideMark/>
                </w:tcPr>
                <w:p w14:paraId="12B3758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Стаж работы, лет</w:t>
                  </w:r>
                </w:p>
              </w:tc>
              <w:tc>
                <w:tcPr>
                  <w:tcW w:w="780" w:type="dxa"/>
                  <w:tcBorders>
                    <w:top w:val="single" w:sz="4" w:space="0" w:color="auto"/>
                    <w:left w:val="single" w:sz="4" w:space="0" w:color="auto"/>
                    <w:bottom w:val="single" w:sz="4" w:space="0" w:color="auto"/>
                    <w:right w:val="single" w:sz="4" w:space="0" w:color="auto"/>
                  </w:tcBorders>
                  <w:hideMark/>
                </w:tcPr>
                <w:p w14:paraId="09AF79E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Месячная выработка рабочего, тыс. руб.</w:t>
                  </w:r>
                </w:p>
              </w:tc>
            </w:tr>
            <w:tr w:rsidR="004E69AE" w14:paraId="5C143065"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74C67B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hideMark/>
                </w:tcPr>
                <w:p w14:paraId="4933588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850" w:type="dxa"/>
                  <w:tcBorders>
                    <w:top w:val="single" w:sz="4" w:space="0" w:color="auto"/>
                    <w:left w:val="single" w:sz="4" w:space="0" w:color="auto"/>
                    <w:bottom w:val="single" w:sz="4" w:space="0" w:color="auto"/>
                    <w:right w:val="single" w:sz="4" w:space="0" w:color="auto"/>
                  </w:tcBorders>
                  <w:hideMark/>
                </w:tcPr>
                <w:p w14:paraId="51D821D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200</w:t>
                  </w:r>
                </w:p>
              </w:tc>
              <w:tc>
                <w:tcPr>
                  <w:tcW w:w="567" w:type="dxa"/>
                  <w:tcBorders>
                    <w:top w:val="single" w:sz="4" w:space="0" w:color="auto"/>
                    <w:left w:val="single" w:sz="4" w:space="0" w:color="auto"/>
                    <w:bottom w:val="single" w:sz="4" w:space="0" w:color="auto"/>
                    <w:right w:val="single" w:sz="4" w:space="0" w:color="auto"/>
                  </w:tcBorders>
                  <w:hideMark/>
                </w:tcPr>
                <w:p w14:paraId="6B97E78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16</w:t>
                  </w:r>
                </w:p>
              </w:tc>
              <w:tc>
                <w:tcPr>
                  <w:tcW w:w="709" w:type="dxa"/>
                  <w:tcBorders>
                    <w:top w:val="single" w:sz="4" w:space="0" w:color="auto"/>
                    <w:left w:val="single" w:sz="4" w:space="0" w:color="auto"/>
                    <w:bottom w:val="single" w:sz="4" w:space="0" w:color="auto"/>
                    <w:right w:val="single" w:sz="4" w:space="0" w:color="auto"/>
                  </w:tcBorders>
                  <w:hideMark/>
                </w:tcPr>
                <w:p w14:paraId="3D9B55B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6,0</w:t>
                  </w:r>
                </w:p>
              </w:tc>
              <w:tc>
                <w:tcPr>
                  <w:tcW w:w="780" w:type="dxa"/>
                  <w:tcBorders>
                    <w:top w:val="single" w:sz="4" w:space="0" w:color="auto"/>
                    <w:left w:val="single" w:sz="4" w:space="0" w:color="auto"/>
                    <w:bottom w:val="single" w:sz="4" w:space="0" w:color="auto"/>
                    <w:right w:val="single" w:sz="4" w:space="0" w:color="auto"/>
                  </w:tcBorders>
                  <w:hideMark/>
                </w:tcPr>
                <w:p w14:paraId="0B33C4D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256</w:t>
                  </w:r>
                </w:p>
              </w:tc>
            </w:tr>
            <w:tr w:rsidR="004E69AE" w14:paraId="07B60C86"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0D9171E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w:t>
                  </w:r>
                </w:p>
              </w:tc>
              <w:tc>
                <w:tcPr>
                  <w:tcW w:w="709" w:type="dxa"/>
                  <w:tcBorders>
                    <w:top w:val="single" w:sz="4" w:space="0" w:color="auto"/>
                    <w:left w:val="single" w:sz="4" w:space="0" w:color="auto"/>
                    <w:bottom w:val="single" w:sz="4" w:space="0" w:color="auto"/>
                    <w:right w:val="single" w:sz="4" w:space="0" w:color="auto"/>
                  </w:tcBorders>
                  <w:hideMark/>
                </w:tcPr>
                <w:p w14:paraId="1FCC65C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850" w:type="dxa"/>
                  <w:tcBorders>
                    <w:top w:val="single" w:sz="4" w:space="0" w:color="auto"/>
                    <w:left w:val="single" w:sz="4" w:space="0" w:color="auto"/>
                    <w:bottom w:val="single" w:sz="4" w:space="0" w:color="auto"/>
                    <w:right w:val="single" w:sz="4" w:space="0" w:color="auto"/>
                  </w:tcBorders>
                  <w:hideMark/>
                </w:tcPr>
                <w:p w14:paraId="7F68F3C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202</w:t>
                  </w:r>
                </w:p>
              </w:tc>
              <w:tc>
                <w:tcPr>
                  <w:tcW w:w="567" w:type="dxa"/>
                  <w:tcBorders>
                    <w:top w:val="single" w:sz="4" w:space="0" w:color="auto"/>
                    <w:left w:val="single" w:sz="4" w:space="0" w:color="auto"/>
                    <w:bottom w:val="single" w:sz="4" w:space="0" w:color="auto"/>
                    <w:right w:val="single" w:sz="4" w:space="0" w:color="auto"/>
                  </w:tcBorders>
                  <w:hideMark/>
                </w:tcPr>
                <w:p w14:paraId="785D28D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17</w:t>
                  </w:r>
                </w:p>
              </w:tc>
              <w:tc>
                <w:tcPr>
                  <w:tcW w:w="709" w:type="dxa"/>
                  <w:tcBorders>
                    <w:top w:val="single" w:sz="4" w:space="0" w:color="auto"/>
                    <w:left w:val="single" w:sz="4" w:space="0" w:color="auto"/>
                    <w:bottom w:val="single" w:sz="4" w:space="0" w:color="auto"/>
                    <w:right w:val="single" w:sz="4" w:space="0" w:color="auto"/>
                  </w:tcBorders>
                  <w:hideMark/>
                </w:tcPr>
                <w:p w14:paraId="28F5344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5,0</w:t>
                  </w:r>
                </w:p>
              </w:tc>
              <w:tc>
                <w:tcPr>
                  <w:tcW w:w="780" w:type="dxa"/>
                  <w:tcBorders>
                    <w:top w:val="single" w:sz="4" w:space="0" w:color="auto"/>
                    <w:left w:val="single" w:sz="4" w:space="0" w:color="auto"/>
                    <w:bottom w:val="single" w:sz="4" w:space="0" w:color="auto"/>
                    <w:right w:val="single" w:sz="4" w:space="0" w:color="auto"/>
                  </w:tcBorders>
                  <w:hideMark/>
                </w:tcPr>
                <w:p w14:paraId="61E4203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241</w:t>
                  </w:r>
                </w:p>
              </w:tc>
            </w:tr>
            <w:tr w:rsidR="004E69AE" w14:paraId="02EC58DC"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6E0B18E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w:t>
                  </w:r>
                </w:p>
              </w:tc>
              <w:tc>
                <w:tcPr>
                  <w:tcW w:w="709" w:type="dxa"/>
                  <w:tcBorders>
                    <w:top w:val="single" w:sz="4" w:space="0" w:color="auto"/>
                    <w:left w:val="single" w:sz="4" w:space="0" w:color="auto"/>
                    <w:bottom w:val="single" w:sz="4" w:space="0" w:color="auto"/>
                    <w:right w:val="single" w:sz="4" w:space="0" w:color="auto"/>
                  </w:tcBorders>
                  <w:hideMark/>
                </w:tcPr>
                <w:p w14:paraId="3AC7B79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3,0</w:t>
                  </w:r>
                </w:p>
              </w:tc>
              <w:tc>
                <w:tcPr>
                  <w:tcW w:w="850" w:type="dxa"/>
                  <w:tcBorders>
                    <w:top w:val="single" w:sz="4" w:space="0" w:color="auto"/>
                    <w:left w:val="single" w:sz="4" w:space="0" w:color="auto"/>
                    <w:bottom w:val="single" w:sz="4" w:space="0" w:color="auto"/>
                    <w:right w:val="single" w:sz="4" w:space="0" w:color="auto"/>
                  </w:tcBorders>
                  <w:hideMark/>
                </w:tcPr>
                <w:p w14:paraId="1ADB6CA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205</w:t>
                  </w:r>
                </w:p>
              </w:tc>
              <w:tc>
                <w:tcPr>
                  <w:tcW w:w="567" w:type="dxa"/>
                  <w:tcBorders>
                    <w:top w:val="single" w:sz="4" w:space="0" w:color="auto"/>
                    <w:left w:val="single" w:sz="4" w:space="0" w:color="auto"/>
                    <w:bottom w:val="single" w:sz="4" w:space="0" w:color="auto"/>
                    <w:right w:val="single" w:sz="4" w:space="0" w:color="auto"/>
                  </w:tcBorders>
                  <w:hideMark/>
                </w:tcPr>
                <w:p w14:paraId="6EE531F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18</w:t>
                  </w:r>
                </w:p>
              </w:tc>
              <w:tc>
                <w:tcPr>
                  <w:tcW w:w="709" w:type="dxa"/>
                  <w:tcBorders>
                    <w:top w:val="single" w:sz="4" w:space="0" w:color="auto"/>
                    <w:left w:val="single" w:sz="4" w:space="0" w:color="auto"/>
                    <w:bottom w:val="single" w:sz="4" w:space="0" w:color="auto"/>
                    <w:right w:val="single" w:sz="4" w:space="0" w:color="auto"/>
                  </w:tcBorders>
                  <w:hideMark/>
                </w:tcPr>
                <w:p w14:paraId="69BABA0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6,5</w:t>
                  </w:r>
                </w:p>
              </w:tc>
              <w:tc>
                <w:tcPr>
                  <w:tcW w:w="780" w:type="dxa"/>
                  <w:tcBorders>
                    <w:top w:val="single" w:sz="4" w:space="0" w:color="auto"/>
                    <w:left w:val="single" w:sz="4" w:space="0" w:color="auto"/>
                    <w:bottom w:val="single" w:sz="4" w:space="0" w:color="auto"/>
                    <w:right w:val="single" w:sz="4" w:space="0" w:color="auto"/>
                  </w:tcBorders>
                  <w:hideMark/>
                </w:tcPr>
                <w:p w14:paraId="3B7E9A2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4D73C3CB"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4019941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w:t>
                  </w:r>
                </w:p>
              </w:tc>
              <w:tc>
                <w:tcPr>
                  <w:tcW w:w="709" w:type="dxa"/>
                  <w:tcBorders>
                    <w:top w:val="single" w:sz="4" w:space="0" w:color="auto"/>
                    <w:left w:val="single" w:sz="4" w:space="0" w:color="auto"/>
                    <w:bottom w:val="single" w:sz="4" w:space="0" w:color="auto"/>
                    <w:right w:val="single" w:sz="4" w:space="0" w:color="auto"/>
                  </w:tcBorders>
                  <w:hideMark/>
                </w:tcPr>
                <w:p w14:paraId="3053EC1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6,5</w:t>
                  </w:r>
                </w:p>
              </w:tc>
              <w:tc>
                <w:tcPr>
                  <w:tcW w:w="850" w:type="dxa"/>
                  <w:tcBorders>
                    <w:top w:val="single" w:sz="4" w:space="0" w:color="auto"/>
                    <w:left w:val="single" w:sz="4" w:space="0" w:color="auto"/>
                    <w:bottom w:val="single" w:sz="4" w:space="0" w:color="auto"/>
                    <w:right w:val="single" w:sz="4" w:space="0" w:color="auto"/>
                  </w:tcBorders>
                  <w:hideMark/>
                </w:tcPr>
                <w:p w14:paraId="1E95DB4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290</w:t>
                  </w:r>
                </w:p>
              </w:tc>
              <w:tc>
                <w:tcPr>
                  <w:tcW w:w="567" w:type="dxa"/>
                  <w:tcBorders>
                    <w:top w:val="single" w:sz="4" w:space="0" w:color="auto"/>
                    <w:left w:val="single" w:sz="4" w:space="0" w:color="auto"/>
                    <w:bottom w:val="single" w:sz="4" w:space="0" w:color="auto"/>
                    <w:right w:val="single" w:sz="4" w:space="0" w:color="auto"/>
                  </w:tcBorders>
                  <w:hideMark/>
                </w:tcPr>
                <w:p w14:paraId="7609AB8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19</w:t>
                  </w:r>
                </w:p>
              </w:tc>
              <w:tc>
                <w:tcPr>
                  <w:tcW w:w="709" w:type="dxa"/>
                  <w:tcBorders>
                    <w:top w:val="single" w:sz="4" w:space="0" w:color="auto"/>
                    <w:left w:val="single" w:sz="4" w:space="0" w:color="auto"/>
                    <w:bottom w:val="single" w:sz="4" w:space="0" w:color="auto"/>
                    <w:right w:val="single" w:sz="4" w:space="0" w:color="auto"/>
                  </w:tcBorders>
                  <w:hideMark/>
                </w:tcPr>
                <w:p w14:paraId="6C061C2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9,0</w:t>
                  </w:r>
                </w:p>
              </w:tc>
              <w:tc>
                <w:tcPr>
                  <w:tcW w:w="780" w:type="dxa"/>
                  <w:tcBorders>
                    <w:top w:val="single" w:sz="4" w:space="0" w:color="auto"/>
                    <w:left w:val="single" w:sz="4" w:space="0" w:color="auto"/>
                    <w:bottom w:val="single" w:sz="4" w:space="0" w:color="auto"/>
                    <w:right w:val="single" w:sz="4" w:space="0" w:color="auto"/>
                  </w:tcBorders>
                  <w:hideMark/>
                </w:tcPr>
                <w:p w14:paraId="4171FFE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264</w:t>
                  </w:r>
                </w:p>
              </w:tc>
            </w:tr>
            <w:tr w:rsidR="004E69AE" w14:paraId="2D6AD728"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6D2B326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w:t>
                  </w:r>
                </w:p>
              </w:tc>
              <w:tc>
                <w:tcPr>
                  <w:tcW w:w="709" w:type="dxa"/>
                  <w:tcBorders>
                    <w:top w:val="single" w:sz="4" w:space="0" w:color="auto"/>
                    <w:left w:val="single" w:sz="4" w:space="0" w:color="auto"/>
                    <w:bottom w:val="single" w:sz="4" w:space="0" w:color="auto"/>
                    <w:right w:val="single" w:sz="4" w:space="0" w:color="auto"/>
                  </w:tcBorders>
                  <w:hideMark/>
                </w:tcPr>
                <w:p w14:paraId="2D38F28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9,2</w:t>
                  </w:r>
                </w:p>
              </w:tc>
              <w:tc>
                <w:tcPr>
                  <w:tcW w:w="850" w:type="dxa"/>
                  <w:tcBorders>
                    <w:top w:val="single" w:sz="4" w:space="0" w:color="auto"/>
                    <w:left w:val="single" w:sz="4" w:space="0" w:color="auto"/>
                    <w:bottom w:val="single" w:sz="4" w:space="0" w:color="auto"/>
                    <w:right w:val="single" w:sz="4" w:space="0" w:color="auto"/>
                  </w:tcBorders>
                  <w:hideMark/>
                </w:tcPr>
                <w:p w14:paraId="7CBD1AE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298</w:t>
                  </w:r>
                </w:p>
              </w:tc>
              <w:tc>
                <w:tcPr>
                  <w:tcW w:w="567" w:type="dxa"/>
                  <w:tcBorders>
                    <w:top w:val="single" w:sz="4" w:space="0" w:color="auto"/>
                    <w:left w:val="single" w:sz="4" w:space="0" w:color="auto"/>
                    <w:bottom w:val="single" w:sz="4" w:space="0" w:color="auto"/>
                    <w:right w:val="single" w:sz="4" w:space="0" w:color="auto"/>
                  </w:tcBorders>
                  <w:hideMark/>
                </w:tcPr>
                <w:p w14:paraId="7DBE056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20</w:t>
                  </w:r>
                </w:p>
              </w:tc>
              <w:tc>
                <w:tcPr>
                  <w:tcW w:w="709" w:type="dxa"/>
                  <w:tcBorders>
                    <w:top w:val="single" w:sz="4" w:space="0" w:color="auto"/>
                    <w:left w:val="single" w:sz="4" w:space="0" w:color="auto"/>
                    <w:bottom w:val="single" w:sz="4" w:space="0" w:color="auto"/>
                    <w:right w:val="single" w:sz="4" w:space="0" w:color="auto"/>
                  </w:tcBorders>
                  <w:hideMark/>
                </w:tcPr>
                <w:p w14:paraId="7DE2396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9,0</w:t>
                  </w:r>
                </w:p>
              </w:tc>
              <w:tc>
                <w:tcPr>
                  <w:tcW w:w="780" w:type="dxa"/>
                  <w:tcBorders>
                    <w:top w:val="single" w:sz="4" w:space="0" w:color="auto"/>
                    <w:left w:val="single" w:sz="4" w:space="0" w:color="auto"/>
                    <w:bottom w:val="single" w:sz="4" w:space="0" w:color="auto"/>
                    <w:right w:val="single" w:sz="4" w:space="0" w:color="auto"/>
                  </w:tcBorders>
                  <w:hideMark/>
                </w:tcPr>
                <w:p w14:paraId="6AC1F1E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270</w:t>
                  </w:r>
                </w:p>
              </w:tc>
            </w:tr>
            <w:tr w:rsidR="004E69AE" w14:paraId="18AC06C4"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6CCED0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w:t>
                  </w:r>
                </w:p>
              </w:tc>
              <w:tc>
                <w:tcPr>
                  <w:tcW w:w="709" w:type="dxa"/>
                  <w:tcBorders>
                    <w:top w:val="single" w:sz="4" w:space="0" w:color="auto"/>
                    <w:left w:val="single" w:sz="4" w:space="0" w:color="auto"/>
                    <w:bottom w:val="single" w:sz="4" w:space="0" w:color="auto"/>
                    <w:right w:val="single" w:sz="4" w:space="0" w:color="auto"/>
                  </w:tcBorders>
                  <w:hideMark/>
                </w:tcPr>
                <w:p w14:paraId="2EAD002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4,4</w:t>
                  </w:r>
                </w:p>
              </w:tc>
              <w:tc>
                <w:tcPr>
                  <w:tcW w:w="850" w:type="dxa"/>
                  <w:tcBorders>
                    <w:top w:val="single" w:sz="4" w:space="0" w:color="auto"/>
                    <w:left w:val="single" w:sz="4" w:space="0" w:color="auto"/>
                    <w:bottom w:val="single" w:sz="4" w:space="0" w:color="auto"/>
                    <w:right w:val="single" w:sz="4" w:space="0" w:color="auto"/>
                  </w:tcBorders>
                  <w:hideMark/>
                </w:tcPr>
                <w:p w14:paraId="3DEC9CD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250</w:t>
                  </w:r>
                </w:p>
              </w:tc>
              <w:tc>
                <w:tcPr>
                  <w:tcW w:w="567" w:type="dxa"/>
                  <w:tcBorders>
                    <w:top w:val="single" w:sz="4" w:space="0" w:color="auto"/>
                    <w:left w:val="single" w:sz="4" w:space="0" w:color="auto"/>
                    <w:bottom w:val="single" w:sz="4" w:space="0" w:color="auto"/>
                    <w:right w:val="single" w:sz="4" w:space="0" w:color="auto"/>
                  </w:tcBorders>
                  <w:hideMark/>
                </w:tcPr>
                <w:p w14:paraId="3949731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21</w:t>
                  </w:r>
                </w:p>
              </w:tc>
              <w:tc>
                <w:tcPr>
                  <w:tcW w:w="709" w:type="dxa"/>
                  <w:tcBorders>
                    <w:top w:val="single" w:sz="4" w:space="0" w:color="auto"/>
                    <w:left w:val="single" w:sz="4" w:space="0" w:color="auto"/>
                    <w:bottom w:val="single" w:sz="4" w:space="0" w:color="auto"/>
                    <w:right w:val="single" w:sz="4" w:space="0" w:color="auto"/>
                  </w:tcBorders>
                  <w:hideMark/>
                </w:tcPr>
                <w:p w14:paraId="51D11FC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780" w:type="dxa"/>
                  <w:tcBorders>
                    <w:top w:val="single" w:sz="4" w:space="0" w:color="auto"/>
                    <w:left w:val="single" w:sz="4" w:space="0" w:color="auto"/>
                    <w:bottom w:val="single" w:sz="4" w:space="0" w:color="auto"/>
                    <w:right w:val="single" w:sz="4" w:space="0" w:color="auto"/>
                  </w:tcBorders>
                  <w:hideMark/>
                </w:tcPr>
                <w:p w14:paraId="5EBD211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234</w:t>
                  </w:r>
                </w:p>
              </w:tc>
            </w:tr>
            <w:tr w:rsidR="004E69AE" w14:paraId="277E9409"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1A8C4DA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w:t>
                  </w:r>
                </w:p>
              </w:tc>
              <w:tc>
                <w:tcPr>
                  <w:tcW w:w="709" w:type="dxa"/>
                  <w:tcBorders>
                    <w:top w:val="single" w:sz="4" w:space="0" w:color="auto"/>
                    <w:left w:val="single" w:sz="4" w:space="0" w:color="auto"/>
                    <w:bottom w:val="single" w:sz="4" w:space="0" w:color="auto"/>
                    <w:right w:val="single" w:sz="4" w:space="0" w:color="auto"/>
                  </w:tcBorders>
                  <w:hideMark/>
                </w:tcPr>
                <w:p w14:paraId="138B6E8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6,9</w:t>
                  </w:r>
                </w:p>
              </w:tc>
              <w:tc>
                <w:tcPr>
                  <w:tcW w:w="850" w:type="dxa"/>
                  <w:tcBorders>
                    <w:top w:val="single" w:sz="4" w:space="0" w:color="auto"/>
                    <w:left w:val="single" w:sz="4" w:space="0" w:color="auto"/>
                    <w:bottom w:val="single" w:sz="4" w:space="0" w:color="auto"/>
                    <w:right w:val="single" w:sz="4" w:space="0" w:color="auto"/>
                  </w:tcBorders>
                  <w:hideMark/>
                </w:tcPr>
                <w:p w14:paraId="671B5A9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280</w:t>
                  </w:r>
                </w:p>
              </w:tc>
              <w:tc>
                <w:tcPr>
                  <w:tcW w:w="567" w:type="dxa"/>
                  <w:tcBorders>
                    <w:top w:val="single" w:sz="4" w:space="0" w:color="auto"/>
                    <w:left w:val="single" w:sz="4" w:space="0" w:color="auto"/>
                    <w:bottom w:val="single" w:sz="4" w:space="0" w:color="auto"/>
                    <w:right w:val="single" w:sz="4" w:space="0" w:color="auto"/>
                  </w:tcBorders>
                  <w:hideMark/>
                </w:tcPr>
                <w:p w14:paraId="1F6EA21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w:t>
                  </w:r>
                </w:p>
              </w:tc>
              <w:tc>
                <w:tcPr>
                  <w:tcW w:w="709" w:type="dxa"/>
                  <w:tcBorders>
                    <w:top w:val="single" w:sz="4" w:space="0" w:color="auto"/>
                    <w:left w:val="single" w:sz="4" w:space="0" w:color="auto"/>
                    <w:bottom w:val="single" w:sz="4" w:space="0" w:color="auto"/>
                    <w:right w:val="single" w:sz="4" w:space="0" w:color="auto"/>
                  </w:tcBorders>
                  <w:hideMark/>
                </w:tcPr>
                <w:p w14:paraId="724CA996"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10,5</w:t>
                  </w:r>
                </w:p>
              </w:tc>
              <w:tc>
                <w:tcPr>
                  <w:tcW w:w="780" w:type="dxa"/>
                  <w:tcBorders>
                    <w:top w:val="single" w:sz="4" w:space="0" w:color="auto"/>
                    <w:left w:val="single" w:sz="4" w:space="0" w:color="auto"/>
                    <w:bottom w:val="single" w:sz="4" w:space="0" w:color="auto"/>
                    <w:right w:val="single" w:sz="4" w:space="0" w:color="auto"/>
                  </w:tcBorders>
                  <w:hideMark/>
                </w:tcPr>
                <w:p w14:paraId="0212D4E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276</w:t>
                  </w:r>
                </w:p>
              </w:tc>
            </w:tr>
            <w:tr w:rsidR="004E69AE" w14:paraId="64FD298D"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3E01E94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8</w:t>
                  </w:r>
                </w:p>
              </w:tc>
              <w:tc>
                <w:tcPr>
                  <w:tcW w:w="709" w:type="dxa"/>
                  <w:tcBorders>
                    <w:top w:val="single" w:sz="4" w:space="0" w:color="auto"/>
                    <w:left w:val="single" w:sz="4" w:space="0" w:color="auto"/>
                    <w:bottom w:val="single" w:sz="4" w:space="0" w:color="auto"/>
                    <w:right w:val="single" w:sz="4" w:space="0" w:color="auto"/>
                  </w:tcBorders>
                  <w:hideMark/>
                </w:tcPr>
                <w:p w14:paraId="6A5E0DC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850" w:type="dxa"/>
                  <w:tcBorders>
                    <w:top w:val="single" w:sz="4" w:space="0" w:color="auto"/>
                    <w:left w:val="single" w:sz="4" w:space="0" w:color="auto"/>
                    <w:bottom w:val="single" w:sz="4" w:space="0" w:color="auto"/>
                    <w:right w:val="single" w:sz="4" w:space="0" w:color="auto"/>
                  </w:tcBorders>
                  <w:hideMark/>
                </w:tcPr>
                <w:p w14:paraId="3543306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230</w:t>
                  </w:r>
                </w:p>
              </w:tc>
              <w:tc>
                <w:tcPr>
                  <w:tcW w:w="567" w:type="dxa"/>
                  <w:tcBorders>
                    <w:top w:val="single" w:sz="4" w:space="0" w:color="auto"/>
                    <w:left w:val="single" w:sz="4" w:space="0" w:color="auto"/>
                    <w:bottom w:val="single" w:sz="4" w:space="0" w:color="auto"/>
                    <w:right w:val="single" w:sz="4" w:space="0" w:color="auto"/>
                  </w:tcBorders>
                  <w:hideMark/>
                </w:tcPr>
                <w:p w14:paraId="6DA3F61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23</w:t>
                  </w:r>
                </w:p>
              </w:tc>
              <w:tc>
                <w:tcPr>
                  <w:tcW w:w="709" w:type="dxa"/>
                  <w:tcBorders>
                    <w:top w:val="single" w:sz="4" w:space="0" w:color="auto"/>
                    <w:left w:val="single" w:sz="4" w:space="0" w:color="auto"/>
                    <w:bottom w:val="single" w:sz="4" w:space="0" w:color="auto"/>
                    <w:right w:val="single" w:sz="4" w:space="0" w:color="auto"/>
                  </w:tcBorders>
                  <w:hideMark/>
                </w:tcPr>
                <w:p w14:paraId="4623DB8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10,1</w:t>
                  </w:r>
                </w:p>
              </w:tc>
              <w:tc>
                <w:tcPr>
                  <w:tcW w:w="780" w:type="dxa"/>
                  <w:tcBorders>
                    <w:top w:val="single" w:sz="4" w:space="0" w:color="auto"/>
                    <w:left w:val="single" w:sz="4" w:space="0" w:color="auto"/>
                    <w:bottom w:val="single" w:sz="4" w:space="0" w:color="auto"/>
                    <w:right w:val="single" w:sz="4" w:space="0" w:color="auto"/>
                  </w:tcBorders>
                  <w:hideMark/>
                </w:tcPr>
                <w:p w14:paraId="68AA369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262</w:t>
                  </w:r>
                </w:p>
              </w:tc>
            </w:tr>
            <w:tr w:rsidR="004E69AE" w14:paraId="11191DB5"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5F2FF93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9</w:t>
                  </w:r>
                </w:p>
              </w:tc>
              <w:tc>
                <w:tcPr>
                  <w:tcW w:w="709" w:type="dxa"/>
                  <w:tcBorders>
                    <w:top w:val="single" w:sz="4" w:space="0" w:color="auto"/>
                    <w:left w:val="single" w:sz="4" w:space="0" w:color="auto"/>
                    <w:bottom w:val="single" w:sz="4" w:space="0" w:color="auto"/>
                    <w:right w:val="single" w:sz="4" w:space="0" w:color="auto"/>
                  </w:tcBorders>
                  <w:hideMark/>
                </w:tcPr>
                <w:p w14:paraId="4E796C0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w:t>
                  </w:r>
                </w:p>
              </w:tc>
              <w:tc>
                <w:tcPr>
                  <w:tcW w:w="850" w:type="dxa"/>
                  <w:tcBorders>
                    <w:top w:val="single" w:sz="4" w:space="0" w:color="auto"/>
                    <w:left w:val="single" w:sz="4" w:space="0" w:color="auto"/>
                    <w:bottom w:val="single" w:sz="4" w:space="0" w:color="auto"/>
                    <w:right w:val="single" w:sz="4" w:space="0" w:color="auto"/>
                  </w:tcBorders>
                  <w:hideMark/>
                </w:tcPr>
                <w:p w14:paraId="233244B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223</w:t>
                  </w:r>
                </w:p>
              </w:tc>
              <w:tc>
                <w:tcPr>
                  <w:tcW w:w="567" w:type="dxa"/>
                  <w:tcBorders>
                    <w:top w:val="single" w:sz="4" w:space="0" w:color="auto"/>
                    <w:left w:val="single" w:sz="4" w:space="0" w:color="auto"/>
                    <w:bottom w:val="single" w:sz="4" w:space="0" w:color="auto"/>
                    <w:right w:val="single" w:sz="4" w:space="0" w:color="auto"/>
                  </w:tcBorders>
                  <w:hideMark/>
                </w:tcPr>
                <w:p w14:paraId="5A82600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w:t>
                  </w:r>
                </w:p>
              </w:tc>
              <w:tc>
                <w:tcPr>
                  <w:tcW w:w="709" w:type="dxa"/>
                  <w:tcBorders>
                    <w:top w:val="single" w:sz="4" w:space="0" w:color="auto"/>
                    <w:left w:val="single" w:sz="4" w:space="0" w:color="auto"/>
                    <w:bottom w:val="single" w:sz="4" w:space="0" w:color="auto"/>
                    <w:right w:val="single" w:sz="4" w:space="0" w:color="auto"/>
                  </w:tcBorders>
                  <w:hideMark/>
                </w:tcPr>
                <w:p w14:paraId="56AB57B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5,5</w:t>
                  </w:r>
                </w:p>
              </w:tc>
              <w:tc>
                <w:tcPr>
                  <w:tcW w:w="780" w:type="dxa"/>
                  <w:tcBorders>
                    <w:top w:val="single" w:sz="4" w:space="0" w:color="auto"/>
                    <w:left w:val="single" w:sz="4" w:space="0" w:color="auto"/>
                    <w:bottom w:val="single" w:sz="4" w:space="0" w:color="auto"/>
                    <w:right w:val="single" w:sz="4" w:space="0" w:color="auto"/>
                  </w:tcBorders>
                  <w:hideMark/>
                </w:tcPr>
                <w:p w14:paraId="0651F463"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245</w:t>
                  </w:r>
                </w:p>
              </w:tc>
            </w:tr>
            <w:tr w:rsidR="004E69AE" w14:paraId="4B438D3B"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0B9574E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10</w:t>
                  </w:r>
                </w:p>
              </w:tc>
              <w:tc>
                <w:tcPr>
                  <w:tcW w:w="709" w:type="dxa"/>
                  <w:tcBorders>
                    <w:top w:val="single" w:sz="4" w:space="0" w:color="auto"/>
                    <w:left w:val="single" w:sz="4" w:space="0" w:color="auto"/>
                    <w:bottom w:val="single" w:sz="4" w:space="0" w:color="auto"/>
                    <w:right w:val="single" w:sz="4" w:space="0" w:color="auto"/>
                  </w:tcBorders>
                  <w:hideMark/>
                </w:tcPr>
                <w:p w14:paraId="7FB1CA8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16,0</w:t>
                  </w:r>
                </w:p>
              </w:tc>
              <w:tc>
                <w:tcPr>
                  <w:tcW w:w="850" w:type="dxa"/>
                  <w:tcBorders>
                    <w:top w:val="single" w:sz="4" w:space="0" w:color="auto"/>
                    <w:left w:val="single" w:sz="4" w:space="0" w:color="auto"/>
                    <w:bottom w:val="single" w:sz="4" w:space="0" w:color="auto"/>
                    <w:right w:val="single" w:sz="4" w:space="0" w:color="auto"/>
                  </w:tcBorders>
                  <w:hideMark/>
                </w:tcPr>
                <w:p w14:paraId="62B49C3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310</w:t>
                  </w:r>
                </w:p>
              </w:tc>
              <w:tc>
                <w:tcPr>
                  <w:tcW w:w="567" w:type="dxa"/>
                  <w:tcBorders>
                    <w:top w:val="single" w:sz="4" w:space="0" w:color="auto"/>
                    <w:left w:val="single" w:sz="4" w:space="0" w:color="auto"/>
                    <w:bottom w:val="single" w:sz="4" w:space="0" w:color="auto"/>
                    <w:right w:val="single" w:sz="4" w:space="0" w:color="auto"/>
                  </w:tcBorders>
                  <w:hideMark/>
                </w:tcPr>
                <w:p w14:paraId="45DA339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709" w:type="dxa"/>
                  <w:tcBorders>
                    <w:top w:val="single" w:sz="4" w:space="0" w:color="auto"/>
                    <w:left w:val="single" w:sz="4" w:space="0" w:color="auto"/>
                    <w:bottom w:val="single" w:sz="4" w:space="0" w:color="auto"/>
                    <w:right w:val="single" w:sz="4" w:space="0" w:color="auto"/>
                  </w:tcBorders>
                  <w:hideMark/>
                </w:tcPr>
                <w:p w14:paraId="5EFAE00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w:t>
                  </w:r>
                </w:p>
              </w:tc>
              <w:tc>
                <w:tcPr>
                  <w:tcW w:w="780" w:type="dxa"/>
                  <w:tcBorders>
                    <w:top w:val="single" w:sz="4" w:space="0" w:color="auto"/>
                    <w:left w:val="single" w:sz="4" w:space="0" w:color="auto"/>
                    <w:bottom w:val="single" w:sz="4" w:space="0" w:color="auto"/>
                    <w:right w:val="single" w:sz="4" w:space="0" w:color="auto"/>
                  </w:tcBorders>
                  <w:hideMark/>
                </w:tcPr>
                <w:p w14:paraId="59707BA0"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240</w:t>
                  </w:r>
                </w:p>
              </w:tc>
            </w:tr>
            <w:tr w:rsidR="004E69AE" w14:paraId="1F095DDF"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798DDDA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11</w:t>
                  </w:r>
                </w:p>
              </w:tc>
              <w:tc>
                <w:tcPr>
                  <w:tcW w:w="709" w:type="dxa"/>
                  <w:tcBorders>
                    <w:top w:val="single" w:sz="4" w:space="0" w:color="auto"/>
                    <w:left w:val="single" w:sz="4" w:space="0" w:color="auto"/>
                    <w:bottom w:val="single" w:sz="4" w:space="0" w:color="auto"/>
                    <w:right w:val="single" w:sz="4" w:space="0" w:color="auto"/>
                  </w:tcBorders>
                  <w:hideMark/>
                </w:tcPr>
                <w:p w14:paraId="527E66D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13,2</w:t>
                  </w:r>
                </w:p>
              </w:tc>
              <w:tc>
                <w:tcPr>
                  <w:tcW w:w="850" w:type="dxa"/>
                  <w:tcBorders>
                    <w:top w:val="single" w:sz="4" w:space="0" w:color="auto"/>
                    <w:left w:val="single" w:sz="4" w:space="0" w:color="auto"/>
                    <w:bottom w:val="single" w:sz="4" w:space="0" w:color="auto"/>
                    <w:right w:val="single" w:sz="4" w:space="0" w:color="auto"/>
                  </w:tcBorders>
                  <w:hideMark/>
                </w:tcPr>
                <w:p w14:paraId="563BAE5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284</w:t>
                  </w:r>
                </w:p>
              </w:tc>
              <w:tc>
                <w:tcPr>
                  <w:tcW w:w="567" w:type="dxa"/>
                  <w:tcBorders>
                    <w:top w:val="single" w:sz="4" w:space="0" w:color="auto"/>
                    <w:left w:val="single" w:sz="4" w:space="0" w:color="auto"/>
                    <w:bottom w:val="single" w:sz="4" w:space="0" w:color="auto"/>
                    <w:right w:val="single" w:sz="4" w:space="0" w:color="auto"/>
                  </w:tcBorders>
                  <w:hideMark/>
                </w:tcPr>
                <w:p w14:paraId="4A9C9CA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w:t>
                  </w:r>
                </w:p>
              </w:tc>
              <w:tc>
                <w:tcPr>
                  <w:tcW w:w="709" w:type="dxa"/>
                  <w:tcBorders>
                    <w:top w:val="single" w:sz="4" w:space="0" w:color="auto"/>
                    <w:left w:val="single" w:sz="4" w:space="0" w:color="auto"/>
                    <w:bottom w:val="single" w:sz="4" w:space="0" w:color="auto"/>
                    <w:right w:val="single" w:sz="4" w:space="0" w:color="auto"/>
                  </w:tcBorders>
                  <w:hideMark/>
                </w:tcPr>
                <w:p w14:paraId="753239A2"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5,0</w:t>
                  </w:r>
                </w:p>
              </w:tc>
              <w:tc>
                <w:tcPr>
                  <w:tcW w:w="780" w:type="dxa"/>
                  <w:tcBorders>
                    <w:top w:val="single" w:sz="4" w:space="0" w:color="auto"/>
                    <w:left w:val="single" w:sz="4" w:space="0" w:color="auto"/>
                    <w:bottom w:val="single" w:sz="4" w:space="0" w:color="auto"/>
                    <w:right w:val="single" w:sz="4" w:space="0" w:color="auto"/>
                  </w:tcBorders>
                  <w:hideMark/>
                </w:tcPr>
                <w:p w14:paraId="22D9F7EF"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244</w:t>
                  </w:r>
                </w:p>
              </w:tc>
            </w:tr>
            <w:tr w:rsidR="004E69AE" w14:paraId="5CB6BA59"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456309E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12</w:t>
                  </w:r>
                </w:p>
              </w:tc>
              <w:tc>
                <w:tcPr>
                  <w:tcW w:w="709" w:type="dxa"/>
                  <w:tcBorders>
                    <w:top w:val="single" w:sz="4" w:space="0" w:color="auto"/>
                    <w:left w:val="single" w:sz="4" w:space="0" w:color="auto"/>
                    <w:bottom w:val="single" w:sz="4" w:space="0" w:color="auto"/>
                    <w:right w:val="single" w:sz="4" w:space="0" w:color="auto"/>
                  </w:tcBorders>
                  <w:hideMark/>
                </w:tcPr>
                <w:p w14:paraId="037EDCB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14,0</w:t>
                  </w:r>
                </w:p>
              </w:tc>
              <w:tc>
                <w:tcPr>
                  <w:tcW w:w="850" w:type="dxa"/>
                  <w:tcBorders>
                    <w:top w:val="single" w:sz="4" w:space="0" w:color="auto"/>
                    <w:left w:val="single" w:sz="4" w:space="0" w:color="auto"/>
                    <w:bottom w:val="single" w:sz="4" w:space="0" w:color="auto"/>
                    <w:right w:val="single" w:sz="4" w:space="0" w:color="auto"/>
                  </w:tcBorders>
                  <w:hideMark/>
                </w:tcPr>
                <w:p w14:paraId="34E672D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320</w:t>
                  </w:r>
                </w:p>
              </w:tc>
              <w:tc>
                <w:tcPr>
                  <w:tcW w:w="567" w:type="dxa"/>
                  <w:tcBorders>
                    <w:top w:val="single" w:sz="4" w:space="0" w:color="auto"/>
                    <w:left w:val="single" w:sz="4" w:space="0" w:color="auto"/>
                    <w:bottom w:val="single" w:sz="4" w:space="0" w:color="auto"/>
                    <w:right w:val="single" w:sz="4" w:space="0" w:color="auto"/>
                  </w:tcBorders>
                  <w:hideMark/>
                </w:tcPr>
                <w:p w14:paraId="07D0361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w:t>
                  </w:r>
                </w:p>
              </w:tc>
              <w:tc>
                <w:tcPr>
                  <w:tcW w:w="709" w:type="dxa"/>
                  <w:tcBorders>
                    <w:top w:val="single" w:sz="4" w:space="0" w:color="auto"/>
                    <w:left w:val="single" w:sz="4" w:space="0" w:color="auto"/>
                    <w:bottom w:val="single" w:sz="4" w:space="0" w:color="auto"/>
                    <w:right w:val="single" w:sz="4" w:space="0" w:color="auto"/>
                  </w:tcBorders>
                  <w:hideMark/>
                </w:tcPr>
                <w:p w14:paraId="59B8BD1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5,3</w:t>
                  </w:r>
                </w:p>
              </w:tc>
              <w:tc>
                <w:tcPr>
                  <w:tcW w:w="780" w:type="dxa"/>
                  <w:tcBorders>
                    <w:top w:val="single" w:sz="4" w:space="0" w:color="auto"/>
                    <w:left w:val="single" w:sz="4" w:space="0" w:color="auto"/>
                    <w:bottom w:val="single" w:sz="4" w:space="0" w:color="auto"/>
                    <w:right w:val="single" w:sz="4" w:space="0" w:color="auto"/>
                  </w:tcBorders>
                  <w:hideMark/>
                </w:tcPr>
                <w:p w14:paraId="1F3C05C9"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558CCD85"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6917C95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13</w:t>
                  </w:r>
                </w:p>
              </w:tc>
              <w:tc>
                <w:tcPr>
                  <w:tcW w:w="709" w:type="dxa"/>
                  <w:tcBorders>
                    <w:top w:val="single" w:sz="4" w:space="0" w:color="auto"/>
                    <w:left w:val="single" w:sz="4" w:space="0" w:color="auto"/>
                    <w:bottom w:val="single" w:sz="4" w:space="0" w:color="auto"/>
                    <w:right w:val="single" w:sz="4" w:space="0" w:color="auto"/>
                  </w:tcBorders>
                  <w:hideMark/>
                </w:tcPr>
                <w:p w14:paraId="5094D73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11,0</w:t>
                  </w:r>
                </w:p>
              </w:tc>
              <w:tc>
                <w:tcPr>
                  <w:tcW w:w="850" w:type="dxa"/>
                  <w:tcBorders>
                    <w:top w:val="single" w:sz="4" w:space="0" w:color="auto"/>
                    <w:left w:val="single" w:sz="4" w:space="0" w:color="auto"/>
                    <w:bottom w:val="single" w:sz="4" w:space="0" w:color="auto"/>
                    <w:right w:val="single" w:sz="4" w:space="0" w:color="auto"/>
                  </w:tcBorders>
                  <w:hideMark/>
                </w:tcPr>
                <w:p w14:paraId="791232E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295</w:t>
                  </w:r>
                </w:p>
              </w:tc>
              <w:tc>
                <w:tcPr>
                  <w:tcW w:w="567" w:type="dxa"/>
                  <w:tcBorders>
                    <w:top w:val="single" w:sz="4" w:space="0" w:color="auto"/>
                    <w:left w:val="single" w:sz="4" w:space="0" w:color="auto"/>
                    <w:bottom w:val="single" w:sz="4" w:space="0" w:color="auto"/>
                    <w:right w:val="single" w:sz="4" w:space="0" w:color="auto"/>
                  </w:tcBorders>
                  <w:hideMark/>
                </w:tcPr>
                <w:p w14:paraId="4A3879E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28</w:t>
                  </w:r>
                </w:p>
              </w:tc>
              <w:tc>
                <w:tcPr>
                  <w:tcW w:w="709" w:type="dxa"/>
                  <w:tcBorders>
                    <w:top w:val="single" w:sz="4" w:space="0" w:color="auto"/>
                    <w:left w:val="single" w:sz="4" w:space="0" w:color="auto"/>
                    <w:bottom w:val="single" w:sz="4" w:space="0" w:color="auto"/>
                    <w:right w:val="single" w:sz="4" w:space="0" w:color="auto"/>
                  </w:tcBorders>
                  <w:hideMark/>
                </w:tcPr>
                <w:p w14:paraId="73AA4C0A"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7,5</w:t>
                  </w:r>
                </w:p>
              </w:tc>
              <w:tc>
                <w:tcPr>
                  <w:tcW w:w="780" w:type="dxa"/>
                  <w:tcBorders>
                    <w:top w:val="single" w:sz="4" w:space="0" w:color="auto"/>
                    <w:left w:val="single" w:sz="4" w:space="0" w:color="auto"/>
                    <w:bottom w:val="single" w:sz="4" w:space="0" w:color="auto"/>
                    <w:right w:val="single" w:sz="4" w:space="0" w:color="auto"/>
                  </w:tcBorders>
                  <w:hideMark/>
                </w:tcPr>
                <w:p w14:paraId="67341EC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253</w:t>
                  </w:r>
                </w:p>
              </w:tc>
            </w:tr>
            <w:tr w:rsidR="004E69AE" w14:paraId="30F948FA" w14:textId="77777777">
              <w:trPr>
                <w:trHeight w:val="170"/>
              </w:trPr>
              <w:tc>
                <w:tcPr>
                  <w:tcW w:w="495" w:type="dxa"/>
                  <w:tcBorders>
                    <w:top w:val="single" w:sz="4" w:space="0" w:color="auto"/>
                    <w:left w:val="single" w:sz="4" w:space="0" w:color="auto"/>
                    <w:bottom w:val="single" w:sz="4" w:space="0" w:color="auto"/>
                    <w:right w:val="single" w:sz="4" w:space="0" w:color="auto"/>
                  </w:tcBorders>
                  <w:hideMark/>
                </w:tcPr>
                <w:p w14:paraId="15B54761"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14</w:t>
                  </w:r>
                </w:p>
              </w:tc>
              <w:tc>
                <w:tcPr>
                  <w:tcW w:w="709" w:type="dxa"/>
                  <w:tcBorders>
                    <w:top w:val="single" w:sz="4" w:space="0" w:color="auto"/>
                    <w:left w:val="single" w:sz="4" w:space="0" w:color="auto"/>
                    <w:bottom w:val="single" w:sz="4" w:space="0" w:color="auto"/>
                    <w:right w:val="single" w:sz="4" w:space="0" w:color="auto"/>
                  </w:tcBorders>
                  <w:hideMark/>
                </w:tcPr>
                <w:p w14:paraId="66800278"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12,0</w:t>
                  </w:r>
                </w:p>
              </w:tc>
              <w:tc>
                <w:tcPr>
                  <w:tcW w:w="850" w:type="dxa"/>
                  <w:tcBorders>
                    <w:top w:val="single" w:sz="4" w:space="0" w:color="auto"/>
                    <w:left w:val="single" w:sz="4" w:space="0" w:color="auto"/>
                    <w:bottom w:val="single" w:sz="4" w:space="0" w:color="auto"/>
                    <w:right w:val="single" w:sz="4" w:space="0" w:color="auto"/>
                  </w:tcBorders>
                  <w:hideMark/>
                </w:tcPr>
                <w:p w14:paraId="57EB9234"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279</w:t>
                  </w:r>
                </w:p>
              </w:tc>
              <w:tc>
                <w:tcPr>
                  <w:tcW w:w="567" w:type="dxa"/>
                  <w:tcBorders>
                    <w:top w:val="single" w:sz="4" w:space="0" w:color="auto"/>
                    <w:left w:val="single" w:sz="4" w:space="0" w:color="auto"/>
                    <w:bottom w:val="single" w:sz="4" w:space="0" w:color="auto"/>
                    <w:right w:val="single" w:sz="4" w:space="0" w:color="auto"/>
                  </w:tcBorders>
                  <w:hideMark/>
                </w:tcPr>
                <w:p w14:paraId="0354C237"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29</w:t>
                  </w:r>
                </w:p>
              </w:tc>
              <w:tc>
                <w:tcPr>
                  <w:tcW w:w="709" w:type="dxa"/>
                  <w:tcBorders>
                    <w:top w:val="single" w:sz="4" w:space="0" w:color="auto"/>
                    <w:left w:val="single" w:sz="4" w:space="0" w:color="auto"/>
                    <w:bottom w:val="single" w:sz="4" w:space="0" w:color="auto"/>
                    <w:right w:val="single" w:sz="4" w:space="0" w:color="auto"/>
                  </w:tcBorders>
                  <w:hideMark/>
                </w:tcPr>
                <w:p w14:paraId="65AB6BF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7,0</w:t>
                  </w:r>
                </w:p>
              </w:tc>
              <w:tc>
                <w:tcPr>
                  <w:tcW w:w="780" w:type="dxa"/>
                  <w:tcBorders>
                    <w:top w:val="single" w:sz="4" w:space="0" w:color="auto"/>
                    <w:left w:val="single" w:sz="4" w:space="0" w:color="auto"/>
                    <w:bottom w:val="single" w:sz="4" w:space="0" w:color="auto"/>
                    <w:right w:val="single" w:sz="4" w:space="0" w:color="auto"/>
                  </w:tcBorders>
                  <w:hideMark/>
                </w:tcPr>
                <w:p w14:paraId="7C5A5845"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252</w:t>
                  </w:r>
                </w:p>
              </w:tc>
            </w:tr>
            <w:tr w:rsidR="004E69AE" w14:paraId="5749FBD4" w14:textId="77777777">
              <w:trPr>
                <w:trHeight w:val="70"/>
              </w:trPr>
              <w:tc>
                <w:tcPr>
                  <w:tcW w:w="495" w:type="dxa"/>
                  <w:tcBorders>
                    <w:top w:val="single" w:sz="4" w:space="0" w:color="auto"/>
                    <w:left w:val="single" w:sz="4" w:space="0" w:color="auto"/>
                    <w:bottom w:val="single" w:sz="4" w:space="0" w:color="auto"/>
                    <w:right w:val="single" w:sz="4" w:space="0" w:color="auto"/>
                  </w:tcBorders>
                  <w:hideMark/>
                </w:tcPr>
                <w:p w14:paraId="667166A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15</w:t>
                  </w:r>
                </w:p>
              </w:tc>
              <w:tc>
                <w:tcPr>
                  <w:tcW w:w="709" w:type="dxa"/>
                  <w:tcBorders>
                    <w:top w:val="single" w:sz="4" w:space="0" w:color="auto"/>
                    <w:left w:val="single" w:sz="4" w:space="0" w:color="auto"/>
                    <w:bottom w:val="single" w:sz="4" w:space="0" w:color="auto"/>
                    <w:right w:val="single" w:sz="4" w:space="0" w:color="auto"/>
                  </w:tcBorders>
                  <w:hideMark/>
                </w:tcPr>
                <w:p w14:paraId="277CDC1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4,5</w:t>
                  </w:r>
                </w:p>
              </w:tc>
              <w:tc>
                <w:tcPr>
                  <w:tcW w:w="850" w:type="dxa"/>
                  <w:tcBorders>
                    <w:top w:val="single" w:sz="4" w:space="0" w:color="auto"/>
                    <w:left w:val="single" w:sz="4" w:space="0" w:color="auto"/>
                    <w:bottom w:val="single" w:sz="4" w:space="0" w:color="auto"/>
                    <w:right w:val="single" w:sz="4" w:space="0" w:color="auto"/>
                  </w:tcBorders>
                  <w:hideMark/>
                </w:tcPr>
                <w:p w14:paraId="7C14C8CE"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222</w:t>
                  </w:r>
                </w:p>
              </w:tc>
              <w:tc>
                <w:tcPr>
                  <w:tcW w:w="567" w:type="dxa"/>
                  <w:tcBorders>
                    <w:top w:val="single" w:sz="4" w:space="0" w:color="auto"/>
                    <w:left w:val="single" w:sz="4" w:space="0" w:color="auto"/>
                    <w:bottom w:val="single" w:sz="4" w:space="0" w:color="auto"/>
                    <w:right w:val="single" w:sz="4" w:space="0" w:color="auto"/>
                  </w:tcBorders>
                  <w:hideMark/>
                </w:tcPr>
                <w:p w14:paraId="44686E3D"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30</w:t>
                  </w:r>
                </w:p>
              </w:tc>
              <w:tc>
                <w:tcPr>
                  <w:tcW w:w="709" w:type="dxa"/>
                  <w:tcBorders>
                    <w:top w:val="single" w:sz="4" w:space="0" w:color="auto"/>
                    <w:left w:val="single" w:sz="4" w:space="0" w:color="auto"/>
                    <w:bottom w:val="single" w:sz="4" w:space="0" w:color="auto"/>
                    <w:right w:val="single" w:sz="4" w:space="0" w:color="auto"/>
                  </w:tcBorders>
                  <w:hideMark/>
                </w:tcPr>
                <w:p w14:paraId="7559E71C"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8,0</w:t>
                  </w:r>
                </w:p>
              </w:tc>
              <w:tc>
                <w:tcPr>
                  <w:tcW w:w="780" w:type="dxa"/>
                  <w:tcBorders>
                    <w:top w:val="single" w:sz="4" w:space="0" w:color="auto"/>
                    <w:left w:val="single" w:sz="4" w:space="0" w:color="auto"/>
                    <w:bottom w:val="single" w:sz="4" w:space="0" w:color="auto"/>
                    <w:right w:val="single" w:sz="4" w:space="0" w:color="auto"/>
                  </w:tcBorders>
                  <w:hideMark/>
                </w:tcPr>
                <w:p w14:paraId="15040BEB" w14:textId="77777777" w:rsidR="004E69AE" w:rsidRDefault="004E69AE">
                  <w:pPr>
                    <w:spacing w:after="0"/>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262</w:t>
                  </w:r>
                </w:p>
              </w:tc>
            </w:tr>
          </w:tbl>
          <w:p w14:paraId="4C4EDC77" w14:textId="77777777" w:rsidR="004E69AE" w:rsidRDefault="004E69AE">
            <w:pPr>
              <w:jc w:val="both"/>
              <w:rPr>
                <w:rFonts w:ascii="Times New Roman" w:eastAsia="Calibri" w:hAnsi="Times New Roman" w:cs="Times New Roman"/>
                <w:color w:val="000000" w:themeColor="text1"/>
                <w:sz w:val="24"/>
                <w:szCs w:val="24"/>
              </w:rPr>
            </w:pPr>
            <w:r>
              <w:rPr>
                <w:rFonts w:ascii="Times New Roman" w:eastAsia="Calibri" w:hAnsi="Times New Roman"/>
                <w:color w:val="000000" w:themeColor="text1"/>
                <w:sz w:val="24"/>
                <w:szCs w:val="24"/>
              </w:rPr>
              <w:t>По данным таблицы:</w:t>
            </w:r>
          </w:p>
          <w:p w14:paraId="086CA304"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Построить ряд распределения рабочих по стажу, образовав 5 групп с равными интервалами.</w:t>
            </w:r>
          </w:p>
          <w:p w14:paraId="4AB68581"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Для изучения зависимости между стажем работы и месячной выработкой рабочих произведите:</w:t>
            </w:r>
          </w:p>
          <w:p w14:paraId="572C706A"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 xml:space="preserve">а) группировку рабочих по стажу, образовав </w:t>
            </w:r>
            <w:r>
              <w:rPr>
                <w:rFonts w:ascii="Times New Roman" w:eastAsia="Calibri" w:hAnsi="Times New Roman"/>
                <w:color w:val="000000" w:themeColor="text1"/>
                <w:sz w:val="24"/>
                <w:szCs w:val="24"/>
              </w:rPr>
              <w:br/>
              <w:t xml:space="preserve">5 групп с равными интервалами. Каждую группу охарактеризуйте числом рабочих; средним стажем работы; месячной выработкой </w:t>
            </w:r>
            <w:r>
              <w:rPr>
                <w:rFonts w:ascii="Times New Roman" w:eastAsia="Calibri" w:hAnsi="Times New Roman"/>
                <w:color w:val="000000" w:themeColor="text1"/>
                <w:sz w:val="24"/>
                <w:szCs w:val="24"/>
              </w:rPr>
              <w:br/>
              <w:t>продукции – всего и в среднем на одного рабочего;</w:t>
            </w:r>
          </w:p>
          <w:p w14:paraId="5EE18872"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б) комбинационную группировку по двум признакам: стажу работы и месячной выработкой продукции на одного рабочего</w:t>
            </w:r>
          </w:p>
          <w:p w14:paraId="0D3C5383" w14:textId="77777777" w:rsidR="004E69AE" w:rsidRDefault="004E69AE">
            <w:pPr>
              <w:jc w:val="both"/>
              <w:rPr>
                <w:rFonts w:ascii="Times New Roman" w:eastAsia="Calibri" w:hAnsi="Times New Roman"/>
                <w:color w:val="000000" w:themeColor="text1"/>
                <w:sz w:val="24"/>
                <w:szCs w:val="24"/>
              </w:rPr>
            </w:pPr>
            <w:r>
              <w:rPr>
                <w:rFonts w:ascii="Times New Roman" w:eastAsia="Calibri" w:hAnsi="Times New Roman"/>
                <w:color w:val="000000" w:themeColor="text1"/>
                <w:sz w:val="24"/>
                <w:szCs w:val="24"/>
              </w:rPr>
              <w:t>Задание 3.</w:t>
            </w:r>
          </w:p>
          <w:p w14:paraId="5E5C70C0" w14:textId="77777777" w:rsidR="004E69AE" w:rsidRDefault="004E69AE">
            <w:pPr>
              <w:jc w:val="both"/>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5865" w:dyaOrig="3180" w14:anchorId="7AA511EC">
                <v:shape id="_x0000_i1041" type="#_x0000_t75" style="width:293.25pt;height:159pt" o:ole="">
                  <v:imagedata r:id="rId26" o:title=""/>
                </v:shape>
                <o:OLEObject Type="Embed" ProgID="PBrush" ShapeID="_x0000_i1041" DrawAspect="Content" ObjectID="_1729535846" r:id="rId46"/>
              </w:object>
            </w:r>
          </w:p>
        </w:tc>
      </w:tr>
      <w:tr w:rsidR="004E69AE" w14:paraId="1453D5E0" w14:textId="77777777" w:rsidTr="004E69AE">
        <w:trPr>
          <w:trHeight w:val="30"/>
        </w:trPr>
        <w:tc>
          <w:tcPr>
            <w:tcW w:w="2406" w:type="dxa"/>
            <w:tcBorders>
              <w:top w:val="single" w:sz="4" w:space="0" w:color="auto"/>
              <w:left w:val="single" w:sz="4" w:space="0" w:color="auto"/>
              <w:bottom w:val="single" w:sz="4" w:space="0" w:color="auto"/>
              <w:right w:val="single" w:sz="4" w:space="0" w:color="auto"/>
            </w:tcBorders>
          </w:tcPr>
          <w:p w14:paraId="0E310DBC" w14:textId="77777777" w:rsidR="004E69AE" w:rsidRDefault="004E69AE">
            <w:pPr>
              <w:rPr>
                <w:rFonts w:ascii="Times New Roman" w:eastAsia="Calibri" w:hAnsi="Times New Roman"/>
                <w:color w:val="000000" w:themeColor="text1"/>
                <w:sz w:val="24"/>
                <w:szCs w:val="24"/>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0AE8A151" w14:textId="77777777" w:rsidR="004E69AE" w:rsidRDefault="004E69AE">
            <w:pPr>
              <w:rPr>
                <w:rFonts w:ascii="Times New Roman" w:eastAsiaTheme="minorEastAsia" w:hAnsi="Times New Roman"/>
                <w:color w:val="FF0000"/>
                <w:sz w:val="24"/>
                <w:szCs w:val="24"/>
              </w:rPr>
            </w:pPr>
          </w:p>
        </w:tc>
        <w:tc>
          <w:tcPr>
            <w:tcW w:w="5556" w:type="dxa"/>
            <w:vMerge/>
            <w:tcBorders>
              <w:top w:val="single" w:sz="4" w:space="0" w:color="auto"/>
              <w:left w:val="single" w:sz="4" w:space="0" w:color="auto"/>
              <w:bottom w:val="single" w:sz="4" w:space="0" w:color="auto"/>
              <w:right w:val="single" w:sz="4" w:space="0" w:color="auto"/>
            </w:tcBorders>
            <w:vAlign w:val="center"/>
            <w:hideMark/>
          </w:tcPr>
          <w:p w14:paraId="198166DC" w14:textId="77777777" w:rsidR="004E69AE" w:rsidRDefault="004E69AE">
            <w:pPr>
              <w:rPr>
                <w:rFonts w:ascii="Times New Roman" w:eastAsia="Calibri" w:hAnsi="Times New Roman"/>
                <w:color w:val="000000" w:themeColor="text1"/>
                <w:sz w:val="24"/>
                <w:szCs w:val="24"/>
              </w:rPr>
            </w:pPr>
          </w:p>
        </w:tc>
      </w:tr>
      <w:tr w:rsidR="004E69AE" w14:paraId="0EAAB6CF" w14:textId="77777777" w:rsidTr="004E69AE">
        <w:trPr>
          <w:trHeight w:val="4525"/>
        </w:trPr>
        <w:tc>
          <w:tcPr>
            <w:tcW w:w="2406" w:type="dxa"/>
            <w:tcBorders>
              <w:top w:val="single" w:sz="4" w:space="0" w:color="auto"/>
              <w:left w:val="single" w:sz="4" w:space="0" w:color="auto"/>
              <w:bottom w:val="single" w:sz="4" w:space="0" w:color="auto"/>
              <w:right w:val="single" w:sz="4" w:space="0" w:color="auto"/>
            </w:tcBorders>
            <w:hideMark/>
          </w:tcPr>
          <w:p w14:paraId="6F409E95" w14:textId="77777777" w:rsidR="004E69AE" w:rsidRDefault="004E69AE">
            <w:pPr>
              <w:rPr>
                <w:rFonts w:ascii="Times New Roman" w:eastAsia="Times New Roman" w:hAnsi="Times New Roman"/>
                <w:bCs/>
                <w:sz w:val="24"/>
                <w:szCs w:val="24"/>
              </w:rPr>
            </w:pPr>
            <w:r>
              <w:rPr>
                <w:rFonts w:ascii="Times New Roman" w:hAnsi="Times New Roman"/>
                <w:bCs/>
                <w:iCs/>
                <w:sz w:val="24"/>
                <w:szCs w:val="24"/>
              </w:rPr>
              <w:lastRenderedPageBreak/>
              <w:t>Тема «Абсолютная, относительная и средние величины в профессиональной деятельности»</w:t>
            </w:r>
          </w:p>
        </w:tc>
        <w:tc>
          <w:tcPr>
            <w:tcW w:w="1389" w:type="dxa"/>
            <w:tcBorders>
              <w:top w:val="single" w:sz="4" w:space="0" w:color="auto"/>
              <w:left w:val="single" w:sz="4" w:space="0" w:color="auto"/>
              <w:bottom w:val="single" w:sz="4" w:space="0" w:color="auto"/>
              <w:right w:val="single" w:sz="4" w:space="0" w:color="auto"/>
            </w:tcBorders>
          </w:tcPr>
          <w:p w14:paraId="1D109A6A" w14:textId="77777777" w:rsidR="004E69AE" w:rsidRDefault="004E69AE">
            <w:pPr>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210097B9"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2EC94510"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7A6B3AC5"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04</w:t>
            </w:r>
          </w:p>
          <w:p w14:paraId="7EBA8E19"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55EA6312"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04</w:t>
            </w:r>
          </w:p>
          <w:p w14:paraId="1BE78B79"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05</w:t>
            </w:r>
          </w:p>
          <w:p w14:paraId="1CDE63F2" w14:textId="77777777" w:rsidR="004E69AE" w:rsidRDefault="004E69AE">
            <w:pPr>
              <w:rPr>
                <w:rFonts w:ascii="Times New Roman" w:hAnsi="Times New Roman"/>
                <w:sz w:val="24"/>
                <w:szCs w:val="24"/>
              </w:rPr>
            </w:pPr>
            <w:r>
              <w:rPr>
                <w:rFonts w:ascii="Times New Roman" w:hAnsi="Times New Roman"/>
                <w:sz w:val="24"/>
                <w:szCs w:val="24"/>
              </w:rPr>
              <w:t>ЛР 05</w:t>
            </w:r>
          </w:p>
          <w:p w14:paraId="1AACFD3A" w14:textId="77777777" w:rsidR="004E69AE" w:rsidRDefault="004E69AE">
            <w:pPr>
              <w:rPr>
                <w:rFonts w:ascii="Times New Roman" w:hAnsi="Times New Roman"/>
                <w:sz w:val="24"/>
                <w:szCs w:val="24"/>
              </w:rPr>
            </w:pPr>
            <w:r>
              <w:rPr>
                <w:rFonts w:ascii="Times New Roman" w:hAnsi="Times New Roman"/>
                <w:sz w:val="24"/>
                <w:szCs w:val="24"/>
              </w:rPr>
              <w:t>ЛР 07</w:t>
            </w:r>
          </w:p>
          <w:p w14:paraId="797B6A64" w14:textId="77777777" w:rsidR="004E69AE" w:rsidRDefault="004E69AE">
            <w:pPr>
              <w:rPr>
                <w:rFonts w:ascii="Times New Roman" w:hAnsi="Times New Roman"/>
                <w:sz w:val="24"/>
                <w:szCs w:val="24"/>
              </w:rPr>
            </w:pPr>
            <w:r>
              <w:rPr>
                <w:rFonts w:ascii="Times New Roman" w:hAnsi="Times New Roman"/>
                <w:sz w:val="24"/>
                <w:szCs w:val="24"/>
              </w:rPr>
              <w:t>ЛР 09</w:t>
            </w:r>
          </w:p>
          <w:p w14:paraId="0EAD73BE" w14:textId="77777777" w:rsidR="004E69AE" w:rsidRDefault="004E69AE">
            <w:pPr>
              <w:rPr>
                <w:rFonts w:ascii="Times New Roman" w:hAnsi="Times New Roman"/>
                <w:sz w:val="24"/>
                <w:szCs w:val="24"/>
              </w:rPr>
            </w:pPr>
            <w:r>
              <w:rPr>
                <w:rFonts w:ascii="Times New Roman" w:hAnsi="Times New Roman"/>
                <w:sz w:val="24"/>
                <w:szCs w:val="24"/>
              </w:rPr>
              <w:t>ЛР 13</w:t>
            </w:r>
          </w:p>
          <w:p w14:paraId="2F3E0BC7" w14:textId="77777777" w:rsidR="004E69AE" w:rsidRDefault="004E69AE">
            <w:pPr>
              <w:rPr>
                <w:rFonts w:ascii="Times New Roman" w:hAnsi="Times New Roman"/>
                <w:sz w:val="24"/>
                <w:szCs w:val="24"/>
              </w:rPr>
            </w:pPr>
            <w:r>
              <w:rPr>
                <w:rFonts w:ascii="Times New Roman" w:hAnsi="Times New Roman"/>
                <w:sz w:val="24"/>
                <w:szCs w:val="24"/>
              </w:rPr>
              <w:t>МР 01</w:t>
            </w:r>
          </w:p>
          <w:p w14:paraId="7A569D44" w14:textId="77777777" w:rsidR="004E69AE" w:rsidRDefault="004E69AE">
            <w:pPr>
              <w:rPr>
                <w:rFonts w:ascii="Times New Roman" w:hAnsi="Times New Roman"/>
                <w:sz w:val="24"/>
                <w:szCs w:val="24"/>
              </w:rPr>
            </w:pPr>
            <w:r>
              <w:rPr>
                <w:rFonts w:ascii="Times New Roman" w:hAnsi="Times New Roman"/>
                <w:sz w:val="24"/>
                <w:szCs w:val="24"/>
              </w:rPr>
              <w:t>МР 02</w:t>
            </w:r>
          </w:p>
          <w:p w14:paraId="67DC40F2" w14:textId="77777777" w:rsidR="004E69AE" w:rsidRDefault="004E69AE">
            <w:pPr>
              <w:rPr>
                <w:rFonts w:ascii="Times New Roman" w:hAnsi="Times New Roman"/>
                <w:sz w:val="24"/>
                <w:szCs w:val="24"/>
              </w:rPr>
            </w:pPr>
            <w:r>
              <w:rPr>
                <w:rFonts w:ascii="Times New Roman" w:hAnsi="Times New Roman"/>
                <w:sz w:val="24"/>
                <w:szCs w:val="24"/>
              </w:rPr>
              <w:t>МР 03</w:t>
            </w:r>
          </w:p>
          <w:p w14:paraId="07B47EE0" w14:textId="77777777" w:rsidR="004E69AE" w:rsidRDefault="004E69AE">
            <w:pPr>
              <w:rPr>
                <w:rFonts w:ascii="Times New Roman" w:hAnsi="Times New Roman"/>
                <w:sz w:val="24"/>
                <w:szCs w:val="24"/>
              </w:rPr>
            </w:pPr>
            <w:r>
              <w:rPr>
                <w:rFonts w:ascii="Times New Roman" w:hAnsi="Times New Roman"/>
                <w:sz w:val="24"/>
                <w:szCs w:val="24"/>
              </w:rPr>
              <w:t>МР 04</w:t>
            </w:r>
          </w:p>
          <w:p w14:paraId="32740DA0" w14:textId="77777777" w:rsidR="004E69AE" w:rsidRDefault="004E69AE">
            <w:pPr>
              <w:rPr>
                <w:rFonts w:ascii="Times New Roman" w:hAnsi="Times New Roman"/>
                <w:sz w:val="24"/>
                <w:szCs w:val="24"/>
              </w:rPr>
            </w:pPr>
            <w:r>
              <w:rPr>
                <w:rFonts w:ascii="Times New Roman" w:hAnsi="Times New Roman"/>
                <w:sz w:val="24"/>
                <w:szCs w:val="24"/>
              </w:rPr>
              <w:t>МР 05</w:t>
            </w:r>
          </w:p>
          <w:p w14:paraId="293B7A15" w14:textId="77777777" w:rsidR="004E69AE" w:rsidRDefault="004E69AE">
            <w:pPr>
              <w:rPr>
                <w:rFonts w:ascii="Times New Roman" w:hAnsi="Times New Roman"/>
                <w:sz w:val="24"/>
                <w:szCs w:val="24"/>
              </w:rPr>
            </w:pPr>
            <w:r>
              <w:rPr>
                <w:rFonts w:ascii="Times New Roman" w:hAnsi="Times New Roman"/>
                <w:sz w:val="24"/>
                <w:szCs w:val="24"/>
              </w:rPr>
              <w:t>МР 08</w:t>
            </w:r>
          </w:p>
          <w:p w14:paraId="69C751FD" w14:textId="77777777" w:rsidR="004E69AE" w:rsidRDefault="004E69AE">
            <w:pPr>
              <w:rPr>
                <w:rFonts w:ascii="Times New Roman" w:hAnsi="Times New Roman"/>
                <w:sz w:val="24"/>
                <w:szCs w:val="24"/>
              </w:rPr>
            </w:pPr>
            <w:r>
              <w:rPr>
                <w:rFonts w:ascii="Times New Roman" w:hAnsi="Times New Roman"/>
                <w:sz w:val="24"/>
                <w:szCs w:val="24"/>
              </w:rPr>
              <w:t>МР 09</w:t>
            </w:r>
          </w:p>
          <w:p w14:paraId="1EA1595D"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2EEE0154"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7BB5C45C"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073AFD41"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7D125597"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436A7DC9"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676872A4"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8</w:t>
            </w:r>
          </w:p>
          <w:p w14:paraId="2D02E9A0" w14:textId="77777777" w:rsidR="004E69AE" w:rsidRDefault="004E69AE">
            <w:pPr>
              <w:rPr>
                <w:rFonts w:ascii="Times New Roman" w:hAnsi="Times New Roman"/>
                <w:bCs/>
                <w:sz w:val="24"/>
                <w:szCs w:val="24"/>
              </w:rPr>
            </w:pPr>
            <w:r>
              <w:rPr>
                <w:rFonts w:ascii="Times New Roman" w:hAnsi="Times New Roman"/>
                <w:bCs/>
                <w:sz w:val="24"/>
                <w:szCs w:val="24"/>
              </w:rPr>
              <w:t xml:space="preserve">ПК 2.2 </w:t>
            </w:r>
          </w:p>
          <w:p w14:paraId="63C9761D" w14:textId="77777777" w:rsidR="004E69AE" w:rsidRDefault="004E69AE">
            <w:pPr>
              <w:rPr>
                <w:rFonts w:ascii="Times New Roman" w:hAnsi="Times New Roman"/>
                <w:bCs/>
                <w:sz w:val="24"/>
                <w:szCs w:val="24"/>
              </w:rPr>
            </w:pPr>
            <w:r>
              <w:rPr>
                <w:rFonts w:ascii="Times New Roman" w:hAnsi="Times New Roman"/>
                <w:bCs/>
                <w:sz w:val="24"/>
                <w:szCs w:val="24"/>
              </w:rPr>
              <w:t xml:space="preserve">ПК 4.3 </w:t>
            </w:r>
          </w:p>
          <w:p w14:paraId="42C53251" w14:textId="77777777" w:rsidR="004E69AE" w:rsidRDefault="004E69AE">
            <w:pPr>
              <w:rPr>
                <w:rFonts w:ascii="Times New Roman" w:hAnsi="Times New Roman"/>
                <w:bCs/>
                <w:sz w:val="24"/>
                <w:szCs w:val="24"/>
              </w:rPr>
            </w:pPr>
            <w:r>
              <w:rPr>
                <w:rFonts w:ascii="Times New Roman" w:hAnsi="Times New Roman"/>
                <w:bCs/>
                <w:sz w:val="24"/>
                <w:szCs w:val="24"/>
              </w:rPr>
              <w:t>ПК 4.4</w:t>
            </w:r>
          </w:p>
          <w:p w14:paraId="222829F7" w14:textId="77777777" w:rsidR="004E69AE" w:rsidRDefault="004E69AE">
            <w:pPr>
              <w:rPr>
                <w:rFonts w:ascii="Times New Roman" w:hAnsi="Times New Roman"/>
                <w:sz w:val="24"/>
                <w:szCs w:val="24"/>
              </w:rPr>
            </w:pPr>
          </w:p>
        </w:tc>
        <w:tc>
          <w:tcPr>
            <w:tcW w:w="5556" w:type="dxa"/>
            <w:tcBorders>
              <w:top w:val="single" w:sz="4" w:space="0" w:color="auto"/>
              <w:left w:val="single" w:sz="4" w:space="0" w:color="auto"/>
              <w:bottom w:val="single" w:sz="4" w:space="0" w:color="auto"/>
              <w:right w:val="single" w:sz="4" w:space="0" w:color="auto"/>
            </w:tcBorders>
          </w:tcPr>
          <w:p w14:paraId="79DEA8B7"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Задача 1. </w:t>
            </w:r>
            <w:proofErr w:type="gramStart"/>
            <w:r>
              <w:rPr>
                <w:rFonts w:ascii="Times New Roman" w:eastAsia="Calibri" w:hAnsi="Times New Roman"/>
                <w:sz w:val="24"/>
                <w:szCs w:val="24"/>
              </w:rPr>
              <w:t>Рассчитайте удельный вес кадрового обеспечения, если в организации работают: основных рабочих - 1000 чел., вспомогательных рабочих - 200 чел.,  служащих -80 чел., специалистов - 30 руб., руководителей – 20 чел.</w:t>
            </w:r>
            <w:proofErr w:type="gramEnd"/>
          </w:p>
          <w:p w14:paraId="6DFB7953"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Задача 2. Рассчитайте среднесписочную численность за 3 месяца, за 6 месяцев, за 9 месяцев и за 12 месяцев. </w:t>
            </w:r>
            <w:proofErr w:type="gramStart"/>
            <w:r>
              <w:rPr>
                <w:rFonts w:ascii="Times New Roman" w:eastAsia="Calibri" w:hAnsi="Times New Roman"/>
                <w:sz w:val="24"/>
                <w:szCs w:val="24"/>
              </w:rPr>
              <w:t>Численность составила: январь -23 чел.,  февраль - 22 чел., март - 22 чел., апрель – 23 чел., май - 24 чел., июнь -23 чел., июль - 23 чел., август - 23 чел., сентябрь - 22 руб., октябрь - 22 чел., ноябрь - 24 чел., декабрь - 24 чел.</w:t>
            </w:r>
            <w:proofErr w:type="gramEnd"/>
          </w:p>
          <w:p w14:paraId="636A674D"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Задача 3. Здание стоимостью 50000 руб., срок использования объекта 10 лет.</w:t>
            </w:r>
          </w:p>
          <w:p w14:paraId="0409E272"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Рассчитайте ежегодную сумму амортизации способом уменьшаемого остатка.</w:t>
            </w:r>
          </w:p>
          <w:p w14:paraId="0A40F15B"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Задача 4. Станок стоимостью 50000 руб., срок использования 4 года.</w:t>
            </w:r>
          </w:p>
          <w:p w14:paraId="7877DD89"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Рассчитайте ежегодную сумму амортизации  способом начисления амортизации по сумме чисел лет срока полезного использования.</w:t>
            </w:r>
          </w:p>
          <w:p w14:paraId="297ADACA"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Задача 5. Оборудование  стоимостью 50000 руб., срок использования 2 года, в 1 год произведено в 1 месяце - 1,5 т, во 2 месяце - 2 т, в 3 месяце - 1,6 т. Рассчитайте ежегодную сумму амортизации и ежемесячную сумму амортизации  способом расчета амортизации пропорционально объему продукции.</w:t>
            </w:r>
          </w:p>
          <w:p w14:paraId="69284156"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Задача 6. Определить первоначальную стоимость приобретенного оборудования, если стоимость закупки составила 500000 руб., транспортные расходы - 10000 руб., стоимость разгрузки - 2000 руб., стоимость монтажа -  10000 руб.</w:t>
            </w:r>
          </w:p>
          <w:p w14:paraId="485F64CC" w14:textId="77777777" w:rsidR="004E69AE" w:rsidRDefault="004E69AE">
            <w:pPr>
              <w:jc w:val="both"/>
              <w:rPr>
                <w:rFonts w:ascii="Times New Roman" w:eastAsia="Calibri" w:hAnsi="Times New Roman"/>
                <w:sz w:val="24"/>
                <w:szCs w:val="24"/>
              </w:rPr>
            </w:pPr>
          </w:p>
        </w:tc>
      </w:tr>
      <w:tr w:rsidR="004E69AE" w14:paraId="393EF104" w14:textId="77777777" w:rsidTr="004E69AE">
        <w:trPr>
          <w:trHeight w:val="2826"/>
        </w:trPr>
        <w:tc>
          <w:tcPr>
            <w:tcW w:w="2406" w:type="dxa"/>
            <w:tcBorders>
              <w:top w:val="single" w:sz="4" w:space="0" w:color="auto"/>
              <w:left w:val="single" w:sz="4" w:space="0" w:color="auto"/>
              <w:bottom w:val="single" w:sz="4" w:space="0" w:color="auto"/>
              <w:right w:val="single" w:sz="4" w:space="0" w:color="auto"/>
            </w:tcBorders>
            <w:hideMark/>
          </w:tcPr>
          <w:p w14:paraId="4633EEBA" w14:textId="77777777" w:rsidR="004E69AE" w:rsidRDefault="004E69AE">
            <w:pPr>
              <w:rPr>
                <w:rFonts w:ascii="Times New Roman" w:eastAsia="Times New Roman" w:hAnsi="Times New Roman"/>
                <w:bCs/>
                <w:sz w:val="24"/>
                <w:szCs w:val="24"/>
              </w:rPr>
            </w:pPr>
            <w:r>
              <w:rPr>
                <w:rFonts w:ascii="Times New Roman" w:hAnsi="Times New Roman"/>
                <w:bCs/>
                <w:sz w:val="24"/>
                <w:szCs w:val="24"/>
              </w:rPr>
              <w:lastRenderedPageBreak/>
              <w:t>Тема «</w:t>
            </w:r>
            <w:r>
              <w:rPr>
                <w:rFonts w:ascii="Times New Roman" w:hAnsi="Times New Roman"/>
                <w:iCs/>
                <w:sz w:val="24"/>
                <w:szCs w:val="24"/>
              </w:rPr>
              <w:t>Комплексный анализ изучаемых социально-экономических явлений с использованием средств вычислительной техники</w:t>
            </w:r>
            <w:r>
              <w:rPr>
                <w:rFonts w:ascii="Times New Roman" w:hAnsi="Times New Roman"/>
                <w:bCs/>
                <w:sz w:val="24"/>
                <w:szCs w:val="24"/>
              </w:rPr>
              <w:t>»</w:t>
            </w:r>
          </w:p>
        </w:tc>
        <w:tc>
          <w:tcPr>
            <w:tcW w:w="1389" w:type="dxa"/>
            <w:tcBorders>
              <w:top w:val="single" w:sz="4" w:space="0" w:color="auto"/>
              <w:left w:val="single" w:sz="4" w:space="0" w:color="auto"/>
              <w:bottom w:val="single" w:sz="4" w:space="0" w:color="auto"/>
              <w:right w:val="single" w:sz="4" w:space="0" w:color="auto"/>
            </w:tcBorders>
          </w:tcPr>
          <w:p w14:paraId="515A3301" w14:textId="77777777" w:rsidR="004E69AE" w:rsidRDefault="004E69AE">
            <w:pPr>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0C639A9D"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642F2611"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7FD43A61"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07</w:t>
            </w:r>
          </w:p>
          <w:p w14:paraId="0BD0A423" w14:textId="77777777" w:rsidR="004E69AE" w:rsidRDefault="004E69AE">
            <w:pPr>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w:t>
            </w:r>
          </w:p>
          <w:p w14:paraId="5E3580CB"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459AE0C9"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61AE4E38" w14:textId="77777777" w:rsidR="004E69AE" w:rsidRDefault="004E69AE">
            <w:pPr>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05</w:t>
            </w:r>
          </w:p>
          <w:p w14:paraId="76FB93F4" w14:textId="77777777" w:rsidR="004E69AE" w:rsidRDefault="004E69AE">
            <w:pPr>
              <w:rPr>
                <w:rFonts w:ascii="Times New Roman" w:hAnsi="Times New Roman"/>
                <w:sz w:val="24"/>
                <w:szCs w:val="24"/>
              </w:rPr>
            </w:pPr>
            <w:r>
              <w:rPr>
                <w:rFonts w:ascii="Times New Roman" w:hAnsi="Times New Roman"/>
                <w:sz w:val="24"/>
                <w:szCs w:val="24"/>
              </w:rPr>
              <w:t>ЛР 07</w:t>
            </w:r>
          </w:p>
          <w:p w14:paraId="2C680123" w14:textId="77777777" w:rsidR="004E69AE" w:rsidRDefault="004E69AE">
            <w:pPr>
              <w:rPr>
                <w:rFonts w:ascii="Times New Roman" w:hAnsi="Times New Roman"/>
                <w:sz w:val="24"/>
                <w:szCs w:val="24"/>
              </w:rPr>
            </w:pPr>
            <w:r>
              <w:rPr>
                <w:rFonts w:ascii="Times New Roman" w:hAnsi="Times New Roman"/>
                <w:sz w:val="24"/>
                <w:szCs w:val="24"/>
              </w:rPr>
              <w:t>ЛР 13</w:t>
            </w:r>
          </w:p>
          <w:p w14:paraId="2D005B2E" w14:textId="77777777" w:rsidR="004E69AE" w:rsidRDefault="004E69AE">
            <w:pPr>
              <w:rPr>
                <w:rFonts w:ascii="Times New Roman" w:hAnsi="Times New Roman"/>
                <w:sz w:val="24"/>
                <w:szCs w:val="24"/>
              </w:rPr>
            </w:pPr>
            <w:r>
              <w:rPr>
                <w:rFonts w:ascii="Times New Roman" w:hAnsi="Times New Roman"/>
                <w:sz w:val="24"/>
                <w:szCs w:val="24"/>
              </w:rPr>
              <w:t>МР 01</w:t>
            </w:r>
          </w:p>
          <w:p w14:paraId="01B6C7C9" w14:textId="77777777" w:rsidR="004E69AE" w:rsidRDefault="004E69AE">
            <w:pPr>
              <w:rPr>
                <w:rFonts w:ascii="Times New Roman" w:hAnsi="Times New Roman"/>
                <w:sz w:val="24"/>
                <w:szCs w:val="24"/>
              </w:rPr>
            </w:pPr>
            <w:r>
              <w:rPr>
                <w:rFonts w:ascii="Times New Roman" w:hAnsi="Times New Roman"/>
                <w:sz w:val="24"/>
                <w:szCs w:val="24"/>
              </w:rPr>
              <w:t>МР 02</w:t>
            </w:r>
          </w:p>
          <w:p w14:paraId="5C1B15DA" w14:textId="77777777" w:rsidR="004E69AE" w:rsidRDefault="004E69AE">
            <w:pPr>
              <w:rPr>
                <w:rFonts w:ascii="Times New Roman" w:hAnsi="Times New Roman"/>
                <w:sz w:val="24"/>
                <w:szCs w:val="24"/>
              </w:rPr>
            </w:pPr>
            <w:r>
              <w:rPr>
                <w:rFonts w:ascii="Times New Roman" w:hAnsi="Times New Roman"/>
                <w:sz w:val="24"/>
                <w:szCs w:val="24"/>
              </w:rPr>
              <w:t>МР 03</w:t>
            </w:r>
          </w:p>
          <w:p w14:paraId="16223001" w14:textId="77777777" w:rsidR="004E69AE" w:rsidRDefault="004E69AE">
            <w:pPr>
              <w:rPr>
                <w:rFonts w:ascii="Times New Roman" w:hAnsi="Times New Roman"/>
                <w:sz w:val="24"/>
                <w:szCs w:val="24"/>
              </w:rPr>
            </w:pPr>
            <w:r>
              <w:rPr>
                <w:rFonts w:ascii="Times New Roman" w:hAnsi="Times New Roman"/>
                <w:sz w:val="24"/>
                <w:szCs w:val="24"/>
              </w:rPr>
              <w:t>МР 04</w:t>
            </w:r>
          </w:p>
          <w:p w14:paraId="38985EBF" w14:textId="77777777" w:rsidR="004E69AE" w:rsidRDefault="004E69AE">
            <w:pPr>
              <w:rPr>
                <w:rFonts w:ascii="Times New Roman" w:hAnsi="Times New Roman"/>
                <w:sz w:val="24"/>
                <w:szCs w:val="24"/>
              </w:rPr>
            </w:pPr>
            <w:r>
              <w:rPr>
                <w:rFonts w:ascii="Times New Roman" w:hAnsi="Times New Roman"/>
                <w:sz w:val="24"/>
                <w:szCs w:val="24"/>
              </w:rPr>
              <w:t>МР 08</w:t>
            </w:r>
          </w:p>
          <w:p w14:paraId="48778AB2" w14:textId="77777777" w:rsidR="004E69AE" w:rsidRDefault="004E69AE">
            <w:pPr>
              <w:rPr>
                <w:rFonts w:ascii="Times New Roman" w:hAnsi="Times New Roman"/>
                <w:sz w:val="24"/>
                <w:szCs w:val="24"/>
              </w:rPr>
            </w:pPr>
            <w:r>
              <w:rPr>
                <w:rFonts w:ascii="Times New Roman" w:hAnsi="Times New Roman"/>
                <w:sz w:val="24"/>
                <w:szCs w:val="24"/>
              </w:rPr>
              <w:t>МР 09</w:t>
            </w:r>
          </w:p>
          <w:p w14:paraId="2D10A92E"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73370D5E"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2208D02D"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47272018"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43071914"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0259DE60"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4CB4AEA3" w14:textId="77777777" w:rsidR="004E69AE" w:rsidRDefault="004E69AE">
            <w:pPr>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8</w:t>
            </w:r>
          </w:p>
          <w:p w14:paraId="4A9C9209" w14:textId="77777777" w:rsidR="004E69AE" w:rsidRDefault="004E69AE">
            <w:pPr>
              <w:spacing w:after="255"/>
              <w:contextualSpacing/>
              <w:jc w:val="both"/>
              <w:rPr>
                <w:rFonts w:ascii="Times New Roman" w:hAnsi="Times New Roman"/>
                <w:bCs/>
                <w:sz w:val="24"/>
                <w:szCs w:val="24"/>
              </w:rPr>
            </w:pPr>
            <w:r>
              <w:rPr>
                <w:rFonts w:ascii="Times New Roman" w:hAnsi="Times New Roman"/>
                <w:bCs/>
                <w:sz w:val="24"/>
                <w:szCs w:val="24"/>
              </w:rPr>
              <w:t>ПК 1.4</w:t>
            </w:r>
          </w:p>
          <w:p w14:paraId="739B468C" w14:textId="77777777" w:rsidR="004E69AE" w:rsidRDefault="004E69AE">
            <w:pPr>
              <w:spacing w:after="255"/>
              <w:contextualSpacing/>
              <w:jc w:val="both"/>
              <w:rPr>
                <w:rFonts w:ascii="Times New Roman" w:hAnsi="Times New Roman"/>
                <w:bCs/>
                <w:sz w:val="24"/>
                <w:szCs w:val="24"/>
              </w:rPr>
            </w:pPr>
            <w:r>
              <w:rPr>
                <w:rFonts w:ascii="Times New Roman" w:hAnsi="Times New Roman"/>
                <w:bCs/>
                <w:sz w:val="24"/>
                <w:szCs w:val="24"/>
              </w:rPr>
              <w:t>ПК 2.2</w:t>
            </w:r>
          </w:p>
          <w:p w14:paraId="26EE5C8D" w14:textId="77777777" w:rsidR="004E69AE" w:rsidRDefault="004E69AE">
            <w:pPr>
              <w:spacing w:after="255"/>
              <w:contextualSpacing/>
              <w:jc w:val="both"/>
              <w:rPr>
                <w:rFonts w:ascii="Times New Roman" w:hAnsi="Times New Roman"/>
                <w:bCs/>
                <w:sz w:val="24"/>
                <w:szCs w:val="24"/>
              </w:rPr>
            </w:pPr>
            <w:r>
              <w:rPr>
                <w:rFonts w:ascii="Times New Roman" w:hAnsi="Times New Roman"/>
                <w:bCs/>
                <w:sz w:val="24"/>
                <w:szCs w:val="24"/>
              </w:rPr>
              <w:t>ПК 4.3</w:t>
            </w:r>
          </w:p>
          <w:p w14:paraId="21615215" w14:textId="77777777" w:rsidR="004E69AE" w:rsidRDefault="004E69AE">
            <w:pPr>
              <w:spacing w:after="255"/>
              <w:contextualSpacing/>
              <w:jc w:val="both"/>
              <w:rPr>
                <w:rFonts w:ascii="Times New Roman" w:hAnsi="Times New Roman"/>
                <w:bCs/>
                <w:sz w:val="24"/>
                <w:szCs w:val="24"/>
              </w:rPr>
            </w:pPr>
            <w:r>
              <w:rPr>
                <w:rFonts w:ascii="Times New Roman" w:hAnsi="Times New Roman"/>
                <w:bCs/>
                <w:sz w:val="24"/>
                <w:szCs w:val="24"/>
              </w:rPr>
              <w:t>ПК 4.4</w:t>
            </w:r>
          </w:p>
          <w:p w14:paraId="2D96C6B2" w14:textId="77777777" w:rsidR="004E69AE" w:rsidRDefault="004E69AE">
            <w:pPr>
              <w:spacing w:after="255"/>
              <w:contextualSpacing/>
              <w:jc w:val="both"/>
              <w:rPr>
                <w:rFonts w:ascii="Times New Roman" w:hAnsi="Times New Roman"/>
                <w:color w:val="FF0000"/>
                <w:sz w:val="24"/>
                <w:szCs w:val="24"/>
              </w:rPr>
            </w:pPr>
          </w:p>
        </w:tc>
        <w:tc>
          <w:tcPr>
            <w:tcW w:w="5556" w:type="dxa"/>
            <w:tcBorders>
              <w:top w:val="single" w:sz="4" w:space="0" w:color="auto"/>
              <w:left w:val="single" w:sz="4" w:space="0" w:color="auto"/>
              <w:bottom w:val="single" w:sz="4" w:space="0" w:color="auto"/>
              <w:right w:val="single" w:sz="4" w:space="0" w:color="auto"/>
            </w:tcBorders>
          </w:tcPr>
          <w:p w14:paraId="0C51770E"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 </w:t>
            </w:r>
            <w:r>
              <w:rPr>
                <w:rFonts w:ascii="Times New Roman" w:eastAsia="Calibri" w:hAnsi="Times New Roman"/>
                <w:iCs/>
                <w:color w:val="000000" w:themeColor="text1"/>
                <w:sz w:val="24"/>
                <w:szCs w:val="24"/>
              </w:rPr>
              <w:t xml:space="preserve">Задание 1. </w:t>
            </w:r>
            <w:r>
              <w:rPr>
                <w:rFonts w:ascii="Times New Roman" w:eastAsia="Calibri" w:hAnsi="Times New Roman"/>
                <w:sz w:val="24"/>
                <w:szCs w:val="24"/>
              </w:rPr>
              <w:t xml:space="preserve">Разработать математическую модель. Ситуация: в городе </w:t>
            </w:r>
            <w:r>
              <w:rPr>
                <w:rFonts w:ascii="Times New Roman" w:eastAsia="Calibri" w:hAnsi="Times New Roman"/>
                <w:sz w:val="24"/>
                <w:szCs w:val="24"/>
                <w:lang w:val="en-US"/>
              </w:rPr>
              <w:t>N</w:t>
            </w:r>
            <w:r>
              <w:rPr>
                <w:rFonts w:ascii="Times New Roman" w:eastAsia="Calibri" w:hAnsi="Times New Roman"/>
                <w:sz w:val="24"/>
                <w:szCs w:val="24"/>
              </w:rPr>
              <w:t xml:space="preserve"> проживает </w:t>
            </w:r>
            <w:r>
              <w:rPr>
                <w:rFonts w:ascii="Times New Roman" w:eastAsia="Calibri" w:hAnsi="Times New Roman"/>
                <w:sz w:val="24"/>
                <w:szCs w:val="24"/>
                <w:lang w:val="en-US"/>
              </w:rPr>
              <w:t>n</w:t>
            </w:r>
            <w:r>
              <w:rPr>
                <w:rFonts w:ascii="Times New Roman" w:eastAsia="Calibri" w:hAnsi="Times New Roman"/>
                <w:sz w:val="24"/>
                <w:szCs w:val="24"/>
              </w:rPr>
              <w:t xml:space="preserve"> жителей. Рассчитать процент жителей, нуждающихся в дополнительной материальной поддержке и социальном обеспечении при следующих входных данных: </w:t>
            </w:r>
            <w:r>
              <w:rPr>
                <w:rFonts w:ascii="Times New Roman" w:eastAsia="Calibri" w:hAnsi="Times New Roman"/>
                <w:sz w:val="24"/>
                <w:szCs w:val="24"/>
                <w:lang w:val="en-US"/>
              </w:rPr>
              <w:t>m</w:t>
            </w:r>
            <w:r>
              <w:rPr>
                <w:rFonts w:ascii="Times New Roman" w:eastAsia="Calibri" w:hAnsi="Times New Roman"/>
                <w:sz w:val="24"/>
                <w:szCs w:val="24"/>
              </w:rPr>
              <w:t xml:space="preserve"> – количество работающего населения, не достигшего пенсионного возраста, </w:t>
            </w:r>
            <w:r>
              <w:rPr>
                <w:rFonts w:ascii="Times New Roman" w:eastAsia="Calibri" w:hAnsi="Times New Roman"/>
                <w:sz w:val="24"/>
                <w:szCs w:val="24"/>
                <w:lang w:val="en-US"/>
              </w:rPr>
              <w:t>p</w:t>
            </w:r>
            <w:r>
              <w:rPr>
                <w:rFonts w:ascii="Times New Roman" w:eastAsia="Calibri" w:hAnsi="Times New Roman"/>
                <w:sz w:val="24"/>
                <w:szCs w:val="24"/>
              </w:rPr>
              <w:t xml:space="preserve"> – количество работающего населения, достигшего пенсионного возраста, </w:t>
            </w:r>
            <w:r>
              <w:rPr>
                <w:rFonts w:ascii="Times New Roman" w:eastAsia="Calibri" w:hAnsi="Times New Roman"/>
                <w:sz w:val="24"/>
                <w:szCs w:val="24"/>
                <w:lang w:val="en-US"/>
              </w:rPr>
              <w:t>q</w:t>
            </w:r>
            <w:r>
              <w:rPr>
                <w:rFonts w:ascii="Times New Roman" w:eastAsia="Calibri" w:hAnsi="Times New Roman"/>
                <w:sz w:val="24"/>
                <w:szCs w:val="24"/>
              </w:rPr>
              <w:t xml:space="preserve"> – количество семей, прожиточный минимум у которых ниже, установленного уровня.</w:t>
            </w:r>
          </w:p>
          <w:p w14:paraId="2C510624" w14:textId="77777777" w:rsidR="004E69AE" w:rsidRDefault="004E69AE">
            <w:pPr>
              <w:jc w:val="both"/>
              <w:rPr>
                <w:rFonts w:ascii="Times New Roman" w:eastAsia="Calibri" w:hAnsi="Times New Roman"/>
                <w:sz w:val="24"/>
                <w:szCs w:val="24"/>
              </w:rPr>
            </w:pPr>
            <w:r>
              <w:rPr>
                <w:rFonts w:ascii="Times New Roman" w:eastAsia="Calibri" w:hAnsi="Times New Roman"/>
                <w:sz w:val="24"/>
                <w:szCs w:val="24"/>
              </w:rPr>
              <w:t xml:space="preserve">Допустимо выполнение задания посредством компьютерной программы </w:t>
            </w:r>
            <w:r>
              <w:rPr>
                <w:rFonts w:ascii="Times New Roman" w:eastAsia="Calibri" w:hAnsi="Times New Roman"/>
                <w:sz w:val="24"/>
                <w:szCs w:val="24"/>
                <w:lang w:val="en-US"/>
              </w:rPr>
              <w:t>MS</w:t>
            </w:r>
            <w:r w:rsidRPr="004E69AE">
              <w:rPr>
                <w:rFonts w:ascii="Times New Roman" w:eastAsia="Calibri" w:hAnsi="Times New Roman"/>
                <w:sz w:val="24"/>
                <w:szCs w:val="24"/>
              </w:rPr>
              <w:t xml:space="preserve"> </w:t>
            </w:r>
            <w:r>
              <w:rPr>
                <w:rFonts w:ascii="Times New Roman" w:eastAsia="Calibri" w:hAnsi="Times New Roman"/>
                <w:sz w:val="24"/>
                <w:szCs w:val="24"/>
                <w:lang w:val="en-US"/>
              </w:rPr>
              <w:t>Excel</w:t>
            </w:r>
          </w:p>
          <w:p w14:paraId="3B655371" w14:textId="77777777" w:rsidR="004E69AE" w:rsidRDefault="004E69AE">
            <w:pPr>
              <w:jc w:val="both"/>
              <w:rPr>
                <w:rFonts w:ascii="Times New Roman" w:eastAsia="Calibri" w:hAnsi="Times New Roman"/>
                <w:iCs/>
                <w:color w:val="000000" w:themeColor="text1"/>
                <w:sz w:val="24"/>
                <w:szCs w:val="24"/>
              </w:rPr>
            </w:pPr>
          </w:p>
        </w:tc>
      </w:tr>
      <w:tr w:rsidR="004E69AE" w14:paraId="3BE8F873"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3EB0ED8F" w14:textId="77777777" w:rsidR="004E69AE" w:rsidRDefault="004E69AE">
            <w:pPr>
              <w:rPr>
                <w:rFonts w:ascii="Times New Roman" w:eastAsia="Calibri" w:hAnsi="Times New Roman"/>
                <w:b/>
                <w:color w:val="000000" w:themeColor="text1"/>
                <w:sz w:val="24"/>
                <w:szCs w:val="24"/>
              </w:rPr>
            </w:pPr>
            <w:r>
              <w:rPr>
                <w:rFonts w:ascii="Times New Roman" w:hAnsi="Times New Roman"/>
                <w:b/>
                <w:sz w:val="24"/>
                <w:szCs w:val="24"/>
              </w:rPr>
              <w:t>Раздел 11. Уравнения и неравенства.</w:t>
            </w:r>
          </w:p>
        </w:tc>
        <w:tc>
          <w:tcPr>
            <w:tcW w:w="1389" w:type="dxa"/>
            <w:vMerge w:val="restart"/>
            <w:tcBorders>
              <w:top w:val="single" w:sz="4" w:space="0" w:color="auto"/>
              <w:left w:val="single" w:sz="4" w:space="0" w:color="auto"/>
              <w:bottom w:val="single" w:sz="4" w:space="0" w:color="auto"/>
              <w:right w:val="single" w:sz="4" w:space="0" w:color="auto"/>
            </w:tcBorders>
          </w:tcPr>
          <w:p w14:paraId="24966F40" w14:textId="77777777" w:rsidR="004E69AE" w:rsidRDefault="004E69AE">
            <w:pPr>
              <w:spacing w:after="255"/>
              <w:contextualSpacing/>
              <w:jc w:val="both"/>
              <w:rPr>
                <w:rFonts w:ascii="Times New Roman" w:eastAsia="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01</w:t>
            </w:r>
          </w:p>
          <w:p w14:paraId="3A36BE18" w14:textId="77777777" w:rsidR="004E69AE" w:rsidRDefault="004E69AE">
            <w:pPr>
              <w:spacing w:after="255"/>
              <w:contextualSpacing/>
              <w:jc w:val="both"/>
              <w:rPr>
                <w:rFonts w:ascii="Times New Roman" w:eastAsiaTheme="minorEastAsia"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02</w:t>
            </w:r>
          </w:p>
          <w:p w14:paraId="6127825F"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03</w:t>
            </w:r>
          </w:p>
          <w:p w14:paraId="43C166AE"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04</w:t>
            </w:r>
          </w:p>
          <w:p w14:paraId="6D8CF7D3"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ПРб</w:t>
            </w:r>
            <w:proofErr w:type="spellEnd"/>
            <w:r>
              <w:rPr>
                <w:rFonts w:ascii="Times New Roman" w:hAnsi="Times New Roman"/>
                <w:sz w:val="24"/>
                <w:szCs w:val="24"/>
              </w:rPr>
              <w:t xml:space="preserve"> 08 </w:t>
            </w:r>
          </w:p>
          <w:p w14:paraId="540C58F4"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02</w:t>
            </w:r>
          </w:p>
          <w:p w14:paraId="78BD79DB"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03</w:t>
            </w:r>
          </w:p>
          <w:p w14:paraId="17F8B202" w14:textId="77777777" w:rsidR="004E69AE" w:rsidRDefault="004E69AE">
            <w:pPr>
              <w:spacing w:after="255"/>
              <w:contextualSpacing/>
              <w:jc w:val="both"/>
              <w:rPr>
                <w:rFonts w:ascii="Times New Roman" w:hAnsi="Times New Roman"/>
                <w:sz w:val="24"/>
                <w:szCs w:val="24"/>
              </w:rPr>
            </w:pPr>
            <w:proofErr w:type="spellStart"/>
            <w:r>
              <w:rPr>
                <w:rFonts w:ascii="Times New Roman" w:hAnsi="Times New Roman"/>
                <w:sz w:val="24"/>
                <w:szCs w:val="24"/>
              </w:rPr>
              <w:t>ПРу</w:t>
            </w:r>
            <w:proofErr w:type="spellEnd"/>
            <w:r>
              <w:rPr>
                <w:rFonts w:ascii="Times New Roman" w:hAnsi="Times New Roman"/>
                <w:sz w:val="24"/>
                <w:szCs w:val="24"/>
              </w:rPr>
              <w:t xml:space="preserve"> 04</w:t>
            </w:r>
          </w:p>
          <w:p w14:paraId="3AD1BC7C"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07</w:t>
            </w:r>
          </w:p>
          <w:p w14:paraId="1B38BF02"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09</w:t>
            </w:r>
          </w:p>
          <w:p w14:paraId="6B048105"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ЛР 13</w:t>
            </w:r>
          </w:p>
          <w:p w14:paraId="26D6A018"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 xml:space="preserve">МР 01 </w:t>
            </w:r>
          </w:p>
          <w:p w14:paraId="12C87530"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03</w:t>
            </w:r>
          </w:p>
          <w:p w14:paraId="2F447C51"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04</w:t>
            </w:r>
          </w:p>
          <w:p w14:paraId="71620D02"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08</w:t>
            </w:r>
          </w:p>
          <w:p w14:paraId="599A00E8"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МР 09</w:t>
            </w:r>
          </w:p>
          <w:p w14:paraId="0421B5CD"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w:t>
            </w:r>
          </w:p>
          <w:p w14:paraId="1C483412"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2</w:t>
            </w:r>
          </w:p>
          <w:p w14:paraId="19024BAA"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3</w:t>
            </w:r>
          </w:p>
          <w:p w14:paraId="081D8A49"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4</w:t>
            </w:r>
          </w:p>
          <w:p w14:paraId="704EB79B"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5</w:t>
            </w:r>
          </w:p>
          <w:p w14:paraId="16E6B224" w14:textId="77777777" w:rsidR="004E69AE" w:rsidRDefault="004E69AE">
            <w:pPr>
              <w:spacing w:after="255"/>
              <w:contextualSpacing/>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6</w:t>
            </w:r>
          </w:p>
          <w:p w14:paraId="2B4CDA3C" w14:textId="77777777" w:rsidR="004E69AE" w:rsidRDefault="004E69AE">
            <w:pPr>
              <w:spacing w:after="255"/>
              <w:contextualSpacing/>
              <w:jc w:val="both"/>
              <w:rPr>
                <w:rFonts w:ascii="Times New Roman" w:hAnsi="Times New Roman"/>
                <w:sz w:val="24"/>
                <w:szCs w:val="24"/>
              </w:rPr>
            </w:pPr>
            <w:r>
              <w:rPr>
                <w:rFonts w:ascii="Times New Roman" w:hAnsi="Times New Roman"/>
                <w:sz w:val="24"/>
                <w:szCs w:val="24"/>
              </w:rPr>
              <w:t>ПК 4.3</w:t>
            </w:r>
          </w:p>
          <w:p w14:paraId="3E5CEA64" w14:textId="77777777" w:rsidR="004E69AE" w:rsidRDefault="004E69AE">
            <w:pPr>
              <w:spacing w:after="255"/>
              <w:contextualSpacing/>
              <w:jc w:val="both"/>
              <w:rPr>
                <w:rFonts w:ascii="Times New Roman" w:hAnsi="Times New Roman"/>
                <w:sz w:val="24"/>
                <w:szCs w:val="24"/>
              </w:rPr>
            </w:pPr>
          </w:p>
        </w:tc>
        <w:tc>
          <w:tcPr>
            <w:tcW w:w="5556" w:type="dxa"/>
            <w:tcBorders>
              <w:top w:val="single" w:sz="4" w:space="0" w:color="auto"/>
              <w:left w:val="single" w:sz="4" w:space="0" w:color="auto"/>
              <w:bottom w:val="single" w:sz="4" w:space="0" w:color="auto"/>
              <w:right w:val="single" w:sz="4" w:space="0" w:color="auto"/>
            </w:tcBorders>
            <w:hideMark/>
          </w:tcPr>
          <w:p w14:paraId="0D98D9D2" w14:textId="77777777" w:rsidR="004E69AE" w:rsidRDefault="004E69AE">
            <w:pPr>
              <w:jc w:val="both"/>
              <w:rPr>
                <w:rFonts w:ascii="Times New Roman" w:eastAsia="Calibri" w:hAnsi="Times New Roman"/>
                <w:color w:val="000000" w:themeColor="text1"/>
                <w:sz w:val="24"/>
                <w:szCs w:val="24"/>
              </w:rPr>
            </w:pPr>
            <w:r>
              <w:rPr>
                <w:rFonts w:ascii="Times New Roman" w:eastAsia="Times New Roman" w:hAnsi="Times New Roman" w:cs="Times New Roman"/>
                <w:sz w:val="24"/>
                <w:szCs w:val="24"/>
              </w:rPr>
              <w:object w:dxaOrig="5625" w:dyaOrig="2475" w14:anchorId="29AD9235">
                <v:shape id="_x0000_i1042" type="#_x0000_t75" style="width:281.25pt;height:123.75pt" o:ole="">
                  <v:imagedata r:id="rId30" o:title=""/>
                </v:shape>
                <o:OLEObject Type="Embed" ProgID="PBrush" ShapeID="_x0000_i1042" DrawAspect="Content" ObjectID="_1729535847" r:id="rId47"/>
              </w:object>
            </w:r>
          </w:p>
        </w:tc>
      </w:tr>
      <w:tr w:rsidR="004E69AE" w14:paraId="43A52892" w14:textId="77777777" w:rsidTr="004E69AE">
        <w:tc>
          <w:tcPr>
            <w:tcW w:w="2406" w:type="dxa"/>
            <w:tcBorders>
              <w:top w:val="single" w:sz="4" w:space="0" w:color="auto"/>
              <w:left w:val="single" w:sz="4" w:space="0" w:color="auto"/>
              <w:bottom w:val="single" w:sz="4" w:space="0" w:color="auto"/>
              <w:right w:val="single" w:sz="4" w:space="0" w:color="auto"/>
            </w:tcBorders>
            <w:hideMark/>
          </w:tcPr>
          <w:p w14:paraId="73901F3A"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w:t>
            </w:r>
            <w:r>
              <w:rPr>
                <w:rFonts w:ascii="Times New Roman" w:hAnsi="Times New Roman"/>
                <w:sz w:val="24"/>
                <w:szCs w:val="24"/>
              </w:rPr>
              <w:t xml:space="preserve"> «Нахождение рыночного равновесия»</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7B0AF0E6" w14:textId="77777777" w:rsidR="004E69AE" w:rsidRDefault="004E69AE">
            <w:pPr>
              <w:rPr>
                <w:rFonts w:ascii="Times New Roman" w:eastAsiaTheme="minorEastAsia" w:hAnsi="Times New Roman"/>
                <w:sz w:val="24"/>
                <w:szCs w:val="24"/>
              </w:rPr>
            </w:pPr>
          </w:p>
        </w:tc>
        <w:tc>
          <w:tcPr>
            <w:tcW w:w="5556" w:type="dxa"/>
            <w:tcBorders>
              <w:top w:val="single" w:sz="4" w:space="0" w:color="auto"/>
              <w:left w:val="single" w:sz="4" w:space="0" w:color="auto"/>
              <w:bottom w:val="single" w:sz="4" w:space="0" w:color="auto"/>
              <w:right w:val="single" w:sz="4" w:space="0" w:color="auto"/>
            </w:tcBorders>
            <w:hideMark/>
          </w:tcPr>
          <w:p w14:paraId="6DC89912" w14:textId="77777777" w:rsidR="004E69AE" w:rsidRDefault="004E69AE">
            <w:pPr>
              <w:jc w:val="center"/>
              <w:rPr>
                <w:rFonts w:ascii="Times New Roman" w:eastAsia="Times New Roman" w:hAnsi="Times New Roman"/>
                <w:i/>
                <w:sz w:val="24"/>
                <w:szCs w:val="24"/>
              </w:rPr>
            </w:pPr>
            <w:r>
              <w:rPr>
                <w:rFonts w:ascii="Times New Roman" w:eastAsia="Times New Roman" w:hAnsi="Times New Roman" w:cs="Times New Roman"/>
                <w:sz w:val="24"/>
                <w:szCs w:val="24"/>
              </w:rPr>
              <w:object w:dxaOrig="5280" w:dyaOrig="3225" w14:anchorId="02CEBE52">
                <v:shape id="_x0000_i1043" type="#_x0000_t75" style="width:264pt;height:161.25pt" o:ole="">
                  <v:imagedata r:id="rId32" o:title=""/>
                </v:shape>
                <o:OLEObject Type="Embed" ProgID="PBrush" ShapeID="_x0000_i1043" DrawAspect="Content" ObjectID="_1729535848" r:id="rId48"/>
              </w:object>
            </w:r>
            <w:r>
              <w:rPr>
                <w:rFonts w:ascii="Times New Roman" w:eastAsia="Times New Roman" w:hAnsi="Times New Roman" w:cs="Times New Roman"/>
                <w:sz w:val="24"/>
                <w:szCs w:val="24"/>
              </w:rPr>
              <w:object w:dxaOrig="5205" w:dyaOrig="1800" w14:anchorId="5067F2B4">
                <v:shape id="_x0000_i1044" type="#_x0000_t75" style="width:260.25pt;height:90pt" o:ole="">
                  <v:imagedata r:id="rId34" o:title=""/>
                </v:shape>
                <o:OLEObject Type="Embed" ProgID="PBrush" ShapeID="_x0000_i1044" DrawAspect="Content" ObjectID="_1729535849" r:id="rId49"/>
              </w:object>
            </w:r>
          </w:p>
        </w:tc>
      </w:tr>
    </w:tbl>
    <w:p w14:paraId="32124B92" w14:textId="77777777" w:rsidR="004E69AE" w:rsidRDefault="004E69AE" w:rsidP="004E69AE">
      <w:pPr>
        <w:jc w:val="right"/>
        <w:rPr>
          <w:rFonts w:ascii="Calibri" w:eastAsia="Times New Roman" w:hAnsi="Calibri"/>
          <w:sz w:val="24"/>
          <w:szCs w:val="24"/>
          <w:lang w:eastAsia="ru-RU"/>
        </w:rPr>
      </w:pPr>
    </w:p>
    <w:p w14:paraId="02E9F46A" w14:textId="77777777" w:rsidR="004E69AE" w:rsidRDefault="004E69AE" w:rsidP="004E69AE">
      <w:pPr>
        <w:spacing w:after="0" w:line="240" w:lineRule="auto"/>
        <w:ind w:firstLine="567"/>
        <w:jc w:val="both"/>
        <w:rPr>
          <w:rFonts w:ascii="Times New Roman" w:eastAsia="Calibri" w:hAnsi="Times New Roman"/>
          <w:sz w:val="28"/>
          <w:szCs w:val="28"/>
        </w:rPr>
      </w:pPr>
    </w:p>
    <w:p w14:paraId="645227D9" w14:textId="77777777" w:rsidR="004E69AE" w:rsidRDefault="004E69AE" w:rsidP="004E69AE">
      <w:pPr>
        <w:pStyle w:val="1"/>
        <w:numPr>
          <w:ilvl w:val="0"/>
          <w:numId w:val="10"/>
        </w:numPr>
        <w:ind w:left="1004"/>
        <w:jc w:val="center"/>
        <w:rPr>
          <w:rFonts w:ascii="Times New Roman" w:eastAsia="Calibri" w:hAnsi="Times New Roman" w:cs="Times New Roman"/>
          <w:b/>
          <w:bCs/>
          <w:color w:val="auto"/>
          <w:sz w:val="28"/>
          <w:szCs w:val="28"/>
        </w:rPr>
      </w:pPr>
      <w:bookmarkStart w:id="28" w:name="_Toc96356469"/>
      <w:r>
        <w:rPr>
          <w:rFonts w:ascii="Times New Roman" w:eastAsia="Calibri" w:hAnsi="Times New Roman" w:cs="Times New Roman"/>
          <w:b/>
          <w:bCs/>
          <w:color w:val="auto"/>
          <w:sz w:val="28"/>
          <w:szCs w:val="28"/>
        </w:rPr>
        <w:t>Фонды оценочных средств по специальности 43.02.06 «Сервис на транспорте (по видам транспорта)».</w:t>
      </w:r>
      <w:bookmarkEnd w:id="28"/>
    </w:p>
    <w:p w14:paraId="3ECFA985" w14:textId="77777777" w:rsidR="004E69AE" w:rsidRDefault="004E69AE" w:rsidP="004E69AE">
      <w:pPr>
        <w:spacing w:after="0" w:line="240" w:lineRule="auto"/>
        <w:jc w:val="both"/>
        <w:rPr>
          <w:rFonts w:ascii="Times New Roman" w:eastAsia="Calibri" w:hAnsi="Times New Roman"/>
          <w:sz w:val="28"/>
          <w:szCs w:val="28"/>
        </w:rPr>
      </w:pPr>
    </w:p>
    <w:p w14:paraId="3FA71D32" w14:textId="77777777" w:rsidR="004E69AE" w:rsidRDefault="004E69AE" w:rsidP="004E69AE">
      <w:pPr>
        <w:spacing w:after="0" w:line="240" w:lineRule="auto"/>
        <w:ind w:firstLine="567"/>
        <w:jc w:val="both"/>
        <w:rPr>
          <w:rFonts w:ascii="Times New Roman" w:eastAsia="Calibri" w:hAnsi="Times New Roman"/>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по специальности 43.02.06 «Сервис на транспорте (по видам транспорта)».</w:t>
      </w:r>
    </w:p>
    <w:p w14:paraId="0917E4C1" w14:textId="77777777" w:rsidR="004E69AE" w:rsidRDefault="004E69AE" w:rsidP="004E69AE">
      <w:pPr>
        <w:spacing w:after="0" w:line="240" w:lineRule="auto"/>
        <w:ind w:firstLine="567"/>
        <w:jc w:val="both"/>
        <w:rPr>
          <w:rFonts w:ascii="Times New Roman" w:eastAsia="Calibri" w:hAnsi="Times New Roman"/>
          <w:sz w:val="28"/>
          <w:szCs w:val="28"/>
        </w:rPr>
      </w:pPr>
    </w:p>
    <w:p w14:paraId="74AF6E91" w14:textId="77777777" w:rsidR="004E69AE" w:rsidRDefault="004E69AE" w:rsidP="004E69AE">
      <w:pPr>
        <w:spacing w:after="0" w:line="240" w:lineRule="auto"/>
        <w:ind w:firstLine="709"/>
        <w:jc w:val="right"/>
        <w:rPr>
          <w:rFonts w:ascii="Times New Roman" w:eastAsiaTheme="minorEastAsia" w:hAnsi="Times New Roman"/>
          <w:color w:val="000000" w:themeColor="text1"/>
          <w:sz w:val="28"/>
          <w:szCs w:val="28"/>
        </w:rPr>
      </w:pPr>
      <w:r>
        <w:rPr>
          <w:rFonts w:ascii="Times New Roman" w:hAnsi="Times New Roman"/>
          <w:color w:val="000000" w:themeColor="text1"/>
          <w:sz w:val="28"/>
          <w:szCs w:val="28"/>
        </w:rPr>
        <w:t xml:space="preserve">Таблица </w:t>
      </w:r>
    </w:p>
    <w:tbl>
      <w:tblPr>
        <w:tblStyle w:val="40"/>
        <w:tblW w:w="9750" w:type="dxa"/>
        <w:tblInd w:w="-113" w:type="dxa"/>
        <w:tblLayout w:type="fixed"/>
        <w:tblLook w:val="04A0" w:firstRow="1" w:lastRow="0" w:firstColumn="1" w:lastColumn="0" w:noHBand="0" w:noVBand="1"/>
      </w:tblPr>
      <w:tblGrid>
        <w:gridCol w:w="2093"/>
        <w:gridCol w:w="2034"/>
        <w:gridCol w:w="5623"/>
      </w:tblGrid>
      <w:tr w:rsidR="004E69AE" w14:paraId="34D7A945" w14:textId="77777777" w:rsidTr="004E69AE">
        <w:trPr>
          <w:trHeight w:val="887"/>
        </w:trPr>
        <w:tc>
          <w:tcPr>
            <w:tcW w:w="2093" w:type="dxa"/>
            <w:tcBorders>
              <w:top w:val="single" w:sz="4" w:space="0" w:color="auto"/>
              <w:left w:val="single" w:sz="4" w:space="0" w:color="auto"/>
              <w:bottom w:val="single" w:sz="4" w:space="0" w:color="auto"/>
              <w:right w:val="single" w:sz="4" w:space="0" w:color="auto"/>
            </w:tcBorders>
            <w:hideMark/>
          </w:tcPr>
          <w:p w14:paraId="0931A232"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 раздела, темы</w:t>
            </w:r>
          </w:p>
        </w:tc>
        <w:tc>
          <w:tcPr>
            <w:tcW w:w="2033" w:type="dxa"/>
            <w:tcBorders>
              <w:top w:val="single" w:sz="4" w:space="0" w:color="auto"/>
              <w:left w:val="single" w:sz="4" w:space="0" w:color="auto"/>
              <w:bottom w:val="single" w:sz="4" w:space="0" w:color="auto"/>
              <w:right w:val="single" w:sz="4" w:space="0" w:color="auto"/>
            </w:tcBorders>
            <w:hideMark/>
          </w:tcPr>
          <w:p w14:paraId="502812D5" w14:textId="77777777" w:rsidR="004E69AE" w:rsidRDefault="004E69AE">
            <w:pPr>
              <w:jc w:val="center"/>
              <w:rPr>
                <w:rFonts w:ascii="Times New Roman" w:eastAsiaTheme="minorEastAsia" w:hAnsi="Times New Roman"/>
                <w:b/>
                <w:bCs/>
                <w:color w:val="000000" w:themeColor="text1"/>
                <w:sz w:val="24"/>
                <w:szCs w:val="24"/>
              </w:rPr>
            </w:pPr>
            <w:r>
              <w:rPr>
                <w:rFonts w:ascii="Times New Roman" w:hAnsi="Times New Roman"/>
                <w:b/>
                <w:bCs/>
                <w:color w:val="000000" w:themeColor="text1"/>
                <w:sz w:val="24"/>
                <w:szCs w:val="24"/>
              </w:rPr>
              <w:t>Коды образовательных результатов</w:t>
            </w:r>
          </w:p>
          <w:p w14:paraId="2C6757D6" w14:textId="77777777" w:rsidR="004E69AE" w:rsidRDefault="004E69AE">
            <w:pPr>
              <w:jc w:val="center"/>
              <w:rPr>
                <w:rFonts w:ascii="Times New Roman" w:eastAsia="Calibri" w:hAnsi="Times New Roman"/>
                <w:b/>
                <w:bCs/>
                <w:color w:val="000000" w:themeColor="text1"/>
                <w:sz w:val="24"/>
                <w:szCs w:val="24"/>
              </w:rPr>
            </w:pPr>
            <w:r>
              <w:rPr>
                <w:rFonts w:ascii="Times New Roman" w:hAnsi="Times New Roman"/>
                <w:b/>
                <w:bCs/>
                <w:color w:val="000000" w:themeColor="text1"/>
                <w:sz w:val="24"/>
                <w:szCs w:val="24"/>
              </w:rPr>
              <w:t xml:space="preserve">(ЛР, МР, </w:t>
            </w:r>
            <w:proofErr w:type="gramStart"/>
            <w:r>
              <w:rPr>
                <w:rFonts w:ascii="Times New Roman" w:hAnsi="Times New Roman"/>
                <w:b/>
                <w:bCs/>
                <w:color w:val="000000" w:themeColor="text1"/>
                <w:sz w:val="24"/>
                <w:szCs w:val="24"/>
              </w:rPr>
              <w:t>ПР</w:t>
            </w:r>
            <w:proofErr w:type="gramEnd"/>
            <w:r>
              <w:rPr>
                <w:rFonts w:ascii="Times New Roman" w:hAnsi="Times New Roman"/>
                <w:b/>
                <w:bCs/>
                <w:color w:val="000000" w:themeColor="text1"/>
                <w:sz w:val="24"/>
                <w:szCs w:val="24"/>
              </w:rPr>
              <w:t>, ОК, ПК)</w:t>
            </w:r>
          </w:p>
        </w:tc>
        <w:tc>
          <w:tcPr>
            <w:tcW w:w="5621" w:type="dxa"/>
            <w:tcBorders>
              <w:top w:val="single" w:sz="4" w:space="0" w:color="auto"/>
              <w:left w:val="single" w:sz="4" w:space="0" w:color="auto"/>
              <w:bottom w:val="single" w:sz="4" w:space="0" w:color="auto"/>
              <w:right w:val="single" w:sz="4" w:space="0" w:color="auto"/>
            </w:tcBorders>
            <w:hideMark/>
          </w:tcPr>
          <w:p w14:paraId="13A17A25" w14:textId="77777777" w:rsidR="004E69AE" w:rsidRDefault="004E69AE">
            <w:pPr>
              <w:jc w:val="center"/>
              <w:rPr>
                <w:rFonts w:ascii="Times New Roman" w:eastAsia="Calibri" w:hAnsi="Times New Roman"/>
                <w:b/>
                <w:bCs/>
                <w:color w:val="000000" w:themeColor="text1"/>
                <w:sz w:val="24"/>
                <w:szCs w:val="24"/>
              </w:rPr>
            </w:pPr>
            <w:r>
              <w:rPr>
                <w:rFonts w:ascii="Times New Roman" w:eastAsia="Calibri" w:hAnsi="Times New Roman"/>
                <w:b/>
                <w:bCs/>
                <w:color w:val="000000" w:themeColor="text1"/>
                <w:sz w:val="24"/>
                <w:szCs w:val="24"/>
              </w:rPr>
              <w:t>Варианты междисциплинарных заданий</w:t>
            </w:r>
          </w:p>
        </w:tc>
      </w:tr>
      <w:tr w:rsidR="004E69AE" w14:paraId="5C6718D0" w14:textId="77777777" w:rsidTr="004E69AE">
        <w:trPr>
          <w:trHeight w:val="853"/>
        </w:trPr>
        <w:tc>
          <w:tcPr>
            <w:tcW w:w="2093" w:type="dxa"/>
            <w:tcBorders>
              <w:top w:val="single" w:sz="4" w:space="0" w:color="auto"/>
              <w:left w:val="single" w:sz="4" w:space="0" w:color="auto"/>
              <w:bottom w:val="single" w:sz="4" w:space="0" w:color="auto"/>
              <w:right w:val="single" w:sz="4" w:space="0" w:color="auto"/>
            </w:tcBorders>
            <w:hideMark/>
          </w:tcPr>
          <w:p w14:paraId="50858F03" w14:textId="77777777" w:rsidR="004E69AE" w:rsidRDefault="004E69AE">
            <w:pPr>
              <w:jc w:val="both"/>
              <w:rPr>
                <w:rFonts w:ascii="Times New Roman" w:eastAsiaTheme="minorEastAsia" w:hAnsi="Times New Roman"/>
                <w:b/>
                <w:bCs/>
                <w:sz w:val="24"/>
                <w:szCs w:val="24"/>
              </w:rPr>
            </w:pPr>
            <w:r>
              <w:rPr>
                <w:rFonts w:ascii="Times New Roman" w:hAnsi="Times New Roman"/>
                <w:b/>
                <w:bCs/>
                <w:sz w:val="24"/>
                <w:szCs w:val="24"/>
              </w:rPr>
              <w:t>Раздел 1. Повторение курса математики основной школы.</w:t>
            </w:r>
          </w:p>
        </w:tc>
        <w:tc>
          <w:tcPr>
            <w:tcW w:w="2033" w:type="dxa"/>
            <w:vMerge w:val="restart"/>
            <w:tcBorders>
              <w:top w:val="single" w:sz="4" w:space="0" w:color="auto"/>
              <w:left w:val="single" w:sz="4" w:space="0" w:color="auto"/>
              <w:bottom w:val="single" w:sz="4" w:space="0" w:color="auto"/>
              <w:right w:val="single" w:sz="4" w:space="0" w:color="auto"/>
            </w:tcBorders>
            <w:hideMark/>
          </w:tcPr>
          <w:p w14:paraId="2ECC42DA" w14:textId="77777777" w:rsidR="004E69AE" w:rsidRDefault="004E69AE">
            <w:pPr>
              <w:jc w:val="both"/>
              <w:rPr>
                <w:rFonts w:ascii="Times New Roman" w:hAnsi="Times New Roman"/>
              </w:rPr>
            </w:pPr>
            <w:proofErr w:type="spellStart"/>
            <w:r>
              <w:rPr>
                <w:rFonts w:ascii="Times New Roman" w:hAnsi="Times New Roman"/>
                <w:iCs/>
              </w:rPr>
              <w:t>ПРб</w:t>
            </w:r>
            <w:proofErr w:type="spellEnd"/>
            <w:r>
              <w:rPr>
                <w:rFonts w:ascii="Times New Roman" w:hAnsi="Times New Roman"/>
              </w:rPr>
              <w:t xml:space="preserve"> 02</w:t>
            </w:r>
          </w:p>
          <w:p w14:paraId="6D2D7A16" w14:textId="77777777" w:rsidR="004E69AE" w:rsidRDefault="004E69AE">
            <w:pPr>
              <w:jc w:val="both"/>
              <w:rPr>
                <w:rFonts w:ascii="Times New Roman" w:hAnsi="Times New Roman"/>
              </w:rPr>
            </w:pPr>
            <w:proofErr w:type="spellStart"/>
            <w:r>
              <w:rPr>
                <w:rFonts w:ascii="Times New Roman" w:hAnsi="Times New Roman"/>
                <w:iCs/>
              </w:rPr>
              <w:t>ПРб</w:t>
            </w:r>
            <w:proofErr w:type="spellEnd"/>
            <w:r>
              <w:rPr>
                <w:rFonts w:ascii="Times New Roman" w:hAnsi="Times New Roman"/>
              </w:rPr>
              <w:t xml:space="preserve"> 03</w:t>
            </w:r>
          </w:p>
          <w:p w14:paraId="04B1967B" w14:textId="77777777" w:rsidR="004E69AE" w:rsidRDefault="004E69AE">
            <w:pPr>
              <w:jc w:val="both"/>
              <w:rPr>
                <w:rFonts w:ascii="Times New Roman" w:hAnsi="Times New Roman"/>
              </w:rPr>
            </w:pPr>
            <w:proofErr w:type="spellStart"/>
            <w:r>
              <w:rPr>
                <w:rFonts w:ascii="Times New Roman" w:hAnsi="Times New Roman"/>
                <w:iCs/>
              </w:rPr>
              <w:t>ПРу</w:t>
            </w:r>
            <w:proofErr w:type="spellEnd"/>
            <w:r>
              <w:rPr>
                <w:rFonts w:ascii="Times New Roman" w:hAnsi="Times New Roman"/>
              </w:rPr>
              <w:t xml:space="preserve"> 01</w:t>
            </w:r>
          </w:p>
          <w:p w14:paraId="2BE6A328" w14:textId="77777777" w:rsidR="004E69AE" w:rsidRDefault="004E69AE">
            <w:pPr>
              <w:jc w:val="both"/>
              <w:rPr>
                <w:rFonts w:ascii="Times New Roman" w:hAnsi="Times New Roman"/>
              </w:rPr>
            </w:pPr>
            <w:proofErr w:type="spellStart"/>
            <w:r>
              <w:rPr>
                <w:rFonts w:ascii="Times New Roman" w:hAnsi="Times New Roman"/>
                <w:iCs/>
              </w:rPr>
              <w:t>ПРу</w:t>
            </w:r>
            <w:proofErr w:type="spellEnd"/>
            <w:r>
              <w:rPr>
                <w:rFonts w:ascii="Times New Roman" w:hAnsi="Times New Roman"/>
              </w:rPr>
              <w:t xml:space="preserve"> 03</w:t>
            </w:r>
          </w:p>
          <w:p w14:paraId="4A0E1165" w14:textId="77777777" w:rsidR="004E69AE" w:rsidRDefault="004E69AE">
            <w:pPr>
              <w:jc w:val="both"/>
              <w:rPr>
                <w:rFonts w:ascii="Times New Roman" w:hAnsi="Times New Roman"/>
              </w:rPr>
            </w:pPr>
            <w:r>
              <w:rPr>
                <w:rFonts w:ascii="Times New Roman" w:hAnsi="Times New Roman"/>
              </w:rPr>
              <w:t>ЛР 07</w:t>
            </w:r>
          </w:p>
          <w:p w14:paraId="18BE1DB2" w14:textId="77777777" w:rsidR="004E69AE" w:rsidRDefault="004E69AE">
            <w:pPr>
              <w:jc w:val="both"/>
              <w:rPr>
                <w:rFonts w:ascii="Times New Roman" w:hAnsi="Times New Roman"/>
              </w:rPr>
            </w:pPr>
            <w:r>
              <w:rPr>
                <w:rFonts w:ascii="Times New Roman" w:hAnsi="Times New Roman"/>
              </w:rPr>
              <w:t>ЛР 08</w:t>
            </w:r>
          </w:p>
          <w:p w14:paraId="5085EC83" w14:textId="77777777" w:rsidR="004E69AE" w:rsidRDefault="004E69AE">
            <w:pPr>
              <w:jc w:val="both"/>
              <w:rPr>
                <w:rFonts w:ascii="Times New Roman" w:hAnsi="Times New Roman"/>
              </w:rPr>
            </w:pPr>
            <w:r>
              <w:rPr>
                <w:rFonts w:ascii="Times New Roman" w:hAnsi="Times New Roman"/>
              </w:rPr>
              <w:t>ЛР 09</w:t>
            </w:r>
          </w:p>
          <w:p w14:paraId="3CCF35EE" w14:textId="77777777" w:rsidR="004E69AE" w:rsidRDefault="004E69AE">
            <w:pPr>
              <w:jc w:val="both"/>
              <w:rPr>
                <w:rFonts w:ascii="Times New Roman" w:hAnsi="Times New Roman"/>
              </w:rPr>
            </w:pPr>
            <w:r>
              <w:rPr>
                <w:rFonts w:ascii="Times New Roman" w:hAnsi="Times New Roman"/>
              </w:rPr>
              <w:t>ЛР 13</w:t>
            </w:r>
          </w:p>
          <w:p w14:paraId="7454CB37" w14:textId="77777777" w:rsidR="004E69AE" w:rsidRDefault="004E69AE">
            <w:pPr>
              <w:jc w:val="both"/>
              <w:rPr>
                <w:rFonts w:ascii="Times New Roman" w:hAnsi="Times New Roman"/>
              </w:rPr>
            </w:pPr>
            <w:r>
              <w:rPr>
                <w:rFonts w:ascii="Times New Roman" w:hAnsi="Times New Roman"/>
              </w:rPr>
              <w:t>МР 01</w:t>
            </w:r>
          </w:p>
          <w:p w14:paraId="7405026D" w14:textId="77777777" w:rsidR="004E69AE" w:rsidRDefault="004E69AE">
            <w:pPr>
              <w:jc w:val="both"/>
              <w:rPr>
                <w:rFonts w:ascii="Times New Roman" w:hAnsi="Times New Roman"/>
              </w:rPr>
            </w:pPr>
            <w:r>
              <w:rPr>
                <w:rFonts w:ascii="Times New Roman" w:hAnsi="Times New Roman"/>
              </w:rPr>
              <w:t>МР 02</w:t>
            </w:r>
          </w:p>
          <w:p w14:paraId="7F3AFCC4" w14:textId="77777777" w:rsidR="004E69AE" w:rsidRDefault="004E69AE">
            <w:pPr>
              <w:jc w:val="both"/>
              <w:rPr>
                <w:rFonts w:ascii="Times New Roman" w:hAnsi="Times New Roman"/>
              </w:rPr>
            </w:pPr>
            <w:r>
              <w:rPr>
                <w:rFonts w:ascii="Times New Roman" w:hAnsi="Times New Roman"/>
              </w:rPr>
              <w:t>МР 03</w:t>
            </w:r>
          </w:p>
          <w:p w14:paraId="14FFDE12" w14:textId="77777777" w:rsidR="004E69AE" w:rsidRDefault="004E69AE">
            <w:pPr>
              <w:jc w:val="both"/>
              <w:rPr>
                <w:rFonts w:ascii="Times New Roman" w:hAnsi="Times New Roman"/>
              </w:rPr>
            </w:pPr>
            <w:r>
              <w:rPr>
                <w:rFonts w:ascii="Times New Roman" w:hAnsi="Times New Roman"/>
              </w:rPr>
              <w:t>МР 04</w:t>
            </w:r>
          </w:p>
          <w:p w14:paraId="36F71D8D" w14:textId="77777777" w:rsidR="004E69AE" w:rsidRDefault="004E69AE">
            <w:pPr>
              <w:jc w:val="both"/>
              <w:rPr>
                <w:rFonts w:ascii="Times New Roman" w:hAnsi="Times New Roman"/>
              </w:rPr>
            </w:pPr>
            <w:r>
              <w:rPr>
                <w:rFonts w:ascii="Times New Roman" w:hAnsi="Times New Roman"/>
              </w:rPr>
              <w:t>МР 05</w:t>
            </w:r>
          </w:p>
          <w:p w14:paraId="413568DD" w14:textId="77777777" w:rsidR="004E69AE" w:rsidRDefault="004E69AE">
            <w:pPr>
              <w:jc w:val="both"/>
              <w:rPr>
                <w:rFonts w:ascii="Times New Roman" w:hAnsi="Times New Roman"/>
              </w:rPr>
            </w:pPr>
            <w:r>
              <w:rPr>
                <w:rFonts w:ascii="Times New Roman" w:hAnsi="Times New Roman"/>
              </w:rPr>
              <w:t>МР 07</w:t>
            </w:r>
          </w:p>
          <w:p w14:paraId="3904BA6E" w14:textId="77777777" w:rsidR="004E69AE" w:rsidRDefault="004E69AE">
            <w:pPr>
              <w:jc w:val="both"/>
              <w:rPr>
                <w:rFonts w:ascii="Times New Roman" w:hAnsi="Times New Roman"/>
              </w:rPr>
            </w:pPr>
            <w:r>
              <w:rPr>
                <w:rFonts w:ascii="Times New Roman" w:hAnsi="Times New Roman"/>
              </w:rPr>
              <w:t>МР 08</w:t>
            </w:r>
          </w:p>
          <w:p w14:paraId="0570E721" w14:textId="77777777" w:rsidR="004E69AE" w:rsidRDefault="004E69AE">
            <w:pPr>
              <w:jc w:val="both"/>
              <w:rPr>
                <w:rFonts w:ascii="Times New Roman" w:hAnsi="Times New Roman"/>
              </w:rPr>
            </w:pPr>
            <w:r>
              <w:rPr>
                <w:rFonts w:ascii="Times New Roman" w:hAnsi="Times New Roman"/>
              </w:rPr>
              <w:t>МР 09</w:t>
            </w:r>
          </w:p>
          <w:p w14:paraId="575F964F"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1</w:t>
            </w:r>
          </w:p>
          <w:p w14:paraId="09162CD2"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2</w:t>
            </w:r>
          </w:p>
          <w:p w14:paraId="32C218C8"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3</w:t>
            </w:r>
          </w:p>
          <w:p w14:paraId="5B3D75BD"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4</w:t>
            </w:r>
          </w:p>
          <w:p w14:paraId="5FDABFA1"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5</w:t>
            </w:r>
          </w:p>
          <w:p w14:paraId="65F679DF" w14:textId="77777777" w:rsidR="004E69AE" w:rsidRDefault="004E69AE">
            <w:pPr>
              <w:jc w:val="both"/>
              <w:rPr>
                <w:rFonts w:ascii="Times New Roman" w:hAnsi="Times New Roman"/>
              </w:rPr>
            </w:pPr>
            <w:proofErr w:type="gramStart"/>
            <w:r>
              <w:rPr>
                <w:rFonts w:ascii="Times New Roman" w:hAnsi="Times New Roman"/>
              </w:rPr>
              <w:t>ОК</w:t>
            </w:r>
            <w:proofErr w:type="gramEnd"/>
            <w:r>
              <w:rPr>
                <w:rFonts w:ascii="Times New Roman" w:hAnsi="Times New Roman"/>
              </w:rPr>
              <w:t xml:space="preserve"> 9</w:t>
            </w:r>
          </w:p>
          <w:p w14:paraId="3BAE5FEA" w14:textId="77777777" w:rsidR="004E69AE" w:rsidRDefault="004E69AE">
            <w:pPr>
              <w:spacing w:after="255"/>
              <w:contextualSpacing/>
              <w:jc w:val="both"/>
              <w:rPr>
                <w:rFonts w:ascii="Times New Roman" w:hAnsi="Times New Roman"/>
              </w:rPr>
            </w:pPr>
            <w:r>
              <w:rPr>
                <w:rFonts w:ascii="Times New Roman" w:hAnsi="Times New Roman"/>
              </w:rPr>
              <w:lastRenderedPageBreak/>
              <w:t>ПК 1.1</w:t>
            </w:r>
          </w:p>
          <w:p w14:paraId="2BA2702C" w14:textId="77777777" w:rsidR="004E69AE" w:rsidRDefault="004E69AE">
            <w:pPr>
              <w:spacing w:after="255"/>
              <w:contextualSpacing/>
              <w:jc w:val="both"/>
              <w:rPr>
                <w:rFonts w:ascii="Times New Roman" w:hAnsi="Times New Roman"/>
              </w:rPr>
            </w:pPr>
            <w:r>
              <w:rPr>
                <w:rFonts w:ascii="Times New Roman" w:hAnsi="Times New Roman"/>
              </w:rPr>
              <w:t>ПК 1.2</w:t>
            </w:r>
          </w:p>
          <w:p w14:paraId="11B60B7F" w14:textId="77777777" w:rsidR="004E69AE" w:rsidRDefault="004E69AE">
            <w:pPr>
              <w:spacing w:after="255"/>
              <w:contextualSpacing/>
              <w:jc w:val="both"/>
              <w:rPr>
                <w:rFonts w:ascii="Times New Roman" w:hAnsi="Times New Roman"/>
              </w:rPr>
            </w:pPr>
            <w:r>
              <w:rPr>
                <w:rFonts w:ascii="Times New Roman" w:hAnsi="Times New Roman"/>
              </w:rPr>
              <w:t>ПК 1.5</w:t>
            </w:r>
          </w:p>
          <w:p w14:paraId="0FE3D3DE" w14:textId="77777777" w:rsidR="004E69AE" w:rsidRDefault="004E69AE">
            <w:pPr>
              <w:spacing w:after="255"/>
              <w:contextualSpacing/>
              <w:jc w:val="both"/>
              <w:rPr>
                <w:rFonts w:ascii="Times New Roman" w:hAnsi="Times New Roman"/>
              </w:rPr>
            </w:pPr>
            <w:r>
              <w:rPr>
                <w:rFonts w:ascii="Times New Roman" w:hAnsi="Times New Roman"/>
              </w:rPr>
              <w:t>ПК 3,6</w:t>
            </w:r>
          </w:p>
          <w:p w14:paraId="32439F20" w14:textId="77777777" w:rsidR="004E69AE" w:rsidRDefault="004E69AE">
            <w:pPr>
              <w:spacing w:after="255"/>
              <w:contextualSpacing/>
              <w:jc w:val="both"/>
              <w:rPr>
                <w:rFonts w:ascii="Times New Roman" w:hAnsi="Times New Roman"/>
                <w:iCs/>
                <w:color w:val="000000" w:themeColor="text1"/>
                <w:sz w:val="24"/>
                <w:szCs w:val="24"/>
              </w:rPr>
            </w:pPr>
            <w:r>
              <w:rPr>
                <w:rFonts w:ascii="Times New Roman" w:hAnsi="Times New Roman"/>
              </w:rPr>
              <w:t>ПК 4.3</w:t>
            </w:r>
          </w:p>
        </w:tc>
        <w:tc>
          <w:tcPr>
            <w:tcW w:w="5621" w:type="dxa"/>
            <w:vMerge w:val="restart"/>
            <w:tcBorders>
              <w:top w:val="single" w:sz="4" w:space="0" w:color="auto"/>
              <w:left w:val="single" w:sz="4" w:space="0" w:color="auto"/>
              <w:bottom w:val="single" w:sz="4" w:space="0" w:color="auto"/>
              <w:right w:val="single" w:sz="4" w:space="0" w:color="auto"/>
            </w:tcBorders>
          </w:tcPr>
          <w:p w14:paraId="673C604B" w14:textId="77777777" w:rsidR="004E69AE" w:rsidRDefault="004E69AE">
            <w:pPr>
              <w:rPr>
                <w:rFonts w:ascii="Times New Roman" w:eastAsia="Calibri" w:hAnsi="Times New Roman"/>
                <w:iCs/>
                <w:color w:val="000000" w:themeColor="text1"/>
                <w:szCs w:val="24"/>
              </w:rPr>
            </w:pPr>
            <w:r>
              <w:rPr>
                <w:rFonts w:ascii="Times New Roman" w:eastAsia="Calibri" w:hAnsi="Times New Roman"/>
                <w:b/>
                <w:iCs/>
                <w:color w:val="000000" w:themeColor="text1"/>
                <w:szCs w:val="24"/>
              </w:rPr>
              <w:lastRenderedPageBreak/>
              <w:t xml:space="preserve">Задача 1. </w:t>
            </w:r>
            <w:r>
              <w:rPr>
                <w:rFonts w:ascii="Times New Roman" w:eastAsia="Calibri" w:hAnsi="Times New Roman"/>
                <w:iCs/>
                <w:color w:val="000000" w:themeColor="text1"/>
                <w:szCs w:val="24"/>
              </w:rPr>
              <w:t>Семья из трех человек едет из Москвы в Чебоксары. Можно ехать поездом, а можно — на своей машине. Билет на поезд стоит 940 рублей на одного человека. Автомобиль расходует 10 литров бензина на 100 километров пути, расстояние по шоссе равно 700 км, а цена бензина равна 19 руб. за литр. Сколько придется заплатить за наиболее дешевую поездку на троих? Ответ выразите в рублях.</w:t>
            </w:r>
          </w:p>
          <w:p w14:paraId="12471D00" w14:textId="77777777" w:rsidR="004E69AE" w:rsidRDefault="004E69AE">
            <w:pPr>
              <w:rPr>
                <w:rFonts w:ascii="Times New Roman" w:eastAsia="Calibri" w:hAnsi="Times New Roman"/>
                <w:iCs/>
                <w:color w:val="000000" w:themeColor="text1"/>
                <w:szCs w:val="24"/>
              </w:rPr>
            </w:pPr>
            <w:r>
              <w:rPr>
                <w:rFonts w:ascii="Times New Roman" w:eastAsia="Calibri" w:hAnsi="Times New Roman"/>
                <w:b/>
                <w:iCs/>
                <w:color w:val="000000" w:themeColor="text1"/>
                <w:szCs w:val="24"/>
              </w:rPr>
              <w:t>Задача 2.</w:t>
            </w:r>
            <w:r>
              <w:rPr>
                <w:rFonts w:ascii="Times New Roman" w:eastAsia="Calibri" w:hAnsi="Times New Roman"/>
                <w:iCs/>
                <w:color w:val="000000" w:themeColor="text1"/>
                <w:szCs w:val="24"/>
              </w:rPr>
              <w:t xml:space="preserve"> Учащиеся школы собрались в путешествие по Волге. Они заказали теплоход, рассчитанный на 650 мест и 20 членов команды. Каждая спасательная шлюпка может вместить 60 человек. Какое наименьшее число шлюпок должно быть на теплоходе, чтобы в случае необходимости в них можно было разместить всех учеников и всех членов команд.</w:t>
            </w:r>
          </w:p>
          <w:p w14:paraId="4D30573A" w14:textId="77777777" w:rsidR="004E69AE" w:rsidRDefault="004E69AE">
            <w:pPr>
              <w:rPr>
                <w:rFonts w:ascii="Times New Roman" w:eastAsia="Calibri" w:hAnsi="Times New Roman"/>
                <w:b/>
                <w:iCs/>
                <w:color w:val="000000" w:themeColor="text1"/>
                <w:szCs w:val="24"/>
              </w:rPr>
            </w:pPr>
            <w:r>
              <w:rPr>
                <w:rFonts w:ascii="Times New Roman" w:eastAsia="Calibri" w:hAnsi="Times New Roman"/>
                <w:b/>
                <w:iCs/>
                <w:color w:val="000000" w:themeColor="text1"/>
                <w:szCs w:val="24"/>
              </w:rPr>
              <w:t>Задача 3.</w:t>
            </w:r>
          </w:p>
          <w:p w14:paraId="528F17D2" w14:textId="77777777" w:rsidR="004E69AE" w:rsidRDefault="004E69AE">
            <w:pPr>
              <w:rPr>
                <w:rFonts w:ascii="Times New Roman" w:eastAsia="Calibri" w:hAnsi="Times New Roman"/>
                <w:iCs/>
                <w:color w:val="000000" w:themeColor="text1"/>
                <w:szCs w:val="24"/>
              </w:rPr>
            </w:pPr>
            <w:r>
              <w:rPr>
                <w:rFonts w:ascii="Times New Roman" w:eastAsia="Calibri" w:hAnsi="Times New Roman"/>
                <w:iCs/>
                <w:color w:val="000000" w:themeColor="text1"/>
                <w:szCs w:val="24"/>
              </w:rPr>
              <w:t xml:space="preserve">Грузовой автомобиль движется по сухой дороге со скоростью 40 км/час. Тормозной путь автомобиля при этой </w:t>
            </w:r>
            <w:proofErr w:type="gramStart"/>
            <w:r>
              <w:rPr>
                <w:rFonts w:ascii="Times New Roman" w:eastAsia="Calibri" w:hAnsi="Times New Roman"/>
                <w:iCs/>
                <w:color w:val="000000" w:themeColor="text1"/>
                <w:szCs w:val="24"/>
              </w:rPr>
              <w:t>скорости</w:t>
            </w:r>
            <w:proofErr w:type="gramEnd"/>
            <w:r>
              <w:rPr>
                <w:rFonts w:ascii="Times New Roman" w:eastAsia="Calibri" w:hAnsi="Times New Roman"/>
                <w:iCs/>
                <w:color w:val="000000" w:themeColor="text1"/>
                <w:szCs w:val="24"/>
              </w:rPr>
              <w:t xml:space="preserve"> составляет 14,7 м. </w:t>
            </w:r>
            <w:proofErr w:type="gramStart"/>
            <w:r>
              <w:rPr>
                <w:rFonts w:ascii="Times New Roman" w:eastAsia="Calibri" w:hAnsi="Times New Roman"/>
                <w:iCs/>
                <w:color w:val="000000" w:themeColor="text1"/>
                <w:szCs w:val="24"/>
              </w:rPr>
              <w:t>Какую</w:t>
            </w:r>
            <w:proofErr w:type="gramEnd"/>
            <w:r>
              <w:rPr>
                <w:rFonts w:ascii="Times New Roman" w:eastAsia="Calibri" w:hAnsi="Times New Roman"/>
                <w:iCs/>
                <w:color w:val="000000" w:themeColor="text1"/>
                <w:szCs w:val="24"/>
              </w:rPr>
              <w:t xml:space="preserve"> длину составит остановочный путь, если реакция водителя составляет 1сек?</w:t>
            </w:r>
          </w:p>
          <w:p w14:paraId="5691C5A1" w14:textId="77777777" w:rsidR="004E69AE" w:rsidRDefault="004E69AE">
            <w:pPr>
              <w:rPr>
                <w:rFonts w:ascii="Times New Roman" w:eastAsiaTheme="minorEastAsia" w:hAnsi="Times New Roman"/>
              </w:rPr>
            </w:pPr>
            <w:r>
              <w:rPr>
                <w:rFonts w:ascii="Times New Roman" w:hAnsi="Times New Roman"/>
                <w:b/>
              </w:rPr>
              <w:t>Кейс-задача</w:t>
            </w:r>
            <w:proofErr w:type="gramStart"/>
            <w:r>
              <w:rPr>
                <w:rFonts w:ascii="Times New Roman" w:hAnsi="Times New Roman"/>
              </w:rPr>
              <w:t xml:space="preserve">  И</w:t>
            </w:r>
            <w:proofErr w:type="gramEnd"/>
            <w:r>
              <w:rPr>
                <w:rFonts w:ascii="Times New Roman" w:hAnsi="Times New Roman"/>
              </w:rPr>
              <w:t>меются три варианта перевозки:</w:t>
            </w:r>
          </w:p>
          <w:p w14:paraId="3157925F" w14:textId="77777777" w:rsidR="004E69AE" w:rsidRDefault="004E69AE" w:rsidP="004E69AE">
            <w:pPr>
              <w:pStyle w:val="a7"/>
              <w:numPr>
                <w:ilvl w:val="0"/>
                <w:numId w:val="16"/>
              </w:numPr>
              <w:tabs>
                <w:tab w:val="left" w:pos="1134"/>
              </w:tabs>
              <w:ind w:left="0" w:firstLine="709"/>
              <w:rPr>
                <w:rFonts w:ascii="Times New Roman" w:hAnsi="Times New Roman"/>
                <w:szCs w:val="28"/>
              </w:rPr>
            </w:pPr>
            <w:r>
              <w:rPr>
                <w:rFonts w:ascii="Times New Roman" w:hAnsi="Times New Roman"/>
                <w:szCs w:val="28"/>
              </w:rPr>
              <w:lastRenderedPageBreak/>
              <w:t>перевозка автомобильным транспортом от предприятия до потребителя (расстояние составляет 1500 км);</w:t>
            </w:r>
          </w:p>
          <w:p w14:paraId="07971B09" w14:textId="77777777" w:rsidR="004E69AE" w:rsidRDefault="004E69AE" w:rsidP="004E69AE">
            <w:pPr>
              <w:pStyle w:val="a7"/>
              <w:numPr>
                <w:ilvl w:val="0"/>
                <w:numId w:val="16"/>
              </w:numPr>
              <w:tabs>
                <w:tab w:val="left" w:pos="1134"/>
              </w:tabs>
              <w:ind w:left="0" w:firstLine="709"/>
              <w:rPr>
                <w:rFonts w:ascii="Times New Roman" w:hAnsi="Times New Roman"/>
                <w:szCs w:val="28"/>
              </w:rPr>
            </w:pPr>
            <w:r>
              <w:rPr>
                <w:rFonts w:ascii="Times New Roman" w:hAnsi="Times New Roman"/>
                <w:szCs w:val="28"/>
              </w:rPr>
              <w:t>смешанная автомобильно-железнодорожная перевозка: перевозка автотранспортом до распределительного центра, находящегося в 130 км от предприятия, далее железнодорожным транспортом до другого склада (расстояние 1180 км), откуда уже автотранспортом до потребителя (расстояние составляет 110 км);</w:t>
            </w:r>
          </w:p>
          <w:p w14:paraId="4AF4D78D" w14:textId="77777777" w:rsidR="004E69AE" w:rsidRDefault="004E69AE" w:rsidP="004E69AE">
            <w:pPr>
              <w:pStyle w:val="a7"/>
              <w:numPr>
                <w:ilvl w:val="0"/>
                <w:numId w:val="16"/>
              </w:numPr>
              <w:tabs>
                <w:tab w:val="left" w:pos="1134"/>
              </w:tabs>
              <w:ind w:left="0" w:firstLine="709"/>
              <w:rPr>
                <w:rFonts w:ascii="Times New Roman" w:hAnsi="Times New Roman"/>
                <w:szCs w:val="28"/>
              </w:rPr>
            </w:pPr>
            <w:r>
              <w:rPr>
                <w:rFonts w:ascii="Times New Roman" w:hAnsi="Times New Roman"/>
                <w:szCs w:val="28"/>
              </w:rPr>
              <w:t>перевозка железнодорожным транспортом от подъездных путей предприятия до подъездных путей потребителя (расстояние составляет 1400 км) (рис. 1).</w:t>
            </w:r>
          </w:p>
          <w:p w14:paraId="2DFE074D" w14:textId="77777777" w:rsidR="004E69AE" w:rsidRDefault="004E69AE">
            <w:pPr>
              <w:pStyle w:val="12"/>
              <w:jc w:val="left"/>
              <w:rPr>
                <w:sz w:val="22"/>
                <w:szCs w:val="28"/>
                <w:lang w:eastAsia="en-US"/>
              </w:rPr>
            </w:pPr>
            <w:r>
              <w:rPr>
                <w:sz w:val="22"/>
                <w:lang w:eastAsia="en-US"/>
              </w:rPr>
              <w:object w:dxaOrig="4800" w:dyaOrig="1470" w14:anchorId="3ED6D5F5">
                <v:shape id="_x0000_i1045" type="#_x0000_t75" style="width:240pt;height:73.5pt" o:ole="">
                  <v:imagedata r:id="rId50" o:title=""/>
                </v:shape>
                <o:OLEObject Type="Embed" ProgID="Visio.Drawing.11" ShapeID="_x0000_i1045" DrawAspect="Content" ObjectID="_1729535850" r:id="rId51"/>
              </w:object>
            </w:r>
          </w:p>
          <w:p w14:paraId="056AEEF7" w14:textId="77777777" w:rsidR="004E69AE" w:rsidRDefault="004E69AE">
            <w:pPr>
              <w:pStyle w:val="12"/>
              <w:jc w:val="left"/>
              <w:rPr>
                <w:sz w:val="22"/>
                <w:lang w:eastAsia="en-US"/>
              </w:rPr>
            </w:pPr>
            <w:r>
              <w:rPr>
                <w:sz w:val="22"/>
                <w:lang w:eastAsia="en-US"/>
              </w:rPr>
              <w:t>Рисунок 1 – Варианты схем перевозки груза</w:t>
            </w:r>
          </w:p>
          <w:p w14:paraId="725E32F9" w14:textId="77777777" w:rsidR="004E69AE" w:rsidRDefault="004E69AE">
            <w:pPr>
              <w:pStyle w:val="4"/>
              <w:spacing w:line="240" w:lineRule="auto"/>
              <w:jc w:val="left"/>
              <w:rPr>
                <w:sz w:val="22"/>
                <w:lang w:eastAsia="en-US"/>
              </w:rPr>
            </w:pPr>
          </w:p>
          <w:p w14:paraId="22D671F8" w14:textId="77777777" w:rsidR="004E69AE" w:rsidRDefault="004E69AE">
            <w:pPr>
              <w:pStyle w:val="4"/>
              <w:spacing w:line="240" w:lineRule="auto"/>
              <w:jc w:val="left"/>
              <w:rPr>
                <w:sz w:val="22"/>
                <w:szCs w:val="28"/>
                <w:lang w:eastAsia="en-US"/>
              </w:rPr>
            </w:pPr>
            <w:r>
              <w:rPr>
                <w:sz w:val="22"/>
                <w:szCs w:val="28"/>
                <w:lang w:eastAsia="en-US"/>
              </w:rPr>
              <w:t>Объем перевозимого груза равен 560 т, стоимость единицы груза – 3900 руб./т.</w:t>
            </w:r>
            <w:r>
              <w:rPr>
                <w:sz w:val="22"/>
                <w:lang w:eastAsia="en-US"/>
              </w:rPr>
              <w:t xml:space="preserve"> </w:t>
            </w:r>
            <w:r>
              <w:rPr>
                <w:sz w:val="22"/>
                <w:szCs w:val="28"/>
                <w:lang w:eastAsia="en-US"/>
              </w:rPr>
              <w:t>При перевозках грузов может происходить потеря части их массы за период транспортировки:</w:t>
            </w:r>
          </w:p>
          <w:p w14:paraId="17DF0625" w14:textId="77777777" w:rsidR="004E69AE" w:rsidRDefault="004E69AE" w:rsidP="004E69AE">
            <w:pPr>
              <w:pStyle w:val="4"/>
              <w:numPr>
                <w:ilvl w:val="0"/>
                <w:numId w:val="16"/>
              </w:numPr>
              <w:tabs>
                <w:tab w:val="left" w:pos="1134"/>
              </w:tabs>
              <w:spacing w:line="240" w:lineRule="auto"/>
              <w:ind w:left="0" w:firstLine="709"/>
              <w:jc w:val="left"/>
              <w:rPr>
                <w:sz w:val="22"/>
                <w:szCs w:val="28"/>
                <w:lang w:eastAsia="en-US"/>
              </w:rPr>
            </w:pPr>
            <w:r>
              <w:rPr>
                <w:sz w:val="22"/>
                <w:szCs w:val="28"/>
                <w:lang w:eastAsia="en-US"/>
              </w:rPr>
              <w:t>потери груза при железнодорожной перевозке – 0,5%%</w:t>
            </w:r>
          </w:p>
          <w:p w14:paraId="61FB851E" w14:textId="77777777" w:rsidR="004E69AE" w:rsidRDefault="004E69AE" w:rsidP="004E69AE">
            <w:pPr>
              <w:pStyle w:val="4"/>
              <w:numPr>
                <w:ilvl w:val="0"/>
                <w:numId w:val="16"/>
              </w:numPr>
              <w:tabs>
                <w:tab w:val="left" w:pos="1134"/>
              </w:tabs>
              <w:spacing w:line="240" w:lineRule="auto"/>
              <w:ind w:left="0" w:firstLine="709"/>
              <w:jc w:val="left"/>
              <w:rPr>
                <w:sz w:val="22"/>
                <w:szCs w:val="28"/>
                <w:lang w:eastAsia="en-US"/>
              </w:rPr>
            </w:pPr>
            <w:r>
              <w:rPr>
                <w:sz w:val="22"/>
                <w:szCs w:val="28"/>
                <w:lang w:eastAsia="en-US"/>
              </w:rPr>
              <w:t>потери груза при автомобильной перевозке – 0,1%.</w:t>
            </w:r>
          </w:p>
          <w:p w14:paraId="092EBB46" w14:textId="77777777" w:rsidR="004E69AE" w:rsidRDefault="004E69AE">
            <w:pPr>
              <w:pStyle w:val="4"/>
              <w:spacing w:line="240" w:lineRule="auto"/>
              <w:jc w:val="left"/>
              <w:rPr>
                <w:sz w:val="22"/>
                <w:szCs w:val="28"/>
                <w:lang w:eastAsia="en-US"/>
              </w:rPr>
            </w:pPr>
            <w:proofErr w:type="gramStart"/>
            <w:r>
              <w:rPr>
                <w:sz w:val="22"/>
                <w:szCs w:val="28"/>
                <w:lang w:eastAsia="en-US"/>
              </w:rPr>
              <w:t>Затраты на погрузку (выгрузку) груза на железнодорожный вагон составляет 250 руб./т, на автотранспорт – 150 руб./т. Затраты на упаковку груза при железнодорожной перевозке – 20 руб./т, при автомобильной перевозке – 350 руб./т. Затраты на перевозку автомобильным транспортом – 5,5 руб./</w:t>
            </w:r>
            <w:proofErr w:type="spellStart"/>
            <w:r>
              <w:rPr>
                <w:sz w:val="22"/>
                <w:szCs w:val="28"/>
                <w:lang w:eastAsia="en-US"/>
              </w:rPr>
              <w:t>ткм</w:t>
            </w:r>
            <w:proofErr w:type="spellEnd"/>
            <w:r>
              <w:rPr>
                <w:sz w:val="22"/>
                <w:szCs w:val="28"/>
                <w:lang w:eastAsia="en-US"/>
              </w:rPr>
              <w:t>, железнодорожным транспортом – 2,15 руб./</w:t>
            </w:r>
            <w:proofErr w:type="spellStart"/>
            <w:r>
              <w:rPr>
                <w:sz w:val="22"/>
                <w:szCs w:val="28"/>
                <w:lang w:eastAsia="en-US"/>
              </w:rPr>
              <w:t>ткм</w:t>
            </w:r>
            <w:proofErr w:type="spellEnd"/>
            <w:r>
              <w:rPr>
                <w:sz w:val="22"/>
                <w:szCs w:val="28"/>
                <w:lang w:eastAsia="en-US"/>
              </w:rPr>
              <w:t>.</w:t>
            </w:r>
            <w:proofErr w:type="gramEnd"/>
          </w:p>
          <w:p w14:paraId="60D32B11" w14:textId="77777777" w:rsidR="004E69AE" w:rsidRDefault="004E69AE">
            <w:pPr>
              <w:pStyle w:val="4"/>
              <w:tabs>
                <w:tab w:val="left" w:pos="1134"/>
              </w:tabs>
              <w:spacing w:line="240" w:lineRule="auto"/>
              <w:ind w:firstLine="0"/>
              <w:jc w:val="left"/>
              <w:rPr>
                <w:sz w:val="22"/>
                <w:szCs w:val="22"/>
                <w:lang w:eastAsia="en-US"/>
              </w:rPr>
            </w:pPr>
            <w:r>
              <w:rPr>
                <w:sz w:val="22"/>
                <w:szCs w:val="22"/>
                <w:lang w:eastAsia="en-US"/>
              </w:rPr>
              <w:t>Сравните варианты смешанных перевозок груза на основе данных, представленных в задании.</w:t>
            </w:r>
          </w:p>
          <w:p w14:paraId="202825B0" w14:textId="77777777" w:rsidR="004E69AE" w:rsidRDefault="004E69AE">
            <w:pPr>
              <w:rPr>
                <w:rFonts w:ascii="Times New Roman" w:eastAsia="Calibri" w:hAnsi="Times New Roman"/>
                <w:iCs/>
                <w:color w:val="000000" w:themeColor="text1"/>
              </w:rPr>
            </w:pPr>
            <w:r>
              <w:rPr>
                <w:rFonts w:ascii="Times New Roman" w:eastAsia="Calibri" w:hAnsi="Times New Roman"/>
                <w:b/>
                <w:iCs/>
                <w:color w:val="000000" w:themeColor="text1"/>
              </w:rPr>
              <w:t xml:space="preserve">Кейс-задача  2. </w:t>
            </w:r>
            <w:r>
              <w:rPr>
                <w:rFonts w:ascii="Times New Roman" w:eastAsia="Calibri" w:hAnsi="Times New Roman"/>
                <w:iCs/>
                <w:color w:val="000000" w:themeColor="text1"/>
              </w:rPr>
              <w:t xml:space="preserve">ООО «Транснефть» занимается организацией перевозок экспортных, импортных и транзитных грузов. В марте компанией был заключен контракт на доставку 21000 т нефтепродуктов от Ачинского нефтеперегонного завода (Красноярский край) на новую нефтебазу, построенную на территории Монголии в г. </w:t>
            </w:r>
            <w:proofErr w:type="spellStart"/>
            <w:r>
              <w:rPr>
                <w:rFonts w:ascii="Times New Roman" w:eastAsia="Calibri" w:hAnsi="Times New Roman"/>
                <w:iCs/>
                <w:color w:val="000000" w:themeColor="text1"/>
              </w:rPr>
              <w:t>Тэс</w:t>
            </w:r>
            <w:proofErr w:type="spellEnd"/>
            <w:r>
              <w:rPr>
                <w:rFonts w:ascii="Times New Roman" w:eastAsia="Calibri" w:hAnsi="Times New Roman"/>
                <w:iCs/>
                <w:color w:val="000000" w:themeColor="text1"/>
              </w:rPr>
              <w:t>-Сомон. Сеть железных и автомобильных дорог в регионе, схема расположения транспортных предприятий, перевалочных нефтебаз и нефтебаз получателя, представлена на рисунке. Числами на схеме указаны расстояния между объектами, выраженные в километрах.</w:t>
            </w:r>
          </w:p>
          <w:p w14:paraId="3F3A83BD"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Транспортировка осуществляется в два этапа:</w:t>
            </w:r>
          </w:p>
          <w:p w14:paraId="42DCC958" w14:textId="77777777" w:rsidR="004E69AE" w:rsidRDefault="004E69AE" w:rsidP="004E69AE">
            <w:pPr>
              <w:numPr>
                <w:ilvl w:val="0"/>
                <w:numId w:val="18"/>
              </w:numPr>
              <w:rPr>
                <w:rFonts w:ascii="Times New Roman" w:eastAsia="Calibri" w:hAnsi="Times New Roman"/>
                <w:iCs/>
                <w:color w:val="000000" w:themeColor="text1"/>
              </w:rPr>
            </w:pPr>
            <w:r>
              <w:rPr>
                <w:rFonts w:ascii="Times New Roman" w:eastAsia="Calibri" w:hAnsi="Times New Roman"/>
                <w:iCs/>
                <w:color w:val="000000" w:themeColor="text1"/>
              </w:rPr>
              <w:t xml:space="preserve">первый этап: железнодорожным транспортом от Ачинска до нефтебаз Минусинска или Абазы. Стоимость доставки нефтепродуктов по железной дороге от Ачинского нефтеперегонного </w:t>
            </w:r>
            <w:r>
              <w:rPr>
                <w:rFonts w:ascii="Times New Roman" w:eastAsia="Calibri" w:hAnsi="Times New Roman"/>
                <w:iCs/>
                <w:color w:val="000000" w:themeColor="text1"/>
              </w:rPr>
              <w:lastRenderedPageBreak/>
              <w:t>завода до этих нефтебаз является одинаковой, на расчеты влияния не оказывает и не учитывается;</w:t>
            </w:r>
          </w:p>
          <w:p w14:paraId="2B250D16" w14:textId="77777777" w:rsidR="004E69AE" w:rsidRDefault="004E69AE" w:rsidP="004E69AE">
            <w:pPr>
              <w:numPr>
                <w:ilvl w:val="0"/>
                <w:numId w:val="18"/>
              </w:numPr>
              <w:rPr>
                <w:rFonts w:ascii="Times New Roman" w:eastAsia="Calibri" w:hAnsi="Times New Roman"/>
                <w:iCs/>
                <w:color w:val="000000" w:themeColor="text1"/>
              </w:rPr>
            </w:pPr>
            <w:r>
              <w:rPr>
                <w:rFonts w:ascii="Times New Roman" w:eastAsia="Calibri" w:hAnsi="Times New Roman"/>
                <w:iCs/>
                <w:color w:val="000000" w:themeColor="text1"/>
              </w:rPr>
              <w:t xml:space="preserve">второй этап: автомобильным транспортом до </w:t>
            </w:r>
            <w:proofErr w:type="spellStart"/>
            <w:r>
              <w:rPr>
                <w:rFonts w:ascii="Times New Roman" w:eastAsia="Calibri" w:hAnsi="Times New Roman"/>
                <w:iCs/>
                <w:color w:val="000000" w:themeColor="text1"/>
              </w:rPr>
              <w:t>Тэс-Сомона</w:t>
            </w:r>
            <w:proofErr w:type="spellEnd"/>
            <w:r>
              <w:rPr>
                <w:rFonts w:ascii="Times New Roman" w:eastAsia="Calibri" w:hAnsi="Times New Roman"/>
                <w:iCs/>
                <w:color w:val="000000" w:themeColor="text1"/>
              </w:rPr>
              <w:t xml:space="preserve">. </w:t>
            </w:r>
          </w:p>
          <w:p w14:paraId="4773CFD8" w14:textId="4C9850EB" w:rsidR="004E69AE" w:rsidRDefault="004E69AE">
            <w:pPr>
              <w:rPr>
                <w:rFonts w:ascii="Times New Roman" w:eastAsia="Calibri" w:hAnsi="Times New Roman"/>
                <w:iCs/>
                <w:color w:val="000000" w:themeColor="text1"/>
              </w:rPr>
            </w:pPr>
            <w:r>
              <w:rPr>
                <w:rFonts w:ascii="Times New Roman" w:eastAsia="Calibri" w:hAnsi="Times New Roman"/>
                <w:noProof/>
                <w:color w:val="000000" w:themeColor="text1"/>
                <w:lang w:eastAsia="ru-RU"/>
              </w:rPr>
              <w:drawing>
                <wp:inline distT="0" distB="0" distL="0" distR="0" wp14:anchorId="52DAFE6E" wp14:editId="25D73851">
                  <wp:extent cx="3181350" cy="29813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a:extLst>
                              <a:ext uri="{28A0092B-C50C-407E-A947-70E740481C1C}">
                                <a14:useLocalDpi xmlns:a14="http://schemas.microsoft.com/office/drawing/2010/main" val="0"/>
                              </a:ext>
                            </a:extLst>
                          </a:blip>
                          <a:srcRect b="26819"/>
                          <a:stretch>
                            <a:fillRect/>
                          </a:stretch>
                        </pic:blipFill>
                        <pic:spPr bwMode="auto">
                          <a:xfrm>
                            <a:off x="0" y="0"/>
                            <a:ext cx="3181350" cy="2981325"/>
                          </a:xfrm>
                          <a:prstGeom prst="rect">
                            <a:avLst/>
                          </a:prstGeom>
                          <a:noFill/>
                          <a:ln>
                            <a:noFill/>
                          </a:ln>
                        </pic:spPr>
                      </pic:pic>
                    </a:graphicData>
                  </a:graphic>
                </wp:inline>
              </w:drawing>
            </w:r>
          </w:p>
          <w:p w14:paraId="40F97CEB"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 xml:space="preserve">Для обеспечения этих поставок ООО «Транснефть» заключает контракты с автотранспортными предприятиями на перевозку и с нефтебазами на перевалку и хранение нефтепродуктов. </w:t>
            </w:r>
          </w:p>
          <w:p w14:paraId="3E3A08FB"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В регионе имеются два транспортных предприятия, отвечающих требованиям, предъявляемым к международным автомобильным перевозчикам: первое – в г. Аскиз, второе – в г. Минусинске. Тарифы на перевозку составляют 0,06 и 0,064 руб./</w:t>
            </w:r>
            <w:proofErr w:type="spellStart"/>
            <w:r>
              <w:rPr>
                <w:rFonts w:ascii="Times New Roman" w:eastAsia="Calibri" w:hAnsi="Times New Roman"/>
                <w:iCs/>
                <w:color w:val="000000" w:themeColor="text1"/>
              </w:rPr>
              <w:t>ткм</w:t>
            </w:r>
            <w:proofErr w:type="spellEnd"/>
            <w:r>
              <w:rPr>
                <w:rFonts w:ascii="Times New Roman" w:eastAsia="Calibri" w:hAnsi="Times New Roman"/>
                <w:iCs/>
                <w:color w:val="000000" w:themeColor="text1"/>
              </w:rPr>
              <w:t>, соответственно. Внутренний тариф на перевозки в Монголии (0,09 руб./</w:t>
            </w:r>
            <w:proofErr w:type="spellStart"/>
            <w:r>
              <w:rPr>
                <w:rFonts w:ascii="Times New Roman" w:eastAsia="Calibri" w:hAnsi="Times New Roman"/>
                <w:iCs/>
                <w:color w:val="000000" w:themeColor="text1"/>
              </w:rPr>
              <w:t>ткм</w:t>
            </w:r>
            <w:proofErr w:type="spellEnd"/>
            <w:r>
              <w:rPr>
                <w:rFonts w:ascii="Times New Roman" w:eastAsia="Calibri" w:hAnsi="Times New Roman"/>
                <w:iCs/>
                <w:color w:val="000000" w:themeColor="text1"/>
              </w:rPr>
              <w:t>) существенно выше тарифов российских автотранспортных предприятий, занятых в международных перевозках, в силу отсутствия большегрузного подвижного состава, высокой стоимости топлива, а также ряда других факторов.</w:t>
            </w:r>
          </w:p>
          <w:p w14:paraId="53775535"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Различие в тарифах за перевозку грузов у российских перевозчиков объясняется масштабом деятельности предприятий. Аскизское АТП – крупное автохозяйство, входившее ранее в структуру «</w:t>
            </w:r>
            <w:proofErr w:type="spellStart"/>
            <w:r>
              <w:rPr>
                <w:rFonts w:ascii="Times New Roman" w:eastAsia="Calibri" w:hAnsi="Times New Roman"/>
                <w:iCs/>
                <w:color w:val="000000" w:themeColor="text1"/>
              </w:rPr>
              <w:t>Совтрансавто</w:t>
            </w:r>
            <w:proofErr w:type="spellEnd"/>
            <w:r>
              <w:rPr>
                <w:rFonts w:ascii="Times New Roman" w:eastAsia="Calibri" w:hAnsi="Times New Roman"/>
                <w:iCs/>
                <w:color w:val="000000" w:themeColor="text1"/>
              </w:rPr>
              <w:t xml:space="preserve">», имеет большое количество автотранспорта. </w:t>
            </w:r>
            <w:proofErr w:type="gramStart"/>
            <w:r>
              <w:rPr>
                <w:rFonts w:ascii="Times New Roman" w:eastAsia="Calibri" w:hAnsi="Times New Roman"/>
                <w:iCs/>
                <w:color w:val="000000" w:themeColor="text1"/>
              </w:rPr>
              <w:t>Минусинское</w:t>
            </w:r>
            <w:proofErr w:type="gramEnd"/>
            <w:r>
              <w:rPr>
                <w:rFonts w:ascii="Times New Roman" w:eastAsia="Calibri" w:hAnsi="Times New Roman"/>
                <w:iCs/>
                <w:color w:val="000000" w:themeColor="text1"/>
              </w:rPr>
              <w:t xml:space="preserve"> АТП располагает меньшим количеством подвижного состава, соответственно, тарифы этого предприятия несколько выше.</w:t>
            </w:r>
          </w:p>
          <w:p w14:paraId="240CABCC"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В связи с тем, что месторасположение транспортных предприятий и нефтебаз в первом и втором вариантах не совпадают, то возникают расходы, связанные с подачей автомобилей под погрузку. Тариф за подачу транспорта к месту погрузки принять равным 0,2 руб./</w:t>
            </w:r>
            <w:proofErr w:type="gramStart"/>
            <w:r>
              <w:rPr>
                <w:rFonts w:ascii="Times New Roman" w:eastAsia="Calibri" w:hAnsi="Times New Roman"/>
                <w:iCs/>
                <w:color w:val="000000" w:themeColor="text1"/>
              </w:rPr>
              <w:t>км</w:t>
            </w:r>
            <w:proofErr w:type="gramEnd"/>
            <w:r>
              <w:rPr>
                <w:rFonts w:ascii="Times New Roman" w:eastAsia="Calibri" w:hAnsi="Times New Roman"/>
                <w:iCs/>
                <w:color w:val="000000" w:themeColor="text1"/>
              </w:rPr>
              <w:t>, а грузоподъемность автомобиля – 15 т.</w:t>
            </w:r>
          </w:p>
          <w:p w14:paraId="152766E9"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 xml:space="preserve">В регионе имеются также две нефтебазы: в г. Абаза и в г. Минусинске, которые являются ближайшими к конечному месту доставки и способны переваливать и хранить необходимый объем нефтепродуктов. </w:t>
            </w:r>
            <w:r>
              <w:rPr>
                <w:rFonts w:ascii="Times New Roman" w:eastAsia="Calibri" w:hAnsi="Times New Roman"/>
                <w:iCs/>
                <w:color w:val="000000" w:themeColor="text1"/>
              </w:rPr>
              <w:lastRenderedPageBreak/>
              <w:t>Стоимость перевалки нефтепродуктов на нефтебазах составляет 7 и 10 руб./т, соответственно.</w:t>
            </w:r>
          </w:p>
          <w:p w14:paraId="23A3BC28" w14:textId="77777777" w:rsidR="004E69AE" w:rsidRDefault="004E69AE">
            <w:pPr>
              <w:rPr>
                <w:rFonts w:ascii="Times New Roman" w:eastAsia="Calibri" w:hAnsi="Times New Roman"/>
                <w:iCs/>
                <w:color w:val="000000" w:themeColor="text1"/>
              </w:rPr>
            </w:pPr>
            <w:r>
              <w:rPr>
                <w:rFonts w:ascii="Times New Roman" w:eastAsia="Calibri" w:hAnsi="Times New Roman"/>
                <w:iCs/>
                <w:color w:val="000000" w:themeColor="text1"/>
              </w:rPr>
              <w:t xml:space="preserve">Принять во внимание, что в регионе установлен регулярно действующий маршрут (базовый вариант): нефтепродукты по железной дороге доставляются в нефтебазу Абазы. Далее, на участке Абаза – </w:t>
            </w:r>
            <w:proofErr w:type="spellStart"/>
            <w:r>
              <w:rPr>
                <w:rFonts w:ascii="Times New Roman" w:eastAsia="Calibri" w:hAnsi="Times New Roman"/>
                <w:iCs/>
                <w:color w:val="000000" w:themeColor="text1"/>
              </w:rPr>
              <w:t>Хандагайты</w:t>
            </w:r>
            <w:proofErr w:type="spellEnd"/>
            <w:r>
              <w:rPr>
                <w:rFonts w:ascii="Times New Roman" w:eastAsia="Calibri" w:hAnsi="Times New Roman"/>
                <w:iCs/>
                <w:color w:val="000000" w:themeColor="text1"/>
              </w:rPr>
              <w:t xml:space="preserve"> перевозка осуществляется силами Аскизского АТП. На участке </w:t>
            </w:r>
            <w:proofErr w:type="spellStart"/>
            <w:r>
              <w:rPr>
                <w:rFonts w:ascii="Times New Roman" w:eastAsia="Calibri" w:hAnsi="Times New Roman"/>
                <w:iCs/>
                <w:color w:val="000000" w:themeColor="text1"/>
              </w:rPr>
              <w:t>Хандагайты</w:t>
            </w:r>
            <w:proofErr w:type="spellEnd"/>
            <w:r>
              <w:rPr>
                <w:rFonts w:ascii="Times New Roman" w:eastAsia="Calibri" w:hAnsi="Times New Roman"/>
                <w:iCs/>
                <w:color w:val="000000" w:themeColor="text1"/>
              </w:rPr>
              <w:t xml:space="preserve"> – Улан-Гом – Тес-Сомон работает внутренний транспорт Монголии. </w:t>
            </w:r>
          </w:p>
          <w:p w14:paraId="5B761742" w14:textId="77777777" w:rsidR="004E69AE" w:rsidRDefault="004E69AE">
            <w:pPr>
              <w:rPr>
                <w:rFonts w:ascii="Times New Roman" w:eastAsia="Calibri" w:hAnsi="Times New Roman"/>
                <w:i/>
                <w:iCs/>
                <w:color w:val="000000" w:themeColor="text1"/>
                <w:sz w:val="24"/>
                <w:szCs w:val="24"/>
              </w:rPr>
            </w:pPr>
            <w:r>
              <w:rPr>
                <w:rFonts w:ascii="Times New Roman" w:eastAsia="Calibri" w:hAnsi="Times New Roman"/>
                <w:iCs/>
                <w:color w:val="000000" w:themeColor="text1"/>
              </w:rPr>
              <w:t>Выбрать оптимальную схему транспортировки нефтепродуктов.</w:t>
            </w:r>
          </w:p>
        </w:tc>
      </w:tr>
      <w:tr w:rsidR="004E69AE" w14:paraId="7C5BD461" w14:textId="77777777" w:rsidTr="004E69AE">
        <w:trPr>
          <w:trHeight w:val="3385"/>
        </w:trPr>
        <w:tc>
          <w:tcPr>
            <w:tcW w:w="2093" w:type="dxa"/>
            <w:tcBorders>
              <w:top w:val="single" w:sz="4" w:space="0" w:color="auto"/>
              <w:left w:val="single" w:sz="4" w:space="0" w:color="auto"/>
              <w:bottom w:val="single" w:sz="4" w:space="0" w:color="auto"/>
              <w:right w:val="single" w:sz="4" w:space="0" w:color="auto"/>
            </w:tcBorders>
          </w:tcPr>
          <w:p w14:paraId="7A2FDB98" w14:textId="77777777" w:rsidR="004E69AE" w:rsidRDefault="004E69AE">
            <w:pPr>
              <w:jc w:val="both"/>
              <w:rPr>
                <w:rFonts w:ascii="Times New Roman" w:eastAsiaTheme="minorEastAsia" w:hAnsi="Times New Roman"/>
                <w:bCs/>
                <w:sz w:val="24"/>
                <w:szCs w:val="24"/>
              </w:rPr>
            </w:pPr>
            <w:r>
              <w:rPr>
                <w:rFonts w:ascii="Times New Roman" w:hAnsi="Times New Roman"/>
                <w:bCs/>
                <w:sz w:val="24"/>
                <w:szCs w:val="24"/>
              </w:rPr>
              <w:t>Тема «Нахождение наилучшего решения в практических ситуациях»</w:t>
            </w:r>
          </w:p>
          <w:p w14:paraId="190855F9" w14:textId="77777777" w:rsidR="004E69AE" w:rsidRDefault="004E69AE">
            <w:pPr>
              <w:jc w:val="both"/>
              <w:rPr>
                <w:rFonts w:ascii="Times New Roman" w:hAnsi="Times New Roman"/>
                <w:b/>
                <w:bCs/>
                <w:sz w:val="24"/>
                <w:szCs w:val="24"/>
              </w:rPr>
            </w:pPr>
          </w:p>
        </w:tc>
        <w:tc>
          <w:tcPr>
            <w:tcW w:w="2033" w:type="dxa"/>
            <w:vMerge/>
            <w:tcBorders>
              <w:top w:val="single" w:sz="4" w:space="0" w:color="auto"/>
              <w:left w:val="single" w:sz="4" w:space="0" w:color="auto"/>
              <w:bottom w:val="single" w:sz="4" w:space="0" w:color="auto"/>
              <w:right w:val="single" w:sz="4" w:space="0" w:color="auto"/>
            </w:tcBorders>
            <w:vAlign w:val="center"/>
            <w:hideMark/>
          </w:tcPr>
          <w:p w14:paraId="6FD6FFC1" w14:textId="77777777" w:rsidR="004E69AE" w:rsidRDefault="004E69AE">
            <w:pPr>
              <w:rPr>
                <w:rFonts w:ascii="Times New Roman" w:eastAsiaTheme="minorEastAsia" w:hAnsi="Times New Roman"/>
                <w:iCs/>
                <w:color w:val="000000" w:themeColor="text1"/>
                <w:sz w:val="24"/>
                <w:szCs w:val="24"/>
              </w:rPr>
            </w:pPr>
          </w:p>
        </w:tc>
        <w:tc>
          <w:tcPr>
            <w:tcW w:w="5621" w:type="dxa"/>
            <w:vMerge/>
            <w:tcBorders>
              <w:top w:val="single" w:sz="4" w:space="0" w:color="auto"/>
              <w:left w:val="single" w:sz="4" w:space="0" w:color="auto"/>
              <w:bottom w:val="single" w:sz="4" w:space="0" w:color="auto"/>
              <w:right w:val="single" w:sz="4" w:space="0" w:color="auto"/>
            </w:tcBorders>
            <w:vAlign w:val="center"/>
            <w:hideMark/>
          </w:tcPr>
          <w:p w14:paraId="261E8833" w14:textId="77777777" w:rsidR="004E69AE" w:rsidRDefault="004E69AE">
            <w:pPr>
              <w:rPr>
                <w:rFonts w:ascii="Times New Roman" w:eastAsia="Calibri" w:hAnsi="Times New Roman"/>
                <w:i/>
                <w:iCs/>
                <w:color w:val="000000" w:themeColor="text1"/>
                <w:sz w:val="24"/>
                <w:szCs w:val="24"/>
              </w:rPr>
            </w:pPr>
          </w:p>
        </w:tc>
      </w:tr>
      <w:tr w:rsidR="004E69AE" w14:paraId="08D1977F" w14:textId="77777777" w:rsidTr="004E69AE">
        <w:trPr>
          <w:trHeight w:val="4255"/>
        </w:trPr>
        <w:tc>
          <w:tcPr>
            <w:tcW w:w="2093" w:type="dxa"/>
            <w:tcBorders>
              <w:top w:val="single" w:sz="4" w:space="0" w:color="auto"/>
              <w:left w:val="single" w:sz="4" w:space="0" w:color="auto"/>
              <w:bottom w:val="single" w:sz="4" w:space="0" w:color="auto"/>
              <w:right w:val="single" w:sz="4" w:space="0" w:color="auto"/>
            </w:tcBorders>
            <w:hideMark/>
          </w:tcPr>
          <w:p w14:paraId="69EF94DB" w14:textId="77777777" w:rsidR="004E69AE" w:rsidRDefault="004E69AE">
            <w:pPr>
              <w:jc w:val="both"/>
              <w:rPr>
                <w:rFonts w:ascii="Times New Roman" w:hAnsi="Times New Roman"/>
                <w:bCs/>
                <w:sz w:val="24"/>
                <w:szCs w:val="24"/>
              </w:rPr>
            </w:pPr>
            <w:r>
              <w:rPr>
                <w:rFonts w:ascii="Times New Roman" w:hAnsi="Times New Roman"/>
                <w:bCs/>
                <w:sz w:val="24"/>
                <w:szCs w:val="24"/>
              </w:rPr>
              <w:lastRenderedPageBreak/>
              <w:t>Тема «Решение транспортных задач»</w:t>
            </w:r>
          </w:p>
        </w:tc>
        <w:tc>
          <w:tcPr>
            <w:tcW w:w="2033" w:type="dxa"/>
            <w:tcBorders>
              <w:top w:val="single" w:sz="4" w:space="0" w:color="auto"/>
              <w:left w:val="single" w:sz="4" w:space="0" w:color="auto"/>
              <w:bottom w:val="single" w:sz="4" w:space="0" w:color="auto"/>
              <w:right w:val="single" w:sz="4" w:space="0" w:color="auto"/>
            </w:tcBorders>
            <w:hideMark/>
          </w:tcPr>
          <w:p w14:paraId="272E8D12"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ПРб</w:t>
            </w:r>
            <w:proofErr w:type="spellEnd"/>
            <w:r>
              <w:rPr>
                <w:rFonts w:ascii="Times New Roman" w:hAnsi="Times New Roman"/>
                <w:iCs/>
                <w:sz w:val="24"/>
                <w:szCs w:val="24"/>
              </w:rPr>
              <w:t xml:space="preserve"> 02</w:t>
            </w:r>
          </w:p>
          <w:p w14:paraId="3FE6BA84"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ПРб</w:t>
            </w:r>
            <w:proofErr w:type="spellEnd"/>
            <w:r>
              <w:rPr>
                <w:rFonts w:ascii="Times New Roman" w:hAnsi="Times New Roman"/>
                <w:iCs/>
                <w:sz w:val="24"/>
                <w:szCs w:val="24"/>
              </w:rPr>
              <w:t xml:space="preserve"> 03</w:t>
            </w:r>
          </w:p>
          <w:p w14:paraId="118E1EAA"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ПРу</w:t>
            </w:r>
            <w:proofErr w:type="spellEnd"/>
            <w:r>
              <w:rPr>
                <w:rFonts w:ascii="Times New Roman" w:hAnsi="Times New Roman"/>
                <w:iCs/>
                <w:sz w:val="24"/>
                <w:szCs w:val="24"/>
              </w:rPr>
              <w:t xml:space="preserve"> 01</w:t>
            </w:r>
          </w:p>
          <w:p w14:paraId="143B28E4"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ПРу</w:t>
            </w:r>
            <w:proofErr w:type="spellEnd"/>
            <w:r>
              <w:rPr>
                <w:rFonts w:ascii="Times New Roman" w:hAnsi="Times New Roman"/>
                <w:iCs/>
                <w:sz w:val="24"/>
                <w:szCs w:val="24"/>
              </w:rPr>
              <w:t xml:space="preserve"> 03</w:t>
            </w:r>
          </w:p>
          <w:p w14:paraId="3C9C7118"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07</w:t>
            </w:r>
          </w:p>
          <w:p w14:paraId="58AB7D62"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08</w:t>
            </w:r>
          </w:p>
          <w:p w14:paraId="45F6065F"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09</w:t>
            </w:r>
          </w:p>
          <w:p w14:paraId="0A5F4853"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13</w:t>
            </w:r>
          </w:p>
          <w:p w14:paraId="04665B84"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МР 01</w:t>
            </w:r>
          </w:p>
          <w:p w14:paraId="65D195BE"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02</w:t>
            </w:r>
          </w:p>
          <w:p w14:paraId="346A7C1B"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03</w:t>
            </w:r>
          </w:p>
          <w:p w14:paraId="7427E8BA"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04</w:t>
            </w:r>
          </w:p>
          <w:p w14:paraId="3A182E5E"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05</w:t>
            </w:r>
          </w:p>
          <w:p w14:paraId="4CB79D4C"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07</w:t>
            </w:r>
          </w:p>
          <w:p w14:paraId="3B1A3B96"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08</w:t>
            </w:r>
          </w:p>
          <w:p w14:paraId="786CAE33"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09</w:t>
            </w:r>
          </w:p>
          <w:p w14:paraId="7C63CA04"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1B4A0673"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2</w:t>
            </w:r>
          </w:p>
          <w:p w14:paraId="01E61B29"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3</w:t>
            </w:r>
          </w:p>
          <w:p w14:paraId="73AC9BE7"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4</w:t>
            </w:r>
          </w:p>
          <w:p w14:paraId="3FE5ECF9"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1.1</w:t>
            </w:r>
          </w:p>
          <w:p w14:paraId="72C0E731"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1.2</w:t>
            </w:r>
          </w:p>
          <w:p w14:paraId="6D7241BA"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1.5</w:t>
            </w:r>
          </w:p>
          <w:p w14:paraId="53507162"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4.4</w:t>
            </w:r>
          </w:p>
        </w:tc>
        <w:tc>
          <w:tcPr>
            <w:tcW w:w="5621" w:type="dxa"/>
            <w:tcBorders>
              <w:top w:val="single" w:sz="4" w:space="0" w:color="auto"/>
              <w:left w:val="single" w:sz="4" w:space="0" w:color="auto"/>
              <w:bottom w:val="single" w:sz="4" w:space="0" w:color="auto"/>
              <w:right w:val="single" w:sz="4" w:space="0" w:color="auto"/>
            </w:tcBorders>
          </w:tcPr>
          <w:p w14:paraId="501A9D55" w14:textId="77777777" w:rsidR="004E69AE" w:rsidRDefault="004E69AE">
            <w:pPr>
              <w:rPr>
                <w:rFonts w:ascii="Times New Roman" w:hAnsi="Times New Roman"/>
                <w:b/>
              </w:rPr>
            </w:pPr>
            <w:r>
              <w:rPr>
                <w:rFonts w:ascii="Times New Roman" w:hAnsi="Times New Roman"/>
                <w:b/>
              </w:rPr>
              <w:t>Задача 1.</w:t>
            </w:r>
          </w:p>
          <w:p w14:paraId="2812B2D4" w14:textId="77777777" w:rsidR="004E69AE" w:rsidRDefault="004E69AE">
            <w:pPr>
              <w:rPr>
                <w:rFonts w:ascii="Times New Roman" w:hAnsi="Times New Roman"/>
              </w:rPr>
            </w:pPr>
            <w:r>
              <w:rPr>
                <w:rFonts w:ascii="Times New Roman" w:hAnsi="Times New Roman"/>
              </w:rPr>
              <w:t>На три базы </w:t>
            </w:r>
            <w:r>
              <w:rPr>
                <w:rFonts w:ascii="Times New Roman" w:hAnsi="Times New Roman"/>
                <w:i/>
                <w:iCs/>
              </w:rPr>
              <w:t>A</w:t>
            </w:r>
            <w:r>
              <w:rPr>
                <w:rFonts w:ascii="Times New Roman" w:hAnsi="Times New Roman"/>
                <w:vertAlign w:val="subscript"/>
              </w:rPr>
              <w:t>1</w:t>
            </w:r>
            <w:r>
              <w:rPr>
                <w:rFonts w:ascii="Times New Roman" w:hAnsi="Times New Roman"/>
              </w:rPr>
              <w:t>, </w:t>
            </w:r>
            <w:r>
              <w:rPr>
                <w:rFonts w:ascii="Times New Roman" w:hAnsi="Times New Roman"/>
                <w:i/>
                <w:iCs/>
              </w:rPr>
              <w:t>A</w:t>
            </w:r>
            <w:r>
              <w:rPr>
                <w:rFonts w:ascii="Times New Roman" w:hAnsi="Times New Roman"/>
                <w:vertAlign w:val="subscript"/>
              </w:rPr>
              <w:t>2</w:t>
            </w:r>
            <w:r>
              <w:rPr>
                <w:rFonts w:ascii="Times New Roman" w:hAnsi="Times New Roman"/>
              </w:rPr>
              <w:t>, </w:t>
            </w:r>
            <w:r>
              <w:rPr>
                <w:rFonts w:ascii="Times New Roman" w:hAnsi="Times New Roman"/>
                <w:i/>
                <w:iCs/>
              </w:rPr>
              <w:t>A</w:t>
            </w:r>
            <w:r>
              <w:rPr>
                <w:rFonts w:ascii="Times New Roman" w:hAnsi="Times New Roman"/>
                <w:vertAlign w:val="subscript"/>
              </w:rPr>
              <w:t>3</w:t>
            </w:r>
            <w:r>
              <w:rPr>
                <w:rFonts w:ascii="Times New Roman" w:hAnsi="Times New Roman"/>
              </w:rPr>
              <w:t> поступил очередной груз в количествах равных 140, 160, 120 ед. Этот груз требуется перевезти в четыре пунктов назначения </w:t>
            </w:r>
            <w:r>
              <w:rPr>
                <w:rFonts w:ascii="Times New Roman" w:hAnsi="Times New Roman"/>
                <w:i/>
                <w:iCs/>
              </w:rPr>
              <w:t>B</w:t>
            </w:r>
            <w:r>
              <w:rPr>
                <w:rFonts w:ascii="Times New Roman" w:hAnsi="Times New Roman"/>
                <w:vertAlign w:val="subscript"/>
              </w:rPr>
              <w:t>1</w:t>
            </w:r>
            <w:r>
              <w:rPr>
                <w:rFonts w:ascii="Times New Roman" w:hAnsi="Times New Roman"/>
              </w:rPr>
              <w:t>, </w:t>
            </w:r>
            <w:r>
              <w:rPr>
                <w:rFonts w:ascii="Times New Roman" w:hAnsi="Times New Roman"/>
                <w:i/>
                <w:iCs/>
              </w:rPr>
              <w:t>B</w:t>
            </w:r>
            <w:r>
              <w:rPr>
                <w:rFonts w:ascii="Times New Roman" w:hAnsi="Times New Roman"/>
                <w:vertAlign w:val="subscript"/>
              </w:rPr>
              <w:t>2</w:t>
            </w:r>
            <w:r>
              <w:rPr>
                <w:rFonts w:ascii="Times New Roman" w:hAnsi="Times New Roman"/>
              </w:rPr>
              <w:t>, </w:t>
            </w:r>
            <w:r>
              <w:rPr>
                <w:rFonts w:ascii="Times New Roman" w:hAnsi="Times New Roman"/>
                <w:i/>
                <w:iCs/>
              </w:rPr>
              <w:t>B</w:t>
            </w:r>
            <w:r>
              <w:rPr>
                <w:rFonts w:ascii="Times New Roman" w:hAnsi="Times New Roman"/>
                <w:vertAlign w:val="subscript"/>
              </w:rPr>
              <w:t>3</w:t>
            </w:r>
            <w:r>
              <w:rPr>
                <w:rFonts w:ascii="Times New Roman" w:hAnsi="Times New Roman"/>
              </w:rPr>
              <w:t>, </w:t>
            </w:r>
            <w:r>
              <w:rPr>
                <w:rFonts w:ascii="Times New Roman" w:hAnsi="Times New Roman"/>
                <w:i/>
                <w:iCs/>
              </w:rPr>
              <w:t>B</w:t>
            </w:r>
            <w:r>
              <w:rPr>
                <w:rFonts w:ascii="Times New Roman" w:hAnsi="Times New Roman"/>
                <w:vertAlign w:val="subscript"/>
              </w:rPr>
              <w:t>4</w:t>
            </w:r>
            <w:r>
              <w:rPr>
                <w:rFonts w:ascii="Times New Roman" w:hAnsi="Times New Roman"/>
              </w:rPr>
              <w:t> в количествах 150, 90, 100, 80. Тарифы перевозок указаны в таблице в условных единицах.</w:t>
            </w:r>
          </w:p>
          <w:p w14:paraId="70632689" w14:textId="3C138639" w:rsidR="004E69AE" w:rsidRDefault="004E69AE">
            <w:pPr>
              <w:rPr>
                <w:rFonts w:ascii="Times New Roman" w:hAnsi="Times New Roman"/>
              </w:rPr>
            </w:pPr>
            <w:r>
              <w:rPr>
                <w:rFonts w:ascii="Times New Roman" w:hAnsi="Times New Roman"/>
                <w:noProof/>
                <w:lang w:eastAsia="ru-RU"/>
              </w:rPr>
              <w:drawing>
                <wp:inline distT="0" distB="0" distL="0" distR="0" wp14:anchorId="365FA76A" wp14:editId="453FCFCB">
                  <wp:extent cx="2962275" cy="13430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62275" cy="1343025"/>
                          </a:xfrm>
                          <a:prstGeom prst="rect">
                            <a:avLst/>
                          </a:prstGeom>
                          <a:noFill/>
                          <a:ln>
                            <a:noFill/>
                          </a:ln>
                        </pic:spPr>
                      </pic:pic>
                    </a:graphicData>
                  </a:graphic>
                </wp:inline>
              </w:drawing>
            </w:r>
          </w:p>
          <w:p w14:paraId="26CA4677" w14:textId="77777777" w:rsidR="004E69AE" w:rsidRDefault="004E69AE">
            <w:pPr>
              <w:rPr>
                <w:rFonts w:ascii="Times New Roman" w:hAnsi="Times New Roman"/>
              </w:rPr>
            </w:pPr>
            <w:r>
              <w:rPr>
                <w:rFonts w:ascii="Times New Roman" w:hAnsi="Times New Roman"/>
                <w:b/>
              </w:rPr>
              <w:t>Задача 2.</w:t>
            </w:r>
            <w:r>
              <w:rPr>
                <w:rFonts w:ascii="Times New Roman" w:hAnsi="Times New Roman"/>
              </w:rPr>
              <w:t xml:space="preserve"> Тарифы перевозок указаны в таблице в условных единицах. Необходимо перевести </w:t>
            </w:r>
            <w:proofErr w:type="gramStart"/>
            <w:r>
              <w:rPr>
                <w:rFonts w:ascii="Times New Roman" w:hAnsi="Times New Roman"/>
              </w:rPr>
              <w:t>груз</w:t>
            </w:r>
            <w:proofErr w:type="gramEnd"/>
            <w:r>
              <w:rPr>
                <w:rFonts w:ascii="Times New Roman" w:hAnsi="Times New Roman"/>
              </w:rPr>
              <w:t xml:space="preserve"> оптимальным способом опираясь на наименьшую стоимость.</w:t>
            </w:r>
          </w:p>
          <w:p w14:paraId="38FDFDE6" w14:textId="3C6E2E4B" w:rsidR="004E69AE" w:rsidRDefault="004E69AE">
            <w:pPr>
              <w:rPr>
                <w:rFonts w:ascii="Times New Roman" w:hAnsi="Times New Roman"/>
              </w:rPr>
            </w:pPr>
            <w:r>
              <w:rPr>
                <w:rFonts w:ascii="Times New Roman" w:hAnsi="Times New Roman"/>
                <w:noProof/>
                <w:lang w:eastAsia="ru-RU"/>
              </w:rPr>
              <w:drawing>
                <wp:inline distT="0" distB="0" distL="0" distR="0" wp14:anchorId="0EA6651A" wp14:editId="4B6352D9">
                  <wp:extent cx="2838450" cy="1343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38450" cy="1343025"/>
                          </a:xfrm>
                          <a:prstGeom prst="rect">
                            <a:avLst/>
                          </a:prstGeom>
                          <a:noFill/>
                          <a:ln>
                            <a:noFill/>
                          </a:ln>
                        </pic:spPr>
                      </pic:pic>
                    </a:graphicData>
                  </a:graphic>
                </wp:inline>
              </w:drawing>
            </w:r>
          </w:p>
          <w:p w14:paraId="03024304" w14:textId="77777777" w:rsidR="004E69AE" w:rsidRDefault="004E69AE">
            <w:pPr>
              <w:rPr>
                <w:rFonts w:ascii="Times New Roman" w:hAnsi="Times New Roman"/>
              </w:rPr>
            </w:pPr>
          </w:p>
        </w:tc>
      </w:tr>
      <w:tr w:rsidR="004E69AE" w14:paraId="54657BE6" w14:textId="77777777" w:rsidTr="004E69AE">
        <w:trPr>
          <w:trHeight w:val="4255"/>
        </w:trPr>
        <w:tc>
          <w:tcPr>
            <w:tcW w:w="2093" w:type="dxa"/>
            <w:tcBorders>
              <w:top w:val="single" w:sz="4" w:space="0" w:color="auto"/>
              <w:left w:val="single" w:sz="4" w:space="0" w:color="auto"/>
              <w:bottom w:val="single" w:sz="4" w:space="0" w:color="auto"/>
              <w:right w:val="single" w:sz="4" w:space="0" w:color="auto"/>
            </w:tcBorders>
            <w:hideMark/>
          </w:tcPr>
          <w:p w14:paraId="6BAD889A" w14:textId="77777777" w:rsidR="004E69AE" w:rsidRDefault="004E69AE">
            <w:pPr>
              <w:jc w:val="both"/>
              <w:rPr>
                <w:rFonts w:ascii="Times New Roman" w:hAnsi="Times New Roman"/>
                <w:bCs/>
                <w:sz w:val="24"/>
                <w:szCs w:val="24"/>
              </w:rPr>
            </w:pPr>
            <w:r>
              <w:rPr>
                <w:rFonts w:ascii="Times New Roman" w:hAnsi="Times New Roman"/>
                <w:bCs/>
                <w:sz w:val="24"/>
                <w:szCs w:val="24"/>
              </w:rPr>
              <w:lastRenderedPageBreak/>
              <w:t>Тема «Расчет размера  страховых возмещений»</w:t>
            </w:r>
          </w:p>
        </w:tc>
        <w:tc>
          <w:tcPr>
            <w:tcW w:w="2033" w:type="dxa"/>
            <w:tcBorders>
              <w:top w:val="single" w:sz="4" w:space="0" w:color="auto"/>
              <w:left w:val="single" w:sz="4" w:space="0" w:color="auto"/>
              <w:bottom w:val="single" w:sz="4" w:space="0" w:color="auto"/>
              <w:right w:val="single" w:sz="4" w:space="0" w:color="auto"/>
            </w:tcBorders>
            <w:hideMark/>
          </w:tcPr>
          <w:p w14:paraId="7B5E65E2"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ПРб</w:t>
            </w:r>
            <w:proofErr w:type="spellEnd"/>
            <w:r>
              <w:rPr>
                <w:rFonts w:ascii="Times New Roman" w:hAnsi="Times New Roman"/>
                <w:iCs/>
                <w:sz w:val="24"/>
                <w:szCs w:val="24"/>
              </w:rPr>
              <w:t xml:space="preserve"> 02</w:t>
            </w:r>
          </w:p>
          <w:p w14:paraId="6F777A06"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ПРб</w:t>
            </w:r>
            <w:proofErr w:type="spellEnd"/>
            <w:r>
              <w:rPr>
                <w:rFonts w:ascii="Times New Roman" w:hAnsi="Times New Roman"/>
                <w:iCs/>
                <w:sz w:val="24"/>
                <w:szCs w:val="24"/>
              </w:rPr>
              <w:t xml:space="preserve"> 03</w:t>
            </w:r>
          </w:p>
          <w:p w14:paraId="559119CF"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ПРу</w:t>
            </w:r>
            <w:proofErr w:type="spellEnd"/>
            <w:r>
              <w:rPr>
                <w:rFonts w:ascii="Times New Roman" w:hAnsi="Times New Roman"/>
                <w:iCs/>
                <w:sz w:val="24"/>
                <w:szCs w:val="24"/>
              </w:rPr>
              <w:t xml:space="preserve"> 01</w:t>
            </w:r>
          </w:p>
          <w:p w14:paraId="3A980E1D"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ПРу</w:t>
            </w:r>
            <w:proofErr w:type="spellEnd"/>
            <w:r>
              <w:rPr>
                <w:rFonts w:ascii="Times New Roman" w:hAnsi="Times New Roman"/>
                <w:iCs/>
                <w:sz w:val="24"/>
                <w:szCs w:val="24"/>
              </w:rPr>
              <w:t xml:space="preserve"> 02</w:t>
            </w:r>
          </w:p>
          <w:p w14:paraId="7662484C" w14:textId="77777777" w:rsidR="004E69AE" w:rsidRDefault="004E69AE">
            <w:pPr>
              <w:spacing w:after="255"/>
              <w:contextualSpacing/>
              <w:jc w:val="both"/>
              <w:rPr>
                <w:rFonts w:ascii="Times New Roman" w:hAnsi="Times New Roman"/>
                <w:iCs/>
                <w:sz w:val="24"/>
                <w:szCs w:val="24"/>
              </w:rPr>
            </w:pPr>
            <w:proofErr w:type="spellStart"/>
            <w:r>
              <w:rPr>
                <w:rFonts w:ascii="Times New Roman" w:hAnsi="Times New Roman"/>
                <w:iCs/>
              </w:rPr>
              <w:t>ПРу</w:t>
            </w:r>
            <w:proofErr w:type="spellEnd"/>
            <w:r>
              <w:rPr>
                <w:rFonts w:ascii="Times New Roman" w:hAnsi="Times New Roman"/>
                <w:iCs/>
                <w:sz w:val="24"/>
                <w:szCs w:val="24"/>
              </w:rPr>
              <w:t xml:space="preserve"> 03</w:t>
            </w:r>
          </w:p>
          <w:p w14:paraId="337C7CAD"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ЛР 07</w:t>
            </w:r>
          </w:p>
          <w:p w14:paraId="49C7D66F"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08</w:t>
            </w:r>
          </w:p>
          <w:p w14:paraId="127A3525"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09</w:t>
            </w:r>
          </w:p>
          <w:p w14:paraId="75559797" w14:textId="77777777" w:rsidR="004E69AE" w:rsidRDefault="004E69AE">
            <w:pPr>
              <w:spacing w:after="255"/>
              <w:contextualSpacing/>
              <w:jc w:val="both"/>
              <w:rPr>
                <w:rFonts w:ascii="Times New Roman" w:hAnsi="Times New Roman"/>
                <w:iCs/>
                <w:sz w:val="24"/>
                <w:szCs w:val="24"/>
              </w:rPr>
            </w:pPr>
            <w:r>
              <w:rPr>
                <w:rFonts w:ascii="Times New Roman" w:hAnsi="Times New Roman"/>
              </w:rPr>
              <w:t>ЛР</w:t>
            </w:r>
            <w:r>
              <w:rPr>
                <w:rFonts w:ascii="Times New Roman" w:hAnsi="Times New Roman"/>
                <w:iCs/>
                <w:sz w:val="24"/>
                <w:szCs w:val="24"/>
              </w:rPr>
              <w:t xml:space="preserve"> 13</w:t>
            </w:r>
          </w:p>
          <w:p w14:paraId="6FA5832C"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МР 01</w:t>
            </w:r>
          </w:p>
          <w:p w14:paraId="3BA630FC"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02</w:t>
            </w:r>
          </w:p>
          <w:p w14:paraId="71B21314"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03</w:t>
            </w:r>
          </w:p>
          <w:p w14:paraId="5792D6CF"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04</w:t>
            </w:r>
          </w:p>
          <w:p w14:paraId="37479672"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07</w:t>
            </w:r>
          </w:p>
          <w:p w14:paraId="506365AF" w14:textId="77777777" w:rsidR="004E69AE" w:rsidRDefault="004E69AE">
            <w:pPr>
              <w:spacing w:after="255"/>
              <w:contextualSpacing/>
              <w:jc w:val="both"/>
              <w:rPr>
                <w:rFonts w:ascii="Times New Roman" w:hAnsi="Times New Roman"/>
                <w:iCs/>
                <w:sz w:val="24"/>
                <w:szCs w:val="24"/>
              </w:rPr>
            </w:pPr>
            <w:r>
              <w:rPr>
                <w:rFonts w:ascii="Times New Roman" w:hAnsi="Times New Roman"/>
              </w:rPr>
              <w:t>МР</w:t>
            </w:r>
            <w:r>
              <w:rPr>
                <w:rFonts w:ascii="Times New Roman" w:hAnsi="Times New Roman"/>
                <w:iCs/>
                <w:sz w:val="24"/>
                <w:szCs w:val="24"/>
              </w:rPr>
              <w:t xml:space="preserve"> 08</w:t>
            </w:r>
          </w:p>
          <w:p w14:paraId="1040D55A"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1</w:t>
            </w:r>
          </w:p>
          <w:p w14:paraId="22458AF4"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2</w:t>
            </w:r>
          </w:p>
          <w:p w14:paraId="60F08163"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3</w:t>
            </w:r>
          </w:p>
          <w:p w14:paraId="05A0AF80"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4</w:t>
            </w:r>
          </w:p>
          <w:p w14:paraId="007970A2" w14:textId="77777777" w:rsidR="004E69AE" w:rsidRDefault="004E69AE">
            <w:pPr>
              <w:spacing w:after="255"/>
              <w:contextualSpacing/>
              <w:jc w:val="both"/>
              <w:rPr>
                <w:rFonts w:ascii="Times New Roman" w:hAnsi="Times New Roman"/>
                <w:iCs/>
                <w:sz w:val="24"/>
                <w:szCs w:val="24"/>
              </w:rPr>
            </w:pPr>
            <w:proofErr w:type="gramStart"/>
            <w:r>
              <w:rPr>
                <w:rFonts w:ascii="Times New Roman" w:hAnsi="Times New Roman"/>
              </w:rPr>
              <w:t>ОК</w:t>
            </w:r>
            <w:proofErr w:type="gramEnd"/>
            <w:r>
              <w:rPr>
                <w:rFonts w:ascii="Times New Roman" w:hAnsi="Times New Roman"/>
                <w:iCs/>
                <w:sz w:val="24"/>
                <w:szCs w:val="24"/>
              </w:rPr>
              <w:t xml:space="preserve"> 9</w:t>
            </w:r>
          </w:p>
          <w:p w14:paraId="4DE2B3FE"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1.5</w:t>
            </w:r>
          </w:p>
          <w:p w14:paraId="0D1FF982" w14:textId="77777777" w:rsidR="004E69AE" w:rsidRDefault="004E69AE">
            <w:pPr>
              <w:spacing w:after="255"/>
              <w:contextualSpacing/>
              <w:jc w:val="both"/>
              <w:rPr>
                <w:rFonts w:ascii="Times New Roman" w:hAnsi="Times New Roman"/>
                <w:iCs/>
                <w:sz w:val="24"/>
                <w:szCs w:val="24"/>
              </w:rPr>
            </w:pPr>
            <w:r>
              <w:rPr>
                <w:rFonts w:ascii="Times New Roman" w:hAnsi="Times New Roman"/>
                <w:iCs/>
                <w:sz w:val="24"/>
                <w:szCs w:val="24"/>
              </w:rPr>
              <w:t>ПК 3.6</w:t>
            </w:r>
          </w:p>
        </w:tc>
        <w:tc>
          <w:tcPr>
            <w:tcW w:w="5621" w:type="dxa"/>
            <w:tcBorders>
              <w:top w:val="single" w:sz="4" w:space="0" w:color="auto"/>
              <w:left w:val="single" w:sz="4" w:space="0" w:color="auto"/>
              <w:bottom w:val="single" w:sz="4" w:space="0" w:color="auto"/>
              <w:right w:val="single" w:sz="4" w:space="0" w:color="auto"/>
            </w:tcBorders>
            <w:hideMark/>
          </w:tcPr>
          <w:p w14:paraId="1EB3B430" w14:textId="77777777" w:rsidR="004E69AE" w:rsidRDefault="004E69AE">
            <w:pPr>
              <w:rPr>
                <w:rFonts w:ascii="Times New Roman" w:hAnsi="Times New Roman"/>
              </w:rPr>
            </w:pPr>
            <w:r>
              <w:rPr>
                <w:rFonts w:ascii="Times New Roman" w:hAnsi="Times New Roman"/>
                <w:b/>
              </w:rPr>
              <w:t>Задача 1.</w:t>
            </w:r>
            <w:r>
              <w:rPr>
                <w:rFonts w:ascii="Times New Roman" w:hAnsi="Times New Roman"/>
              </w:rPr>
              <w:t xml:space="preserve"> В результате крушения самолета погибли 6 членов экипажа, 63 пассажира, утрачены 1026 кг багажа и вещи, находящиеся при пассажирах. Определите сумму выплат страховщиком родственникам погибших, если в договоре страхования предусмотрены лимиты ответственности страховщика:</w:t>
            </w:r>
          </w:p>
          <w:p w14:paraId="6F14659C" w14:textId="77777777" w:rsidR="004E69AE" w:rsidRDefault="004E69AE" w:rsidP="004E69AE">
            <w:pPr>
              <w:pStyle w:val="a7"/>
              <w:numPr>
                <w:ilvl w:val="0"/>
                <w:numId w:val="20"/>
              </w:numPr>
              <w:rPr>
                <w:rFonts w:ascii="Times New Roman" w:hAnsi="Times New Roman"/>
              </w:rPr>
            </w:pPr>
            <w:r>
              <w:rPr>
                <w:rFonts w:ascii="Times New Roman" w:hAnsi="Times New Roman"/>
              </w:rPr>
              <w:t>За вред, причиненный жизни и здоровью пассажиров, – в размере 1200 установленных законодательством МРОТ (по состоянию на 01.09.21);</w:t>
            </w:r>
          </w:p>
          <w:p w14:paraId="7C8AF925" w14:textId="77777777" w:rsidR="004E69AE" w:rsidRDefault="004E69AE" w:rsidP="004E69AE">
            <w:pPr>
              <w:pStyle w:val="a7"/>
              <w:numPr>
                <w:ilvl w:val="0"/>
                <w:numId w:val="20"/>
              </w:numPr>
              <w:rPr>
                <w:rFonts w:ascii="Times New Roman" w:hAnsi="Times New Roman"/>
              </w:rPr>
            </w:pPr>
            <w:r>
              <w:rPr>
                <w:rFonts w:ascii="Times New Roman" w:hAnsi="Times New Roman"/>
              </w:rPr>
              <w:t>За вред, причиненный багажу, – в размере 2,5 МРОТ за 1 кг багажа;</w:t>
            </w:r>
          </w:p>
          <w:p w14:paraId="7A84FACC" w14:textId="77777777" w:rsidR="004E69AE" w:rsidRDefault="004E69AE" w:rsidP="004E69AE">
            <w:pPr>
              <w:pStyle w:val="a7"/>
              <w:numPr>
                <w:ilvl w:val="0"/>
                <w:numId w:val="20"/>
              </w:numPr>
              <w:rPr>
                <w:rFonts w:ascii="Times New Roman" w:hAnsi="Times New Roman"/>
              </w:rPr>
            </w:pPr>
            <w:r>
              <w:rPr>
                <w:rFonts w:ascii="Times New Roman" w:hAnsi="Times New Roman"/>
              </w:rPr>
              <w:t>За вещи, находящиеся при пассажирах, – в размере 12 МРОТ.</w:t>
            </w:r>
          </w:p>
          <w:p w14:paraId="5A9655C6" w14:textId="77777777" w:rsidR="004E69AE" w:rsidRDefault="004E69AE">
            <w:pPr>
              <w:rPr>
                <w:rFonts w:ascii="Times New Roman" w:hAnsi="Times New Roman"/>
              </w:rPr>
            </w:pPr>
            <w:r>
              <w:rPr>
                <w:rFonts w:ascii="Times New Roman" w:eastAsiaTheme="minorEastAsia" w:hAnsi="Times New Roman"/>
              </w:rPr>
              <w:object w:dxaOrig="5070" w:dyaOrig="3975" w14:anchorId="208156E3">
                <v:shape id="_x0000_i1046" type="#_x0000_t75" style="width:253.5pt;height:198.75pt" o:ole="">
                  <v:imagedata r:id="rId55" o:title=""/>
                </v:shape>
                <o:OLEObject Type="Embed" ProgID="PBrush" ShapeID="_x0000_i1046" DrawAspect="Content" ObjectID="_1729535851" r:id="rId56"/>
              </w:object>
            </w:r>
          </w:p>
        </w:tc>
      </w:tr>
      <w:tr w:rsidR="004E69AE" w14:paraId="53C3B6BC"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544F00C4" w14:textId="77777777" w:rsidR="004E69AE" w:rsidRDefault="004E69AE">
            <w:pPr>
              <w:jc w:val="both"/>
              <w:rPr>
                <w:rFonts w:ascii="Times New Roman" w:hAnsi="Times New Roman"/>
                <w:bCs/>
                <w:sz w:val="24"/>
                <w:szCs w:val="24"/>
              </w:rPr>
            </w:pPr>
            <w:r>
              <w:rPr>
                <w:rFonts w:ascii="Times New Roman" w:hAnsi="Times New Roman"/>
                <w:b/>
                <w:i/>
                <w:sz w:val="24"/>
                <w:szCs w:val="24"/>
              </w:rPr>
              <w:t>Раздел 2. Корни и степени. Степенная  функция.</w:t>
            </w:r>
          </w:p>
        </w:tc>
        <w:tc>
          <w:tcPr>
            <w:tcW w:w="2033" w:type="dxa"/>
            <w:tcBorders>
              <w:top w:val="single" w:sz="4" w:space="0" w:color="auto"/>
              <w:left w:val="single" w:sz="4" w:space="0" w:color="auto"/>
              <w:bottom w:val="single" w:sz="4" w:space="0" w:color="auto"/>
              <w:right w:val="single" w:sz="4" w:space="0" w:color="auto"/>
            </w:tcBorders>
          </w:tcPr>
          <w:p w14:paraId="75DD53B7" w14:textId="77777777" w:rsidR="004E69AE" w:rsidRDefault="004E69AE">
            <w:pPr>
              <w:jc w:val="both"/>
              <w:rPr>
                <w:rFonts w:ascii="Times New Roman" w:hAnsi="Times New Roman"/>
                <w:iCs/>
                <w:sz w:val="24"/>
                <w:szCs w:val="24"/>
              </w:rPr>
            </w:pPr>
          </w:p>
        </w:tc>
        <w:tc>
          <w:tcPr>
            <w:tcW w:w="5621" w:type="dxa"/>
            <w:tcBorders>
              <w:top w:val="single" w:sz="4" w:space="0" w:color="auto"/>
              <w:left w:val="single" w:sz="4" w:space="0" w:color="auto"/>
              <w:bottom w:val="single" w:sz="4" w:space="0" w:color="auto"/>
              <w:right w:val="single" w:sz="4" w:space="0" w:color="auto"/>
            </w:tcBorders>
          </w:tcPr>
          <w:p w14:paraId="46E17EA1" w14:textId="77777777" w:rsidR="004E69AE" w:rsidRDefault="004E69AE">
            <w:pPr>
              <w:jc w:val="center"/>
              <w:rPr>
                <w:rFonts w:ascii="Times New Roman" w:eastAsia="Calibri" w:hAnsi="Times New Roman"/>
                <w:i/>
                <w:iCs/>
                <w:color w:val="000000" w:themeColor="text1"/>
                <w:sz w:val="24"/>
                <w:szCs w:val="24"/>
              </w:rPr>
            </w:pPr>
          </w:p>
        </w:tc>
      </w:tr>
      <w:tr w:rsidR="004E69AE" w14:paraId="447D6B2B"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164638BE" w14:textId="77777777" w:rsidR="004E69AE" w:rsidRDefault="004E69AE">
            <w:pPr>
              <w:jc w:val="both"/>
              <w:rPr>
                <w:rFonts w:ascii="Times New Roman" w:eastAsiaTheme="minorEastAsia" w:hAnsi="Times New Roman"/>
                <w:bCs/>
                <w:sz w:val="24"/>
                <w:szCs w:val="24"/>
              </w:rPr>
            </w:pPr>
            <w:r>
              <w:rPr>
                <w:rFonts w:ascii="Times New Roman" w:hAnsi="Times New Roman"/>
                <w:sz w:val="24"/>
                <w:szCs w:val="24"/>
              </w:rPr>
              <w:t>Тема «Функции одной переменной в экономике (Функция спроса, функция предложения, динамика развития)»</w:t>
            </w:r>
          </w:p>
        </w:tc>
        <w:tc>
          <w:tcPr>
            <w:tcW w:w="2033" w:type="dxa"/>
            <w:tcBorders>
              <w:top w:val="single" w:sz="4" w:space="0" w:color="auto"/>
              <w:left w:val="single" w:sz="4" w:space="0" w:color="auto"/>
              <w:bottom w:val="single" w:sz="4" w:space="0" w:color="auto"/>
              <w:right w:val="single" w:sz="4" w:space="0" w:color="auto"/>
            </w:tcBorders>
            <w:hideMark/>
          </w:tcPr>
          <w:p w14:paraId="1EFBA0D3"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ПРб</w:t>
            </w:r>
            <w:proofErr w:type="spellEnd"/>
            <w:r>
              <w:rPr>
                <w:rFonts w:ascii="Times New Roman" w:hAnsi="Times New Roman"/>
                <w:color w:val="22272F"/>
                <w:sz w:val="24"/>
                <w:szCs w:val="24"/>
              </w:rPr>
              <w:t xml:space="preserve"> 01</w:t>
            </w:r>
          </w:p>
          <w:p w14:paraId="3655834A"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ПРб</w:t>
            </w:r>
            <w:proofErr w:type="spellEnd"/>
            <w:r>
              <w:rPr>
                <w:rFonts w:ascii="Times New Roman" w:hAnsi="Times New Roman"/>
                <w:color w:val="22272F"/>
                <w:sz w:val="24"/>
                <w:szCs w:val="24"/>
              </w:rPr>
              <w:t xml:space="preserve"> 02</w:t>
            </w:r>
          </w:p>
          <w:p w14:paraId="099A700C"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ПРб</w:t>
            </w:r>
            <w:proofErr w:type="spellEnd"/>
            <w:r>
              <w:rPr>
                <w:rFonts w:ascii="Times New Roman" w:hAnsi="Times New Roman"/>
                <w:color w:val="22272F"/>
                <w:sz w:val="24"/>
                <w:szCs w:val="24"/>
              </w:rPr>
              <w:t xml:space="preserve"> 04 </w:t>
            </w:r>
          </w:p>
          <w:p w14:paraId="04C93EC0"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02</w:t>
            </w:r>
          </w:p>
          <w:p w14:paraId="3778FCAE"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03</w:t>
            </w:r>
          </w:p>
          <w:p w14:paraId="37826A24"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04</w:t>
            </w:r>
          </w:p>
          <w:p w14:paraId="212EB322"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ЛР 07</w:t>
            </w:r>
          </w:p>
          <w:p w14:paraId="179AE0D7" w14:textId="77777777" w:rsidR="004E69AE" w:rsidRDefault="004E69AE">
            <w:pPr>
              <w:jc w:val="both"/>
              <w:rPr>
                <w:rFonts w:ascii="Times New Roman" w:hAnsi="Times New Roman"/>
                <w:color w:val="22272F"/>
                <w:sz w:val="24"/>
                <w:szCs w:val="24"/>
              </w:rPr>
            </w:pPr>
            <w:r>
              <w:rPr>
                <w:rFonts w:ascii="Times New Roman" w:hAnsi="Times New Roman"/>
              </w:rPr>
              <w:t>ЛР</w:t>
            </w:r>
            <w:r>
              <w:rPr>
                <w:rFonts w:ascii="Times New Roman" w:hAnsi="Times New Roman"/>
                <w:color w:val="22272F"/>
                <w:sz w:val="24"/>
                <w:szCs w:val="24"/>
              </w:rPr>
              <w:t xml:space="preserve"> 13</w:t>
            </w:r>
          </w:p>
          <w:p w14:paraId="2BB06881"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МР 01</w:t>
            </w:r>
          </w:p>
          <w:p w14:paraId="29A5F2E2"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02</w:t>
            </w:r>
          </w:p>
          <w:p w14:paraId="5E638FA8"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03</w:t>
            </w:r>
          </w:p>
          <w:p w14:paraId="2C8B0BC8"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04</w:t>
            </w:r>
          </w:p>
          <w:p w14:paraId="6D4FB2C6"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08</w:t>
            </w:r>
          </w:p>
          <w:p w14:paraId="258A3BD6" w14:textId="77777777" w:rsidR="004E69AE" w:rsidRDefault="004E69AE">
            <w:pPr>
              <w:jc w:val="both"/>
              <w:rPr>
                <w:rFonts w:ascii="Times New Roman" w:hAnsi="Times New Roman"/>
              </w:rPr>
            </w:pPr>
            <w:r>
              <w:rPr>
                <w:rFonts w:ascii="Times New Roman" w:hAnsi="Times New Roman"/>
              </w:rPr>
              <w:t>МР</w:t>
            </w:r>
            <w:r>
              <w:rPr>
                <w:rFonts w:ascii="Times New Roman" w:hAnsi="Times New Roman"/>
                <w:color w:val="22272F"/>
                <w:sz w:val="24"/>
                <w:szCs w:val="24"/>
              </w:rPr>
              <w:t xml:space="preserve"> 09</w:t>
            </w:r>
          </w:p>
          <w:p w14:paraId="4326356B" w14:textId="77777777" w:rsidR="004E69AE" w:rsidRDefault="004E69AE">
            <w:pPr>
              <w:jc w:val="both"/>
              <w:rPr>
                <w:rFonts w:ascii="Times New Roman" w:hAnsi="Times New Roman"/>
                <w:color w:val="22272F"/>
                <w:sz w:val="24"/>
                <w:szCs w:val="24"/>
              </w:rPr>
            </w:pPr>
            <w:proofErr w:type="gramStart"/>
            <w:r>
              <w:rPr>
                <w:rFonts w:ascii="Times New Roman" w:hAnsi="Times New Roman"/>
                <w:color w:val="22272F"/>
                <w:sz w:val="24"/>
                <w:szCs w:val="24"/>
              </w:rPr>
              <w:t>ОК</w:t>
            </w:r>
            <w:proofErr w:type="gramEnd"/>
            <w:r>
              <w:rPr>
                <w:rFonts w:ascii="Times New Roman" w:hAnsi="Times New Roman"/>
                <w:color w:val="22272F"/>
                <w:sz w:val="24"/>
                <w:szCs w:val="24"/>
              </w:rPr>
              <w:t xml:space="preserve"> 1</w:t>
            </w:r>
          </w:p>
          <w:p w14:paraId="2BDC17F3"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2</w:t>
            </w:r>
          </w:p>
          <w:p w14:paraId="358F8318"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3</w:t>
            </w:r>
          </w:p>
          <w:p w14:paraId="5DA503F0"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4</w:t>
            </w:r>
          </w:p>
          <w:p w14:paraId="1E94EE53"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5</w:t>
            </w:r>
          </w:p>
          <w:p w14:paraId="52879B5A"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6</w:t>
            </w:r>
          </w:p>
          <w:p w14:paraId="375FA430"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lastRenderedPageBreak/>
              <w:t>ПК 1.1</w:t>
            </w:r>
          </w:p>
          <w:p w14:paraId="6B2A8CC4"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ПК 4.3</w:t>
            </w:r>
          </w:p>
          <w:p w14:paraId="5A673868" w14:textId="77777777" w:rsidR="004E69AE" w:rsidRDefault="004E69AE">
            <w:pPr>
              <w:jc w:val="both"/>
              <w:rPr>
                <w:rFonts w:ascii="Times New Roman" w:hAnsi="Times New Roman"/>
                <w:iCs/>
                <w:sz w:val="24"/>
                <w:szCs w:val="24"/>
              </w:rPr>
            </w:pPr>
            <w:r>
              <w:rPr>
                <w:rFonts w:ascii="Times New Roman" w:hAnsi="Times New Roman"/>
                <w:color w:val="22272F"/>
                <w:sz w:val="24"/>
                <w:szCs w:val="24"/>
              </w:rPr>
              <w:t>ПК 4.4</w:t>
            </w:r>
          </w:p>
        </w:tc>
        <w:tc>
          <w:tcPr>
            <w:tcW w:w="5621" w:type="dxa"/>
            <w:tcBorders>
              <w:top w:val="single" w:sz="4" w:space="0" w:color="auto"/>
              <w:left w:val="single" w:sz="4" w:space="0" w:color="auto"/>
              <w:bottom w:val="single" w:sz="4" w:space="0" w:color="auto"/>
              <w:right w:val="single" w:sz="4" w:space="0" w:color="auto"/>
            </w:tcBorders>
          </w:tcPr>
          <w:p w14:paraId="44EBDBB3" w14:textId="77777777" w:rsidR="004E69AE" w:rsidRDefault="004E69AE">
            <w:pPr>
              <w:rPr>
                <w:rFonts w:ascii="Times New Roman" w:hAnsi="Times New Roman"/>
              </w:rPr>
            </w:pPr>
            <w:r>
              <w:rPr>
                <w:rFonts w:ascii="Times New Roman" w:eastAsiaTheme="minorEastAsia" w:hAnsi="Times New Roman"/>
              </w:rPr>
              <w:object w:dxaOrig="6000" w:dyaOrig="2325" w14:anchorId="1CEEFE09">
                <v:shape id="_x0000_i1047" type="#_x0000_t75" style="width:300pt;height:116.25pt" o:ole="">
                  <v:imagedata r:id="rId18" o:title=""/>
                </v:shape>
                <o:OLEObject Type="Embed" ProgID="PBrush" ShapeID="_x0000_i1047" DrawAspect="Content" ObjectID="_1729535852" r:id="rId57"/>
              </w:object>
            </w:r>
          </w:p>
          <w:p w14:paraId="27584DC7" w14:textId="77777777" w:rsidR="004E69AE" w:rsidRDefault="004E69AE">
            <w:pPr>
              <w:rPr>
                <w:rFonts w:ascii="Times New Roman" w:hAnsi="Times New Roman"/>
              </w:rPr>
            </w:pPr>
          </w:p>
          <w:p w14:paraId="01AC866A" w14:textId="77777777" w:rsidR="004E69AE" w:rsidRDefault="004E69AE">
            <w:pPr>
              <w:rPr>
                <w:rFonts w:ascii="Times New Roman" w:hAnsi="Times New Roman"/>
              </w:rPr>
            </w:pPr>
            <w:r>
              <w:rPr>
                <w:rFonts w:ascii="Times New Roman" w:eastAsiaTheme="minorEastAsia" w:hAnsi="Times New Roman"/>
              </w:rPr>
              <w:object w:dxaOrig="5940" w:dyaOrig="2040" w14:anchorId="17946242">
                <v:shape id="_x0000_i1048" type="#_x0000_t75" style="width:297pt;height:102pt" o:ole="">
                  <v:imagedata r:id="rId20" o:title=""/>
                </v:shape>
                <o:OLEObject Type="Embed" ProgID="PBrush" ShapeID="_x0000_i1048" DrawAspect="Content" ObjectID="_1729535853" r:id="rId58"/>
              </w:object>
            </w:r>
          </w:p>
          <w:p w14:paraId="52AD500C" w14:textId="77777777" w:rsidR="004E69AE" w:rsidRDefault="004E69AE">
            <w:pPr>
              <w:rPr>
                <w:rFonts w:ascii="Times New Roman" w:hAnsi="Times New Roman"/>
              </w:rPr>
            </w:pPr>
            <w:r>
              <w:rPr>
                <w:rFonts w:ascii="Times New Roman" w:eastAsia="Calibri" w:hAnsi="Times New Roman"/>
                <w:b/>
              </w:rPr>
              <w:t>Задание 3.</w:t>
            </w:r>
            <w:r>
              <w:rPr>
                <w:rFonts w:ascii="Times New Roman" w:eastAsia="Calibri" w:hAnsi="Times New Roman"/>
              </w:rPr>
              <w:t xml:space="preserve">  Постройте кривую спроса и предложения</w:t>
            </w:r>
          </w:p>
          <w:p w14:paraId="5DE4B766" w14:textId="77777777" w:rsidR="004E69AE" w:rsidRDefault="004E69AE">
            <w:pPr>
              <w:rPr>
                <w:rFonts w:ascii="Times New Roman" w:hAnsi="Times New Roman"/>
              </w:rPr>
            </w:pPr>
            <w:r>
              <w:rPr>
                <w:rFonts w:ascii="Times New Roman" w:hAnsi="Times New Roman"/>
              </w:rPr>
              <w:t>Предлагаются услуги по перевозке груза из города</w:t>
            </w:r>
            <w:proofErr w:type="gramStart"/>
            <w:r>
              <w:rPr>
                <w:rFonts w:ascii="Times New Roman" w:hAnsi="Times New Roman"/>
              </w:rPr>
              <w:t xml:space="preserve"> А</w:t>
            </w:r>
            <w:proofErr w:type="gramEnd"/>
            <w:r>
              <w:rPr>
                <w:rFonts w:ascii="Times New Roman" w:hAnsi="Times New Roman"/>
              </w:rPr>
              <w:t xml:space="preserve"> в </w:t>
            </w:r>
            <w:r>
              <w:rPr>
                <w:rFonts w:ascii="Times New Roman" w:hAnsi="Times New Roman"/>
              </w:rPr>
              <w:lastRenderedPageBreak/>
              <w:t>город В. Разные отправители груза готовы заплатить  разные цены. В итоге сложилась такая картина:</w:t>
            </w:r>
          </w:p>
          <w:p w14:paraId="2A5CA922" w14:textId="77777777" w:rsidR="004E69AE" w:rsidRDefault="004E69AE">
            <w:pPr>
              <w:rPr>
                <w:rFonts w:ascii="Times New Roman" w:hAnsi="Times New Roman"/>
              </w:rPr>
            </w:pPr>
          </w:p>
          <w:tbl>
            <w:tblPr>
              <w:tblOverlap w:val="never"/>
              <w:tblW w:w="4905" w:type="dxa"/>
              <w:tblLayout w:type="fixed"/>
              <w:tblCellMar>
                <w:left w:w="10" w:type="dxa"/>
                <w:right w:w="10" w:type="dxa"/>
              </w:tblCellMar>
              <w:tblLook w:val="04A0" w:firstRow="1" w:lastRow="0" w:firstColumn="1" w:lastColumn="0" w:noHBand="0" w:noVBand="1"/>
            </w:tblPr>
            <w:tblGrid>
              <w:gridCol w:w="1678"/>
              <w:gridCol w:w="567"/>
              <w:gridCol w:w="567"/>
              <w:gridCol w:w="425"/>
              <w:gridCol w:w="425"/>
              <w:gridCol w:w="426"/>
              <w:gridCol w:w="392"/>
              <w:gridCol w:w="425"/>
            </w:tblGrid>
            <w:tr w:rsidR="004E69AE" w14:paraId="4DE9313D" w14:textId="77777777">
              <w:trPr>
                <w:trHeight w:hRule="exact" w:val="446"/>
              </w:trPr>
              <w:tc>
                <w:tcPr>
                  <w:tcW w:w="1680" w:type="dxa"/>
                  <w:tcBorders>
                    <w:top w:val="single" w:sz="4" w:space="0" w:color="auto"/>
                    <w:left w:val="single" w:sz="4" w:space="0" w:color="auto"/>
                    <w:bottom w:val="nil"/>
                    <w:right w:val="nil"/>
                  </w:tcBorders>
                  <w:shd w:val="clear" w:color="auto" w:fill="FFFFFF"/>
                  <w:vAlign w:val="center"/>
                  <w:hideMark/>
                </w:tcPr>
                <w:p w14:paraId="3FD15877" w14:textId="77777777" w:rsidR="004E69AE" w:rsidRDefault="004E69AE">
                  <w:pPr>
                    <w:spacing w:after="0" w:line="240" w:lineRule="auto"/>
                    <w:rPr>
                      <w:rFonts w:ascii="Times New Roman" w:hAnsi="Times New Roman"/>
                    </w:rPr>
                  </w:pPr>
                  <w:r>
                    <w:rPr>
                      <w:rFonts w:ascii="Times New Roman" w:eastAsia="Franklin Gothic Book" w:hAnsi="Times New Roman"/>
                    </w:rPr>
                    <w:t>Цена перевозки (Р), р.</w:t>
                  </w:r>
                </w:p>
              </w:tc>
              <w:tc>
                <w:tcPr>
                  <w:tcW w:w="567" w:type="dxa"/>
                  <w:tcBorders>
                    <w:top w:val="single" w:sz="4" w:space="0" w:color="auto"/>
                    <w:left w:val="single" w:sz="4" w:space="0" w:color="auto"/>
                    <w:bottom w:val="nil"/>
                    <w:right w:val="nil"/>
                  </w:tcBorders>
                  <w:shd w:val="clear" w:color="auto" w:fill="FFFFFF"/>
                  <w:vAlign w:val="center"/>
                  <w:hideMark/>
                </w:tcPr>
                <w:p w14:paraId="5D3BA246" w14:textId="77777777" w:rsidR="004E69AE" w:rsidRDefault="004E69AE">
                  <w:pPr>
                    <w:spacing w:after="0" w:line="240" w:lineRule="auto"/>
                    <w:rPr>
                      <w:rFonts w:ascii="Times New Roman" w:hAnsi="Times New Roman"/>
                    </w:rPr>
                  </w:pPr>
                  <w:r>
                    <w:rPr>
                      <w:rFonts w:ascii="Times New Roman" w:eastAsia="Franklin Gothic Book" w:hAnsi="Times New Roman"/>
                    </w:rPr>
                    <w:t>9000</w:t>
                  </w:r>
                </w:p>
              </w:tc>
              <w:tc>
                <w:tcPr>
                  <w:tcW w:w="567" w:type="dxa"/>
                  <w:tcBorders>
                    <w:top w:val="single" w:sz="4" w:space="0" w:color="auto"/>
                    <w:left w:val="single" w:sz="4" w:space="0" w:color="auto"/>
                    <w:bottom w:val="nil"/>
                    <w:right w:val="nil"/>
                  </w:tcBorders>
                  <w:shd w:val="clear" w:color="auto" w:fill="FFFFFF"/>
                  <w:vAlign w:val="center"/>
                  <w:hideMark/>
                </w:tcPr>
                <w:p w14:paraId="53CD377D" w14:textId="77777777" w:rsidR="004E69AE" w:rsidRDefault="004E69AE">
                  <w:pPr>
                    <w:spacing w:after="0" w:line="240" w:lineRule="auto"/>
                    <w:rPr>
                      <w:rFonts w:ascii="Times New Roman" w:hAnsi="Times New Roman"/>
                    </w:rPr>
                  </w:pPr>
                  <w:r>
                    <w:rPr>
                      <w:rFonts w:ascii="Times New Roman" w:hAnsi="Times New Roman"/>
                    </w:rPr>
                    <w:t>8000</w:t>
                  </w:r>
                </w:p>
              </w:tc>
              <w:tc>
                <w:tcPr>
                  <w:tcW w:w="425" w:type="dxa"/>
                  <w:tcBorders>
                    <w:top w:val="single" w:sz="4" w:space="0" w:color="auto"/>
                    <w:left w:val="single" w:sz="4" w:space="0" w:color="auto"/>
                    <w:bottom w:val="nil"/>
                    <w:right w:val="nil"/>
                  </w:tcBorders>
                  <w:shd w:val="clear" w:color="auto" w:fill="FFFFFF"/>
                  <w:vAlign w:val="center"/>
                  <w:hideMark/>
                </w:tcPr>
                <w:p w14:paraId="02D68B02" w14:textId="77777777" w:rsidR="004E69AE" w:rsidRDefault="004E69AE">
                  <w:pPr>
                    <w:spacing w:after="0" w:line="240" w:lineRule="auto"/>
                    <w:rPr>
                      <w:rFonts w:ascii="Times New Roman" w:hAnsi="Times New Roman"/>
                    </w:rPr>
                  </w:pPr>
                  <w:r>
                    <w:rPr>
                      <w:rFonts w:ascii="Times New Roman" w:hAnsi="Times New Roman"/>
                    </w:rPr>
                    <w:t>7000</w:t>
                  </w:r>
                </w:p>
              </w:tc>
              <w:tc>
                <w:tcPr>
                  <w:tcW w:w="425" w:type="dxa"/>
                  <w:tcBorders>
                    <w:top w:val="single" w:sz="4" w:space="0" w:color="auto"/>
                    <w:left w:val="single" w:sz="4" w:space="0" w:color="auto"/>
                    <w:bottom w:val="nil"/>
                    <w:right w:val="nil"/>
                  </w:tcBorders>
                  <w:shd w:val="clear" w:color="auto" w:fill="FFFFFF"/>
                  <w:vAlign w:val="center"/>
                  <w:hideMark/>
                </w:tcPr>
                <w:p w14:paraId="7B9F81F9" w14:textId="77777777" w:rsidR="004E69AE" w:rsidRDefault="004E69AE">
                  <w:pPr>
                    <w:spacing w:after="0" w:line="240" w:lineRule="auto"/>
                    <w:rPr>
                      <w:rFonts w:ascii="Times New Roman" w:hAnsi="Times New Roman"/>
                    </w:rPr>
                  </w:pPr>
                  <w:r>
                    <w:rPr>
                      <w:rFonts w:ascii="Times New Roman" w:hAnsi="Times New Roman"/>
                    </w:rPr>
                    <w:t>6000</w:t>
                  </w:r>
                </w:p>
              </w:tc>
              <w:tc>
                <w:tcPr>
                  <w:tcW w:w="426" w:type="dxa"/>
                  <w:tcBorders>
                    <w:top w:val="single" w:sz="4" w:space="0" w:color="auto"/>
                    <w:left w:val="single" w:sz="4" w:space="0" w:color="auto"/>
                    <w:bottom w:val="nil"/>
                    <w:right w:val="nil"/>
                  </w:tcBorders>
                  <w:shd w:val="clear" w:color="auto" w:fill="FFFFFF"/>
                  <w:vAlign w:val="center"/>
                  <w:hideMark/>
                </w:tcPr>
                <w:p w14:paraId="314A1AC8" w14:textId="77777777" w:rsidR="004E69AE" w:rsidRDefault="004E69AE">
                  <w:pPr>
                    <w:spacing w:after="0" w:line="240" w:lineRule="auto"/>
                    <w:rPr>
                      <w:rFonts w:ascii="Times New Roman" w:hAnsi="Times New Roman"/>
                    </w:rPr>
                  </w:pPr>
                  <w:r>
                    <w:rPr>
                      <w:rFonts w:ascii="Times New Roman" w:hAnsi="Times New Roman"/>
                    </w:rPr>
                    <w:t>5000</w:t>
                  </w:r>
                </w:p>
              </w:tc>
              <w:tc>
                <w:tcPr>
                  <w:tcW w:w="392" w:type="dxa"/>
                  <w:tcBorders>
                    <w:top w:val="single" w:sz="4" w:space="0" w:color="auto"/>
                    <w:left w:val="single" w:sz="4" w:space="0" w:color="auto"/>
                    <w:bottom w:val="nil"/>
                    <w:right w:val="single" w:sz="4" w:space="0" w:color="auto"/>
                  </w:tcBorders>
                  <w:shd w:val="clear" w:color="auto" w:fill="FFFFFF"/>
                  <w:vAlign w:val="center"/>
                  <w:hideMark/>
                </w:tcPr>
                <w:p w14:paraId="02F235AA" w14:textId="77777777" w:rsidR="004E69AE" w:rsidRDefault="004E69AE">
                  <w:pPr>
                    <w:spacing w:after="0" w:line="240" w:lineRule="auto"/>
                    <w:rPr>
                      <w:rFonts w:ascii="Times New Roman" w:hAnsi="Times New Roman"/>
                    </w:rPr>
                  </w:pPr>
                  <w:r>
                    <w:rPr>
                      <w:rFonts w:ascii="Times New Roman" w:hAnsi="Times New Roman"/>
                    </w:rPr>
                    <w:t>4000</w:t>
                  </w:r>
                </w:p>
              </w:tc>
              <w:tc>
                <w:tcPr>
                  <w:tcW w:w="425" w:type="dxa"/>
                  <w:tcBorders>
                    <w:top w:val="single" w:sz="4" w:space="0" w:color="auto"/>
                    <w:left w:val="single" w:sz="4" w:space="0" w:color="auto"/>
                    <w:bottom w:val="nil"/>
                    <w:right w:val="single" w:sz="4" w:space="0" w:color="auto"/>
                  </w:tcBorders>
                  <w:shd w:val="clear" w:color="auto" w:fill="FFFFFF"/>
                  <w:vAlign w:val="center"/>
                  <w:hideMark/>
                </w:tcPr>
                <w:p w14:paraId="2101676B" w14:textId="77777777" w:rsidR="004E69AE" w:rsidRDefault="004E69AE">
                  <w:pPr>
                    <w:spacing w:after="0" w:line="240" w:lineRule="auto"/>
                    <w:rPr>
                      <w:rFonts w:ascii="Times New Roman" w:hAnsi="Times New Roman"/>
                    </w:rPr>
                  </w:pPr>
                  <w:r>
                    <w:rPr>
                      <w:rFonts w:ascii="Times New Roman" w:hAnsi="Times New Roman"/>
                    </w:rPr>
                    <w:t>3000</w:t>
                  </w:r>
                </w:p>
              </w:tc>
            </w:tr>
            <w:tr w:rsidR="004E69AE" w14:paraId="61A365F8" w14:textId="77777777">
              <w:trPr>
                <w:trHeight w:hRule="exact" w:val="766"/>
              </w:trPr>
              <w:tc>
                <w:tcPr>
                  <w:tcW w:w="1680" w:type="dxa"/>
                  <w:tcBorders>
                    <w:top w:val="single" w:sz="4" w:space="0" w:color="auto"/>
                    <w:left w:val="single" w:sz="4" w:space="0" w:color="auto"/>
                    <w:bottom w:val="single" w:sz="4" w:space="0" w:color="auto"/>
                    <w:right w:val="nil"/>
                  </w:tcBorders>
                  <w:shd w:val="clear" w:color="auto" w:fill="FFFFFF"/>
                  <w:vAlign w:val="center"/>
                  <w:hideMark/>
                </w:tcPr>
                <w:p w14:paraId="0612D8F1" w14:textId="77777777" w:rsidR="004E69AE" w:rsidRDefault="004E69AE">
                  <w:pPr>
                    <w:spacing w:after="0" w:line="240" w:lineRule="auto"/>
                    <w:rPr>
                      <w:rFonts w:ascii="Times New Roman" w:eastAsia="Franklin Gothic Book" w:hAnsi="Times New Roman"/>
                    </w:rPr>
                  </w:pPr>
                  <w:r>
                    <w:rPr>
                      <w:rFonts w:ascii="Times New Roman" w:eastAsia="Franklin Gothic Book" w:hAnsi="Times New Roman"/>
                    </w:rPr>
                    <w:t>Количество заказчиков, (Q)</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1C19389F" w14:textId="77777777" w:rsidR="004E69AE" w:rsidRDefault="004E69AE">
                  <w:pPr>
                    <w:spacing w:after="0" w:line="240" w:lineRule="auto"/>
                    <w:rPr>
                      <w:rFonts w:ascii="Times New Roman" w:eastAsiaTheme="minorEastAsia" w:hAnsi="Times New Roman"/>
                    </w:rPr>
                  </w:pPr>
                  <w:r>
                    <w:rPr>
                      <w:rFonts w:ascii="Times New Roman" w:hAnsi="Times New Roman"/>
                    </w:rPr>
                    <w:t>2</w:t>
                  </w:r>
                </w:p>
              </w:tc>
              <w:tc>
                <w:tcPr>
                  <w:tcW w:w="567" w:type="dxa"/>
                  <w:tcBorders>
                    <w:top w:val="single" w:sz="4" w:space="0" w:color="auto"/>
                    <w:left w:val="single" w:sz="4" w:space="0" w:color="auto"/>
                    <w:bottom w:val="single" w:sz="4" w:space="0" w:color="auto"/>
                    <w:right w:val="nil"/>
                  </w:tcBorders>
                  <w:shd w:val="clear" w:color="auto" w:fill="FFFFFF"/>
                  <w:vAlign w:val="center"/>
                  <w:hideMark/>
                </w:tcPr>
                <w:p w14:paraId="0E9DDF8A" w14:textId="77777777" w:rsidR="004E69AE" w:rsidRDefault="004E69AE">
                  <w:pPr>
                    <w:spacing w:after="0" w:line="240" w:lineRule="auto"/>
                    <w:rPr>
                      <w:rFonts w:ascii="Times New Roman" w:hAnsi="Times New Roman"/>
                    </w:rPr>
                  </w:pPr>
                  <w:r>
                    <w:rPr>
                      <w:rFonts w:ascii="Times New Roman" w:hAnsi="Times New Roman"/>
                    </w:rPr>
                    <w:t>3</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59957850" w14:textId="77777777" w:rsidR="004E69AE" w:rsidRDefault="004E69AE">
                  <w:pPr>
                    <w:spacing w:after="0" w:line="240" w:lineRule="auto"/>
                    <w:rPr>
                      <w:rFonts w:ascii="Times New Roman" w:hAnsi="Times New Roman"/>
                    </w:rPr>
                  </w:pPr>
                  <w:r>
                    <w:rPr>
                      <w:rFonts w:ascii="Times New Roman" w:hAnsi="Times New Roman"/>
                    </w:rPr>
                    <w:t>5</w:t>
                  </w:r>
                </w:p>
              </w:tc>
              <w:tc>
                <w:tcPr>
                  <w:tcW w:w="425" w:type="dxa"/>
                  <w:tcBorders>
                    <w:top w:val="single" w:sz="4" w:space="0" w:color="auto"/>
                    <w:left w:val="single" w:sz="4" w:space="0" w:color="auto"/>
                    <w:bottom w:val="single" w:sz="4" w:space="0" w:color="auto"/>
                    <w:right w:val="nil"/>
                  </w:tcBorders>
                  <w:shd w:val="clear" w:color="auto" w:fill="FFFFFF"/>
                  <w:vAlign w:val="center"/>
                  <w:hideMark/>
                </w:tcPr>
                <w:p w14:paraId="56358454" w14:textId="77777777" w:rsidR="004E69AE" w:rsidRDefault="004E69AE">
                  <w:pPr>
                    <w:spacing w:after="0" w:line="240" w:lineRule="auto"/>
                    <w:rPr>
                      <w:rFonts w:ascii="Times New Roman" w:hAnsi="Times New Roman"/>
                    </w:rPr>
                  </w:pPr>
                  <w:r>
                    <w:rPr>
                      <w:rFonts w:ascii="Times New Roman" w:hAnsi="Times New Roman"/>
                    </w:rPr>
                    <w:t>8</w:t>
                  </w:r>
                </w:p>
              </w:tc>
              <w:tc>
                <w:tcPr>
                  <w:tcW w:w="426" w:type="dxa"/>
                  <w:tcBorders>
                    <w:top w:val="single" w:sz="4" w:space="0" w:color="auto"/>
                    <w:left w:val="single" w:sz="4" w:space="0" w:color="auto"/>
                    <w:bottom w:val="single" w:sz="4" w:space="0" w:color="auto"/>
                    <w:right w:val="nil"/>
                  </w:tcBorders>
                  <w:shd w:val="clear" w:color="auto" w:fill="FFFFFF"/>
                  <w:vAlign w:val="center"/>
                  <w:hideMark/>
                </w:tcPr>
                <w:p w14:paraId="5E22809A" w14:textId="77777777" w:rsidR="004E69AE" w:rsidRDefault="004E69AE">
                  <w:pPr>
                    <w:spacing w:after="0" w:line="240" w:lineRule="auto"/>
                    <w:rPr>
                      <w:rFonts w:ascii="Times New Roman" w:hAnsi="Times New Roman"/>
                    </w:rPr>
                  </w:pPr>
                  <w:r>
                    <w:rPr>
                      <w:rFonts w:ascii="Times New Roman" w:hAnsi="Times New Roman"/>
                    </w:rPr>
                    <w:t>11</w:t>
                  </w:r>
                </w:p>
              </w:tc>
              <w:tc>
                <w:tcPr>
                  <w:tcW w:w="3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AC77F9" w14:textId="77777777" w:rsidR="004E69AE" w:rsidRDefault="004E69AE">
                  <w:pPr>
                    <w:spacing w:after="0" w:line="240" w:lineRule="auto"/>
                    <w:rPr>
                      <w:rFonts w:ascii="Times New Roman" w:hAnsi="Times New Roman"/>
                    </w:rPr>
                  </w:pPr>
                  <w:r>
                    <w:rPr>
                      <w:rFonts w:ascii="Times New Roman" w:hAnsi="Times New Roman"/>
                    </w:rPr>
                    <w:t>13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83781B" w14:textId="77777777" w:rsidR="004E69AE" w:rsidRDefault="004E69AE">
                  <w:pPr>
                    <w:spacing w:after="0" w:line="240" w:lineRule="auto"/>
                    <w:rPr>
                      <w:rFonts w:ascii="Times New Roman" w:hAnsi="Times New Roman"/>
                    </w:rPr>
                  </w:pPr>
                  <w:r>
                    <w:rPr>
                      <w:rFonts w:ascii="Times New Roman" w:hAnsi="Times New Roman"/>
                    </w:rPr>
                    <w:t>16</w:t>
                  </w:r>
                </w:p>
              </w:tc>
            </w:tr>
          </w:tbl>
          <w:p w14:paraId="548BC3D8" w14:textId="77777777" w:rsidR="004E69AE" w:rsidRDefault="004E69AE">
            <w:pPr>
              <w:rPr>
                <w:rFonts w:ascii="Times New Roman" w:eastAsia="Calibri" w:hAnsi="Times New Roman"/>
              </w:rPr>
            </w:pPr>
            <w:r>
              <w:rPr>
                <w:rFonts w:ascii="Times New Roman" w:eastAsia="Calibri" w:hAnsi="Times New Roman"/>
              </w:rPr>
              <w:t>Постройте кривую спроса и ответьте на вопросы:</w:t>
            </w:r>
          </w:p>
          <w:p w14:paraId="10E50CC3" w14:textId="77777777" w:rsidR="004E69AE" w:rsidRDefault="004E69AE">
            <w:pPr>
              <w:rPr>
                <w:rFonts w:ascii="Times New Roman" w:eastAsia="Calibri" w:hAnsi="Times New Roman"/>
              </w:rPr>
            </w:pPr>
            <w:r>
              <w:rPr>
                <w:rFonts w:ascii="Times New Roman" w:eastAsia="Calibri" w:hAnsi="Times New Roman"/>
              </w:rPr>
              <w:t>Как будет влиять на кривую изменение цены на перевозку?</w:t>
            </w:r>
          </w:p>
          <w:p w14:paraId="3E275FC5" w14:textId="77777777" w:rsidR="004E69AE" w:rsidRDefault="004E69AE">
            <w:pPr>
              <w:rPr>
                <w:rFonts w:ascii="Times New Roman" w:eastAsia="Calibri" w:hAnsi="Times New Roman"/>
              </w:rPr>
            </w:pPr>
            <w:r>
              <w:rPr>
                <w:rFonts w:ascii="Times New Roman" w:eastAsia="Calibri" w:hAnsi="Times New Roman"/>
              </w:rPr>
              <w:t>Что произойдет с кривой спроса, если спрос увеличится?</w:t>
            </w:r>
          </w:p>
          <w:p w14:paraId="0791D49F" w14:textId="77777777" w:rsidR="004E69AE" w:rsidRDefault="004E69AE">
            <w:pPr>
              <w:rPr>
                <w:rFonts w:ascii="Times New Roman" w:eastAsia="Calibri" w:hAnsi="Times New Roman"/>
              </w:rPr>
            </w:pPr>
            <w:r>
              <w:rPr>
                <w:rFonts w:ascii="Times New Roman" w:eastAsia="Calibri" w:hAnsi="Times New Roman"/>
              </w:rPr>
              <w:t>Что произойдет с кривой спроса, если спрос снизится?</w:t>
            </w:r>
          </w:p>
          <w:p w14:paraId="00969941" w14:textId="77777777" w:rsidR="004E69AE" w:rsidRDefault="004E69AE">
            <w:pPr>
              <w:rPr>
                <w:rFonts w:ascii="Times New Roman" w:eastAsiaTheme="minorEastAsia" w:hAnsi="Times New Roman"/>
              </w:rPr>
            </w:pPr>
          </w:p>
          <w:p w14:paraId="2C81FCA6" w14:textId="77777777" w:rsidR="004E69AE" w:rsidRDefault="004E69AE">
            <w:pPr>
              <w:rPr>
                <w:rFonts w:ascii="Times New Roman" w:hAnsi="Times New Roman"/>
                <w:b/>
              </w:rPr>
            </w:pPr>
            <w:r>
              <w:rPr>
                <w:rFonts w:ascii="Times New Roman" w:hAnsi="Times New Roman"/>
                <w:b/>
              </w:rPr>
              <w:t>Кейс-задача</w:t>
            </w:r>
          </w:p>
          <w:p w14:paraId="11C64254" w14:textId="77777777" w:rsidR="004E69AE" w:rsidRDefault="004E69AE">
            <w:pPr>
              <w:rPr>
                <w:rFonts w:ascii="Times New Roman" w:hAnsi="Times New Roman"/>
              </w:rPr>
            </w:pPr>
            <w:r>
              <w:rPr>
                <w:rFonts w:ascii="Times New Roman" w:hAnsi="Times New Roman"/>
              </w:rPr>
              <w:t>Менеджменту автотранспортного предприятия требуется принять управленческое решение, связанное с пролонгированием договорных отношений с одним из основных поставщиков игольчатых подшипников NAV и RNA – ООО «Подшипник Вест» ил</w:t>
            </w:r>
            <w:proofErr w:type="gramStart"/>
            <w:r>
              <w:rPr>
                <w:rFonts w:ascii="Times New Roman" w:hAnsi="Times New Roman"/>
              </w:rPr>
              <w:t>и ООО</w:t>
            </w:r>
            <w:proofErr w:type="gramEnd"/>
            <w:r>
              <w:rPr>
                <w:rFonts w:ascii="Times New Roman" w:hAnsi="Times New Roman"/>
              </w:rPr>
              <w:t xml:space="preserve"> «Подшипник Норд». В качестве основных критериев были выбраны следующие показатели: цена, надежность и качество поставляемого товара.</w:t>
            </w:r>
          </w:p>
          <w:p w14:paraId="7DEB3D35" w14:textId="77777777" w:rsidR="004E69AE" w:rsidRDefault="004E69AE">
            <w:pPr>
              <w:rPr>
                <w:rFonts w:ascii="Times New Roman" w:hAnsi="Times New Roman"/>
              </w:rPr>
            </w:pPr>
            <w:r>
              <w:rPr>
                <w:rFonts w:ascii="Times New Roman" w:hAnsi="Times New Roman"/>
              </w:rPr>
              <w:t>Данные по объемам поставки и ценам на поставляемые товары за два последних квартала предыдущего года представлены в таблице.</w:t>
            </w:r>
          </w:p>
          <w:tbl>
            <w:tblPr>
              <w:tblW w:w="642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2"/>
              <w:gridCol w:w="852"/>
              <w:gridCol w:w="993"/>
              <w:gridCol w:w="1218"/>
              <w:gridCol w:w="1135"/>
            </w:tblGrid>
            <w:tr w:rsidR="004E69AE" w14:paraId="5A7B89C1" w14:textId="77777777">
              <w:trPr>
                <w:jc w:val="right"/>
              </w:trPr>
              <w:tc>
                <w:tcPr>
                  <w:tcW w:w="2219" w:type="dxa"/>
                  <w:tcBorders>
                    <w:top w:val="single" w:sz="4" w:space="0" w:color="auto"/>
                    <w:left w:val="single" w:sz="4" w:space="0" w:color="auto"/>
                    <w:bottom w:val="single" w:sz="4" w:space="0" w:color="auto"/>
                    <w:right w:val="single" w:sz="4" w:space="0" w:color="auto"/>
                  </w:tcBorders>
                  <w:vAlign w:val="center"/>
                  <w:hideMark/>
                </w:tcPr>
                <w:p w14:paraId="449814A6" w14:textId="77777777" w:rsidR="004E69AE" w:rsidRDefault="004E69AE">
                  <w:pPr>
                    <w:spacing w:after="0" w:line="240" w:lineRule="auto"/>
                    <w:rPr>
                      <w:rFonts w:ascii="Times New Roman" w:hAnsi="Times New Roman"/>
                    </w:rPr>
                  </w:pPr>
                  <w:r>
                    <w:rPr>
                      <w:rFonts w:ascii="Times New Roman" w:hAnsi="Times New Roman"/>
                    </w:rPr>
                    <w:t>Поставщик</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D063D" w14:textId="77777777" w:rsidR="004E69AE" w:rsidRDefault="004E69AE">
                  <w:pPr>
                    <w:spacing w:after="0" w:line="240" w:lineRule="auto"/>
                    <w:rPr>
                      <w:rFonts w:ascii="Times New Roman" w:hAnsi="Times New Roman"/>
                    </w:rPr>
                  </w:pPr>
                  <w:r>
                    <w:rPr>
                      <w:rFonts w:ascii="Times New Roman" w:hAnsi="Times New Roman"/>
                    </w:rPr>
                    <w:t>Квартал</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C51526" w14:textId="77777777" w:rsidR="004E69AE" w:rsidRDefault="004E69AE">
                  <w:pPr>
                    <w:spacing w:after="0" w:line="240" w:lineRule="auto"/>
                    <w:rPr>
                      <w:rFonts w:ascii="Times New Roman" w:hAnsi="Times New Roman"/>
                    </w:rPr>
                  </w:pPr>
                  <w:r>
                    <w:rPr>
                      <w:rFonts w:ascii="Times New Roman" w:hAnsi="Times New Roman"/>
                    </w:rPr>
                    <w:t>Товар</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3C9151E" w14:textId="77777777" w:rsidR="004E69AE" w:rsidRDefault="004E69AE">
                  <w:pPr>
                    <w:spacing w:after="0" w:line="240" w:lineRule="auto"/>
                    <w:rPr>
                      <w:rFonts w:ascii="Times New Roman" w:hAnsi="Times New Roman"/>
                    </w:rPr>
                  </w:pPr>
                  <w:r>
                    <w:rPr>
                      <w:rFonts w:ascii="Times New Roman" w:hAnsi="Times New Roman"/>
                    </w:rPr>
                    <w:t>Объем поставки, шт./мес.</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3BF039" w14:textId="77777777" w:rsidR="004E69AE" w:rsidRDefault="004E69AE">
                  <w:pPr>
                    <w:spacing w:after="0" w:line="240" w:lineRule="auto"/>
                    <w:rPr>
                      <w:rFonts w:ascii="Times New Roman" w:hAnsi="Times New Roman"/>
                    </w:rPr>
                  </w:pPr>
                  <w:r>
                    <w:rPr>
                      <w:rFonts w:ascii="Times New Roman" w:hAnsi="Times New Roman"/>
                    </w:rPr>
                    <w:t>Цена, руб./шт.</w:t>
                  </w:r>
                </w:p>
              </w:tc>
            </w:tr>
            <w:tr w:rsidR="004E69AE" w14:paraId="6BA633D3" w14:textId="77777777">
              <w:trPr>
                <w:jc w:val="right"/>
              </w:trPr>
              <w:tc>
                <w:tcPr>
                  <w:tcW w:w="2219" w:type="dxa"/>
                  <w:vMerge w:val="restart"/>
                  <w:tcBorders>
                    <w:top w:val="single" w:sz="4" w:space="0" w:color="auto"/>
                    <w:left w:val="single" w:sz="4" w:space="0" w:color="auto"/>
                    <w:bottom w:val="single" w:sz="4" w:space="0" w:color="auto"/>
                    <w:right w:val="single" w:sz="4" w:space="0" w:color="auto"/>
                  </w:tcBorders>
                  <w:vAlign w:val="center"/>
                  <w:hideMark/>
                </w:tcPr>
                <w:p w14:paraId="5060A327" w14:textId="77777777" w:rsidR="004E69AE" w:rsidRDefault="004E69AE">
                  <w:pPr>
                    <w:spacing w:after="0" w:line="240" w:lineRule="auto"/>
                    <w:rPr>
                      <w:rFonts w:ascii="Times New Roman" w:hAnsi="Times New Roman"/>
                    </w:rPr>
                  </w:pPr>
                  <w:r>
                    <w:rPr>
                      <w:rFonts w:ascii="Times New Roman" w:hAnsi="Times New Roman"/>
                    </w:rPr>
                    <w:t>ООО «Подшипник Вест»</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265FFA8B" w14:textId="77777777" w:rsidR="004E69AE" w:rsidRDefault="004E69AE">
                  <w:pPr>
                    <w:spacing w:after="0" w:line="240" w:lineRule="auto"/>
                    <w:rPr>
                      <w:rFonts w:ascii="Times New Roman" w:hAnsi="Times New Roman"/>
                    </w:rPr>
                  </w:pPr>
                  <w:r>
                    <w:rPr>
                      <w:rFonts w:ascii="Times New Roman" w:hAnsi="Times New Roman"/>
                    </w:rPr>
                    <w:t>III</w:t>
                  </w:r>
                </w:p>
              </w:tc>
              <w:tc>
                <w:tcPr>
                  <w:tcW w:w="992" w:type="dxa"/>
                  <w:tcBorders>
                    <w:top w:val="single" w:sz="4" w:space="0" w:color="auto"/>
                    <w:left w:val="single" w:sz="4" w:space="0" w:color="auto"/>
                    <w:bottom w:val="single" w:sz="4" w:space="0" w:color="auto"/>
                    <w:right w:val="single" w:sz="4" w:space="0" w:color="auto"/>
                  </w:tcBorders>
                  <w:hideMark/>
                </w:tcPr>
                <w:p w14:paraId="4B1B6523" w14:textId="77777777" w:rsidR="004E69AE" w:rsidRDefault="004E69AE">
                  <w:pPr>
                    <w:spacing w:after="0" w:line="240" w:lineRule="auto"/>
                    <w:rPr>
                      <w:rFonts w:ascii="Times New Roman" w:hAnsi="Times New Roman"/>
                    </w:rPr>
                  </w:pPr>
                  <w:r>
                    <w:rPr>
                      <w:rFonts w:ascii="Times New Roman" w:hAnsi="Times New Roman"/>
                    </w:rPr>
                    <w:t>NAV</w:t>
                  </w:r>
                </w:p>
              </w:tc>
              <w:tc>
                <w:tcPr>
                  <w:tcW w:w="1217" w:type="dxa"/>
                  <w:tcBorders>
                    <w:top w:val="single" w:sz="4" w:space="0" w:color="auto"/>
                    <w:left w:val="single" w:sz="4" w:space="0" w:color="auto"/>
                    <w:bottom w:val="single" w:sz="4" w:space="0" w:color="auto"/>
                    <w:right w:val="single" w:sz="4" w:space="0" w:color="auto"/>
                  </w:tcBorders>
                  <w:hideMark/>
                </w:tcPr>
                <w:p w14:paraId="7503C3DB" w14:textId="77777777" w:rsidR="004E69AE" w:rsidRDefault="004E69AE">
                  <w:pPr>
                    <w:spacing w:after="0" w:line="240" w:lineRule="auto"/>
                    <w:rPr>
                      <w:rFonts w:ascii="Times New Roman" w:hAnsi="Times New Roman"/>
                    </w:rPr>
                  </w:pPr>
                  <w:r>
                    <w:rPr>
                      <w:rFonts w:ascii="Times New Roman" w:hAnsi="Times New Roman"/>
                    </w:rPr>
                    <w:t>200</w:t>
                  </w:r>
                </w:p>
              </w:tc>
              <w:tc>
                <w:tcPr>
                  <w:tcW w:w="1134" w:type="dxa"/>
                  <w:tcBorders>
                    <w:top w:val="single" w:sz="4" w:space="0" w:color="auto"/>
                    <w:left w:val="single" w:sz="4" w:space="0" w:color="auto"/>
                    <w:bottom w:val="single" w:sz="4" w:space="0" w:color="auto"/>
                    <w:right w:val="single" w:sz="4" w:space="0" w:color="auto"/>
                  </w:tcBorders>
                  <w:hideMark/>
                </w:tcPr>
                <w:p w14:paraId="2C7DA817" w14:textId="77777777" w:rsidR="004E69AE" w:rsidRDefault="004E69AE">
                  <w:pPr>
                    <w:spacing w:after="0" w:line="240" w:lineRule="auto"/>
                    <w:rPr>
                      <w:rFonts w:ascii="Times New Roman" w:hAnsi="Times New Roman"/>
                    </w:rPr>
                  </w:pPr>
                  <w:r>
                    <w:rPr>
                      <w:rFonts w:ascii="Times New Roman" w:hAnsi="Times New Roman"/>
                    </w:rPr>
                    <w:t>130</w:t>
                  </w:r>
                </w:p>
              </w:tc>
            </w:tr>
            <w:tr w:rsidR="004E69AE" w14:paraId="43B14D24" w14:textId="77777777">
              <w:trPr>
                <w:jc w:val="right"/>
              </w:trPr>
              <w:tc>
                <w:tcPr>
                  <w:tcW w:w="2219" w:type="dxa"/>
                  <w:vMerge/>
                  <w:tcBorders>
                    <w:top w:val="single" w:sz="4" w:space="0" w:color="auto"/>
                    <w:left w:val="single" w:sz="4" w:space="0" w:color="auto"/>
                    <w:bottom w:val="single" w:sz="4" w:space="0" w:color="auto"/>
                    <w:right w:val="single" w:sz="4" w:space="0" w:color="auto"/>
                  </w:tcBorders>
                  <w:vAlign w:val="center"/>
                  <w:hideMark/>
                </w:tcPr>
                <w:p w14:paraId="621F0BB4" w14:textId="77777777" w:rsidR="004E69AE" w:rsidRDefault="004E69AE">
                  <w:pPr>
                    <w:spacing w:after="0"/>
                    <w:rPr>
                      <w:rFonts w:ascii="Times New Roman" w:eastAsiaTheme="minorEastAsia" w:hAnsi="Times New Roma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C10E183"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0EA858BA" w14:textId="77777777" w:rsidR="004E69AE" w:rsidRDefault="004E69AE">
                  <w:pPr>
                    <w:spacing w:after="0" w:line="240" w:lineRule="auto"/>
                    <w:rPr>
                      <w:rFonts w:ascii="Times New Roman" w:hAnsi="Times New Roman"/>
                    </w:rPr>
                  </w:pPr>
                  <w:r>
                    <w:rPr>
                      <w:rFonts w:ascii="Times New Roman" w:hAnsi="Times New Roman"/>
                    </w:rPr>
                    <w:t>RNA</w:t>
                  </w:r>
                </w:p>
              </w:tc>
              <w:tc>
                <w:tcPr>
                  <w:tcW w:w="1217" w:type="dxa"/>
                  <w:tcBorders>
                    <w:top w:val="single" w:sz="4" w:space="0" w:color="auto"/>
                    <w:left w:val="single" w:sz="4" w:space="0" w:color="auto"/>
                    <w:bottom w:val="single" w:sz="4" w:space="0" w:color="auto"/>
                    <w:right w:val="single" w:sz="4" w:space="0" w:color="auto"/>
                  </w:tcBorders>
                  <w:hideMark/>
                </w:tcPr>
                <w:p w14:paraId="6B608DE4" w14:textId="77777777" w:rsidR="004E69AE" w:rsidRDefault="004E69AE">
                  <w:pPr>
                    <w:spacing w:after="0" w:line="240" w:lineRule="auto"/>
                    <w:rPr>
                      <w:rFonts w:ascii="Times New Roman" w:hAnsi="Times New Roman"/>
                    </w:rPr>
                  </w:pPr>
                  <w:r>
                    <w:rPr>
                      <w:rFonts w:ascii="Times New Roman" w:hAnsi="Times New Roman"/>
                    </w:rPr>
                    <w:t>100</w:t>
                  </w:r>
                </w:p>
              </w:tc>
              <w:tc>
                <w:tcPr>
                  <w:tcW w:w="1134" w:type="dxa"/>
                  <w:tcBorders>
                    <w:top w:val="single" w:sz="4" w:space="0" w:color="auto"/>
                    <w:left w:val="single" w:sz="4" w:space="0" w:color="auto"/>
                    <w:bottom w:val="single" w:sz="4" w:space="0" w:color="auto"/>
                    <w:right w:val="single" w:sz="4" w:space="0" w:color="auto"/>
                  </w:tcBorders>
                  <w:hideMark/>
                </w:tcPr>
                <w:p w14:paraId="7230581D" w14:textId="77777777" w:rsidR="004E69AE" w:rsidRDefault="004E69AE">
                  <w:pPr>
                    <w:spacing w:after="0" w:line="240" w:lineRule="auto"/>
                    <w:rPr>
                      <w:rFonts w:ascii="Times New Roman" w:hAnsi="Times New Roman"/>
                    </w:rPr>
                  </w:pPr>
                  <w:r>
                    <w:rPr>
                      <w:rFonts w:ascii="Times New Roman" w:hAnsi="Times New Roman"/>
                    </w:rPr>
                    <w:t>170</w:t>
                  </w:r>
                </w:p>
              </w:tc>
            </w:tr>
            <w:tr w:rsidR="004E69AE" w14:paraId="1C70B633" w14:textId="77777777">
              <w:trPr>
                <w:jc w:val="right"/>
              </w:trPr>
              <w:tc>
                <w:tcPr>
                  <w:tcW w:w="2219" w:type="dxa"/>
                  <w:vMerge w:val="restart"/>
                  <w:tcBorders>
                    <w:top w:val="single" w:sz="4" w:space="0" w:color="auto"/>
                    <w:left w:val="single" w:sz="4" w:space="0" w:color="auto"/>
                    <w:bottom w:val="single" w:sz="4" w:space="0" w:color="auto"/>
                    <w:right w:val="single" w:sz="4" w:space="0" w:color="auto"/>
                  </w:tcBorders>
                  <w:vAlign w:val="center"/>
                  <w:hideMark/>
                </w:tcPr>
                <w:p w14:paraId="03E93A9E" w14:textId="77777777" w:rsidR="004E69AE" w:rsidRDefault="004E69AE">
                  <w:pPr>
                    <w:spacing w:after="0" w:line="240" w:lineRule="auto"/>
                    <w:rPr>
                      <w:rFonts w:ascii="Times New Roman" w:hAnsi="Times New Roman"/>
                    </w:rPr>
                  </w:pPr>
                  <w:r>
                    <w:rPr>
                      <w:rFonts w:ascii="Times New Roman" w:hAnsi="Times New Roman"/>
                    </w:rPr>
                    <w:t>ООО «Подшипник Норд»</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57A7F64"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6775D773" w14:textId="77777777" w:rsidR="004E69AE" w:rsidRDefault="004E69AE">
                  <w:pPr>
                    <w:spacing w:after="0" w:line="240" w:lineRule="auto"/>
                    <w:rPr>
                      <w:rFonts w:ascii="Times New Roman" w:hAnsi="Times New Roman"/>
                    </w:rPr>
                  </w:pPr>
                  <w:r>
                    <w:rPr>
                      <w:rFonts w:ascii="Times New Roman" w:hAnsi="Times New Roman"/>
                    </w:rPr>
                    <w:t>NAV</w:t>
                  </w:r>
                </w:p>
              </w:tc>
              <w:tc>
                <w:tcPr>
                  <w:tcW w:w="1217" w:type="dxa"/>
                  <w:tcBorders>
                    <w:top w:val="single" w:sz="4" w:space="0" w:color="auto"/>
                    <w:left w:val="single" w:sz="4" w:space="0" w:color="auto"/>
                    <w:bottom w:val="single" w:sz="4" w:space="0" w:color="auto"/>
                    <w:right w:val="single" w:sz="4" w:space="0" w:color="auto"/>
                  </w:tcBorders>
                  <w:hideMark/>
                </w:tcPr>
                <w:p w14:paraId="2ED7327E" w14:textId="77777777" w:rsidR="004E69AE" w:rsidRDefault="004E69AE">
                  <w:pPr>
                    <w:spacing w:after="0" w:line="240" w:lineRule="auto"/>
                    <w:rPr>
                      <w:rFonts w:ascii="Times New Roman" w:hAnsi="Times New Roman"/>
                    </w:rPr>
                  </w:pPr>
                  <w:r>
                    <w:rPr>
                      <w:rFonts w:ascii="Times New Roman" w:hAnsi="Times New Roman"/>
                    </w:rPr>
                    <w:t>900</w:t>
                  </w:r>
                </w:p>
              </w:tc>
              <w:tc>
                <w:tcPr>
                  <w:tcW w:w="1134" w:type="dxa"/>
                  <w:tcBorders>
                    <w:top w:val="single" w:sz="4" w:space="0" w:color="auto"/>
                    <w:left w:val="single" w:sz="4" w:space="0" w:color="auto"/>
                    <w:bottom w:val="single" w:sz="4" w:space="0" w:color="auto"/>
                    <w:right w:val="single" w:sz="4" w:space="0" w:color="auto"/>
                  </w:tcBorders>
                  <w:hideMark/>
                </w:tcPr>
                <w:p w14:paraId="10B8CBD7" w14:textId="77777777" w:rsidR="004E69AE" w:rsidRDefault="004E69AE">
                  <w:pPr>
                    <w:spacing w:after="0" w:line="240" w:lineRule="auto"/>
                    <w:rPr>
                      <w:rFonts w:ascii="Times New Roman" w:hAnsi="Times New Roman"/>
                    </w:rPr>
                  </w:pPr>
                  <w:r>
                    <w:rPr>
                      <w:rFonts w:ascii="Times New Roman" w:hAnsi="Times New Roman"/>
                    </w:rPr>
                    <w:t>150</w:t>
                  </w:r>
                </w:p>
              </w:tc>
            </w:tr>
            <w:tr w:rsidR="004E69AE" w14:paraId="5E6BD87A" w14:textId="77777777">
              <w:trPr>
                <w:jc w:val="right"/>
              </w:trPr>
              <w:tc>
                <w:tcPr>
                  <w:tcW w:w="2219" w:type="dxa"/>
                  <w:vMerge/>
                  <w:tcBorders>
                    <w:top w:val="single" w:sz="4" w:space="0" w:color="auto"/>
                    <w:left w:val="single" w:sz="4" w:space="0" w:color="auto"/>
                    <w:bottom w:val="single" w:sz="4" w:space="0" w:color="auto"/>
                    <w:right w:val="single" w:sz="4" w:space="0" w:color="auto"/>
                  </w:tcBorders>
                  <w:vAlign w:val="center"/>
                  <w:hideMark/>
                </w:tcPr>
                <w:p w14:paraId="2B0A73C2" w14:textId="77777777" w:rsidR="004E69AE" w:rsidRDefault="004E69AE">
                  <w:pPr>
                    <w:spacing w:after="0"/>
                    <w:rPr>
                      <w:rFonts w:ascii="Times New Roman" w:eastAsiaTheme="minorEastAsia" w:hAnsi="Times New Roma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B0799EA"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7DA887F0" w14:textId="77777777" w:rsidR="004E69AE" w:rsidRDefault="004E69AE">
                  <w:pPr>
                    <w:spacing w:after="0" w:line="240" w:lineRule="auto"/>
                    <w:rPr>
                      <w:rFonts w:ascii="Times New Roman" w:hAnsi="Times New Roman"/>
                    </w:rPr>
                  </w:pPr>
                  <w:r>
                    <w:rPr>
                      <w:rFonts w:ascii="Times New Roman" w:hAnsi="Times New Roman"/>
                    </w:rPr>
                    <w:t>RNA</w:t>
                  </w:r>
                </w:p>
              </w:tc>
              <w:tc>
                <w:tcPr>
                  <w:tcW w:w="1217" w:type="dxa"/>
                  <w:tcBorders>
                    <w:top w:val="single" w:sz="4" w:space="0" w:color="auto"/>
                    <w:left w:val="single" w:sz="4" w:space="0" w:color="auto"/>
                    <w:bottom w:val="single" w:sz="4" w:space="0" w:color="auto"/>
                    <w:right w:val="single" w:sz="4" w:space="0" w:color="auto"/>
                  </w:tcBorders>
                  <w:hideMark/>
                </w:tcPr>
                <w:p w14:paraId="4573EB89" w14:textId="77777777" w:rsidR="004E69AE" w:rsidRDefault="004E69AE">
                  <w:pPr>
                    <w:spacing w:after="0" w:line="240" w:lineRule="auto"/>
                    <w:rPr>
                      <w:rFonts w:ascii="Times New Roman" w:hAnsi="Times New Roman"/>
                    </w:rPr>
                  </w:pPr>
                  <w:r>
                    <w:rPr>
                      <w:rFonts w:ascii="Times New Roman" w:hAnsi="Times New Roman"/>
                    </w:rPr>
                    <w:t>600</w:t>
                  </w:r>
                </w:p>
              </w:tc>
              <w:tc>
                <w:tcPr>
                  <w:tcW w:w="1134" w:type="dxa"/>
                  <w:tcBorders>
                    <w:top w:val="single" w:sz="4" w:space="0" w:color="auto"/>
                    <w:left w:val="single" w:sz="4" w:space="0" w:color="auto"/>
                    <w:bottom w:val="single" w:sz="4" w:space="0" w:color="auto"/>
                    <w:right w:val="single" w:sz="4" w:space="0" w:color="auto"/>
                  </w:tcBorders>
                  <w:hideMark/>
                </w:tcPr>
                <w:p w14:paraId="0B1FCF99" w14:textId="77777777" w:rsidR="004E69AE" w:rsidRDefault="004E69AE">
                  <w:pPr>
                    <w:spacing w:after="0" w:line="240" w:lineRule="auto"/>
                    <w:rPr>
                      <w:rFonts w:ascii="Times New Roman" w:hAnsi="Times New Roman"/>
                    </w:rPr>
                  </w:pPr>
                  <w:r>
                    <w:rPr>
                      <w:rFonts w:ascii="Times New Roman" w:hAnsi="Times New Roman"/>
                    </w:rPr>
                    <w:t>200</w:t>
                  </w:r>
                </w:p>
              </w:tc>
            </w:tr>
            <w:tr w:rsidR="004E69AE" w14:paraId="7FF372F8" w14:textId="77777777">
              <w:trPr>
                <w:jc w:val="right"/>
              </w:trPr>
              <w:tc>
                <w:tcPr>
                  <w:tcW w:w="2219" w:type="dxa"/>
                  <w:vMerge w:val="restart"/>
                  <w:tcBorders>
                    <w:top w:val="single" w:sz="4" w:space="0" w:color="auto"/>
                    <w:left w:val="single" w:sz="4" w:space="0" w:color="auto"/>
                    <w:bottom w:val="single" w:sz="4" w:space="0" w:color="auto"/>
                    <w:right w:val="single" w:sz="4" w:space="0" w:color="auto"/>
                  </w:tcBorders>
                  <w:vAlign w:val="center"/>
                  <w:hideMark/>
                </w:tcPr>
                <w:p w14:paraId="6A5CAD7D" w14:textId="77777777" w:rsidR="004E69AE" w:rsidRDefault="004E69AE">
                  <w:pPr>
                    <w:spacing w:after="0" w:line="240" w:lineRule="auto"/>
                    <w:rPr>
                      <w:rFonts w:ascii="Times New Roman" w:hAnsi="Times New Roman"/>
                    </w:rPr>
                  </w:pPr>
                  <w:r>
                    <w:rPr>
                      <w:rFonts w:ascii="Times New Roman" w:hAnsi="Times New Roman"/>
                    </w:rPr>
                    <w:t>ООО «Подшипник Вест»</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0788734" w14:textId="77777777" w:rsidR="004E69AE" w:rsidRDefault="004E69AE">
                  <w:pPr>
                    <w:spacing w:after="0" w:line="240" w:lineRule="auto"/>
                    <w:rPr>
                      <w:rFonts w:ascii="Times New Roman" w:hAnsi="Times New Roman"/>
                    </w:rPr>
                  </w:pPr>
                  <w:r>
                    <w:rPr>
                      <w:rFonts w:ascii="Times New Roman" w:hAnsi="Times New Roman"/>
                    </w:rPr>
                    <w:t>IV</w:t>
                  </w:r>
                </w:p>
              </w:tc>
              <w:tc>
                <w:tcPr>
                  <w:tcW w:w="992" w:type="dxa"/>
                  <w:tcBorders>
                    <w:top w:val="single" w:sz="4" w:space="0" w:color="auto"/>
                    <w:left w:val="single" w:sz="4" w:space="0" w:color="auto"/>
                    <w:bottom w:val="single" w:sz="4" w:space="0" w:color="auto"/>
                    <w:right w:val="single" w:sz="4" w:space="0" w:color="auto"/>
                  </w:tcBorders>
                  <w:hideMark/>
                </w:tcPr>
                <w:p w14:paraId="2AE793DC" w14:textId="77777777" w:rsidR="004E69AE" w:rsidRDefault="004E69AE">
                  <w:pPr>
                    <w:spacing w:after="0" w:line="240" w:lineRule="auto"/>
                    <w:rPr>
                      <w:rFonts w:ascii="Times New Roman" w:hAnsi="Times New Roman"/>
                    </w:rPr>
                  </w:pPr>
                  <w:r>
                    <w:rPr>
                      <w:rFonts w:ascii="Times New Roman" w:hAnsi="Times New Roman"/>
                    </w:rPr>
                    <w:t>NAV</w:t>
                  </w:r>
                </w:p>
              </w:tc>
              <w:tc>
                <w:tcPr>
                  <w:tcW w:w="1217" w:type="dxa"/>
                  <w:tcBorders>
                    <w:top w:val="single" w:sz="4" w:space="0" w:color="auto"/>
                    <w:left w:val="single" w:sz="4" w:space="0" w:color="auto"/>
                    <w:bottom w:val="single" w:sz="4" w:space="0" w:color="auto"/>
                    <w:right w:val="single" w:sz="4" w:space="0" w:color="auto"/>
                  </w:tcBorders>
                  <w:hideMark/>
                </w:tcPr>
                <w:p w14:paraId="11201AB8" w14:textId="77777777" w:rsidR="004E69AE" w:rsidRDefault="004E69AE">
                  <w:pPr>
                    <w:spacing w:after="0" w:line="240" w:lineRule="auto"/>
                    <w:rPr>
                      <w:rFonts w:ascii="Times New Roman" w:hAnsi="Times New Roman"/>
                    </w:rPr>
                  </w:pPr>
                  <w:r>
                    <w:rPr>
                      <w:rFonts w:ascii="Times New Roman" w:hAnsi="Times New Roman"/>
                    </w:rPr>
                    <w:t>120</w:t>
                  </w:r>
                </w:p>
              </w:tc>
              <w:tc>
                <w:tcPr>
                  <w:tcW w:w="1134" w:type="dxa"/>
                  <w:tcBorders>
                    <w:top w:val="single" w:sz="4" w:space="0" w:color="auto"/>
                    <w:left w:val="single" w:sz="4" w:space="0" w:color="auto"/>
                    <w:bottom w:val="single" w:sz="4" w:space="0" w:color="auto"/>
                    <w:right w:val="single" w:sz="4" w:space="0" w:color="auto"/>
                  </w:tcBorders>
                  <w:hideMark/>
                </w:tcPr>
                <w:p w14:paraId="17ADC1E0" w14:textId="77777777" w:rsidR="004E69AE" w:rsidRDefault="004E69AE">
                  <w:pPr>
                    <w:spacing w:after="0" w:line="240" w:lineRule="auto"/>
                    <w:rPr>
                      <w:rFonts w:ascii="Times New Roman" w:hAnsi="Times New Roman"/>
                    </w:rPr>
                  </w:pPr>
                  <w:r>
                    <w:rPr>
                      <w:rFonts w:ascii="Times New Roman" w:hAnsi="Times New Roman"/>
                    </w:rPr>
                    <w:t>140</w:t>
                  </w:r>
                </w:p>
              </w:tc>
            </w:tr>
            <w:tr w:rsidR="004E69AE" w14:paraId="5E517CE1" w14:textId="77777777">
              <w:trPr>
                <w:jc w:val="right"/>
              </w:trPr>
              <w:tc>
                <w:tcPr>
                  <w:tcW w:w="2219" w:type="dxa"/>
                  <w:vMerge/>
                  <w:tcBorders>
                    <w:top w:val="single" w:sz="4" w:space="0" w:color="auto"/>
                    <w:left w:val="single" w:sz="4" w:space="0" w:color="auto"/>
                    <w:bottom w:val="single" w:sz="4" w:space="0" w:color="auto"/>
                    <w:right w:val="single" w:sz="4" w:space="0" w:color="auto"/>
                  </w:tcBorders>
                  <w:vAlign w:val="center"/>
                  <w:hideMark/>
                </w:tcPr>
                <w:p w14:paraId="398E8C51" w14:textId="77777777" w:rsidR="004E69AE" w:rsidRDefault="004E69AE">
                  <w:pPr>
                    <w:spacing w:after="0"/>
                    <w:rPr>
                      <w:rFonts w:ascii="Times New Roman" w:eastAsiaTheme="minorEastAsia" w:hAnsi="Times New Roma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CA9D72B"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0AB05B00" w14:textId="77777777" w:rsidR="004E69AE" w:rsidRDefault="004E69AE">
                  <w:pPr>
                    <w:spacing w:after="0" w:line="240" w:lineRule="auto"/>
                    <w:rPr>
                      <w:rFonts w:ascii="Times New Roman" w:hAnsi="Times New Roman"/>
                    </w:rPr>
                  </w:pPr>
                  <w:r>
                    <w:rPr>
                      <w:rFonts w:ascii="Times New Roman" w:hAnsi="Times New Roman"/>
                    </w:rPr>
                    <w:t>RNA</w:t>
                  </w:r>
                </w:p>
              </w:tc>
              <w:tc>
                <w:tcPr>
                  <w:tcW w:w="1217" w:type="dxa"/>
                  <w:tcBorders>
                    <w:top w:val="single" w:sz="4" w:space="0" w:color="auto"/>
                    <w:left w:val="single" w:sz="4" w:space="0" w:color="auto"/>
                    <w:bottom w:val="single" w:sz="4" w:space="0" w:color="auto"/>
                    <w:right w:val="single" w:sz="4" w:space="0" w:color="auto"/>
                  </w:tcBorders>
                  <w:hideMark/>
                </w:tcPr>
                <w:p w14:paraId="2A9FC254" w14:textId="77777777" w:rsidR="004E69AE" w:rsidRDefault="004E69AE">
                  <w:pPr>
                    <w:spacing w:after="0" w:line="240" w:lineRule="auto"/>
                    <w:rPr>
                      <w:rFonts w:ascii="Times New Roman" w:hAnsi="Times New Roman"/>
                    </w:rPr>
                  </w:pPr>
                  <w:r>
                    <w:rPr>
                      <w:rFonts w:ascii="Times New Roman" w:hAnsi="Times New Roman"/>
                    </w:rPr>
                    <w:t>120</w:t>
                  </w:r>
                </w:p>
              </w:tc>
              <w:tc>
                <w:tcPr>
                  <w:tcW w:w="1134" w:type="dxa"/>
                  <w:tcBorders>
                    <w:top w:val="single" w:sz="4" w:space="0" w:color="auto"/>
                    <w:left w:val="single" w:sz="4" w:space="0" w:color="auto"/>
                    <w:bottom w:val="single" w:sz="4" w:space="0" w:color="auto"/>
                    <w:right w:val="single" w:sz="4" w:space="0" w:color="auto"/>
                  </w:tcBorders>
                  <w:hideMark/>
                </w:tcPr>
                <w:p w14:paraId="4DEED440" w14:textId="77777777" w:rsidR="004E69AE" w:rsidRDefault="004E69AE">
                  <w:pPr>
                    <w:spacing w:after="0" w:line="240" w:lineRule="auto"/>
                    <w:rPr>
                      <w:rFonts w:ascii="Times New Roman" w:hAnsi="Times New Roman"/>
                    </w:rPr>
                  </w:pPr>
                  <w:r>
                    <w:rPr>
                      <w:rFonts w:ascii="Times New Roman" w:hAnsi="Times New Roman"/>
                    </w:rPr>
                    <w:t>190</w:t>
                  </w:r>
                </w:p>
              </w:tc>
            </w:tr>
            <w:tr w:rsidR="004E69AE" w14:paraId="3D9787D5" w14:textId="77777777">
              <w:trPr>
                <w:jc w:val="right"/>
              </w:trPr>
              <w:tc>
                <w:tcPr>
                  <w:tcW w:w="2219" w:type="dxa"/>
                  <w:vMerge w:val="restart"/>
                  <w:tcBorders>
                    <w:top w:val="single" w:sz="4" w:space="0" w:color="auto"/>
                    <w:left w:val="single" w:sz="4" w:space="0" w:color="auto"/>
                    <w:bottom w:val="single" w:sz="4" w:space="0" w:color="auto"/>
                    <w:right w:val="single" w:sz="4" w:space="0" w:color="auto"/>
                  </w:tcBorders>
                  <w:vAlign w:val="center"/>
                  <w:hideMark/>
                </w:tcPr>
                <w:p w14:paraId="7730B793" w14:textId="77777777" w:rsidR="004E69AE" w:rsidRDefault="004E69AE">
                  <w:pPr>
                    <w:spacing w:after="0" w:line="240" w:lineRule="auto"/>
                    <w:rPr>
                      <w:rFonts w:ascii="Times New Roman" w:hAnsi="Times New Roman"/>
                    </w:rPr>
                  </w:pPr>
                  <w:r>
                    <w:rPr>
                      <w:rFonts w:ascii="Times New Roman" w:hAnsi="Times New Roman"/>
                    </w:rPr>
                    <w:t>ООО «Подшипник Норд»</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2FF7B90"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3E341236" w14:textId="77777777" w:rsidR="004E69AE" w:rsidRDefault="004E69AE">
                  <w:pPr>
                    <w:spacing w:after="0" w:line="240" w:lineRule="auto"/>
                    <w:rPr>
                      <w:rFonts w:ascii="Times New Roman" w:hAnsi="Times New Roman"/>
                    </w:rPr>
                  </w:pPr>
                  <w:r>
                    <w:rPr>
                      <w:rFonts w:ascii="Times New Roman" w:hAnsi="Times New Roman"/>
                    </w:rPr>
                    <w:t>NAV</w:t>
                  </w:r>
                </w:p>
              </w:tc>
              <w:tc>
                <w:tcPr>
                  <w:tcW w:w="1217" w:type="dxa"/>
                  <w:tcBorders>
                    <w:top w:val="single" w:sz="4" w:space="0" w:color="auto"/>
                    <w:left w:val="single" w:sz="4" w:space="0" w:color="auto"/>
                    <w:bottom w:val="single" w:sz="4" w:space="0" w:color="auto"/>
                    <w:right w:val="single" w:sz="4" w:space="0" w:color="auto"/>
                  </w:tcBorders>
                  <w:hideMark/>
                </w:tcPr>
                <w:p w14:paraId="6EAB85B8" w14:textId="77777777" w:rsidR="004E69AE" w:rsidRDefault="004E69AE">
                  <w:pPr>
                    <w:spacing w:after="0" w:line="240" w:lineRule="auto"/>
                    <w:rPr>
                      <w:rFonts w:ascii="Times New Roman" w:hAnsi="Times New Roman"/>
                    </w:rPr>
                  </w:pPr>
                  <w:r>
                    <w:rPr>
                      <w:rFonts w:ascii="Times New Roman" w:hAnsi="Times New Roman"/>
                    </w:rPr>
                    <w:t>700</w:t>
                  </w:r>
                </w:p>
              </w:tc>
              <w:tc>
                <w:tcPr>
                  <w:tcW w:w="1134" w:type="dxa"/>
                  <w:tcBorders>
                    <w:top w:val="single" w:sz="4" w:space="0" w:color="auto"/>
                    <w:left w:val="single" w:sz="4" w:space="0" w:color="auto"/>
                    <w:bottom w:val="single" w:sz="4" w:space="0" w:color="auto"/>
                    <w:right w:val="single" w:sz="4" w:space="0" w:color="auto"/>
                  </w:tcBorders>
                  <w:hideMark/>
                </w:tcPr>
                <w:p w14:paraId="4535D775" w14:textId="77777777" w:rsidR="004E69AE" w:rsidRDefault="004E69AE">
                  <w:pPr>
                    <w:spacing w:after="0" w:line="240" w:lineRule="auto"/>
                    <w:rPr>
                      <w:rFonts w:ascii="Times New Roman" w:hAnsi="Times New Roman"/>
                    </w:rPr>
                  </w:pPr>
                  <w:r>
                    <w:rPr>
                      <w:rFonts w:ascii="Times New Roman" w:hAnsi="Times New Roman"/>
                    </w:rPr>
                    <w:t>170</w:t>
                  </w:r>
                </w:p>
              </w:tc>
            </w:tr>
            <w:tr w:rsidR="004E69AE" w14:paraId="56D32BAA" w14:textId="77777777">
              <w:trPr>
                <w:jc w:val="right"/>
              </w:trPr>
              <w:tc>
                <w:tcPr>
                  <w:tcW w:w="2219" w:type="dxa"/>
                  <w:vMerge/>
                  <w:tcBorders>
                    <w:top w:val="single" w:sz="4" w:space="0" w:color="auto"/>
                    <w:left w:val="single" w:sz="4" w:space="0" w:color="auto"/>
                    <w:bottom w:val="single" w:sz="4" w:space="0" w:color="auto"/>
                    <w:right w:val="single" w:sz="4" w:space="0" w:color="auto"/>
                  </w:tcBorders>
                  <w:vAlign w:val="center"/>
                  <w:hideMark/>
                </w:tcPr>
                <w:p w14:paraId="7942D888" w14:textId="77777777" w:rsidR="004E69AE" w:rsidRDefault="004E69AE">
                  <w:pPr>
                    <w:spacing w:after="0"/>
                    <w:rPr>
                      <w:rFonts w:ascii="Times New Roman" w:eastAsiaTheme="minorEastAsia" w:hAnsi="Times New Roma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479D7AA" w14:textId="77777777" w:rsidR="004E69AE" w:rsidRDefault="004E69AE">
                  <w:pPr>
                    <w:spacing w:after="0"/>
                    <w:rPr>
                      <w:rFonts w:ascii="Times New Roman" w:eastAsiaTheme="minorEastAsia" w:hAnsi="Times New Roman"/>
                    </w:rPr>
                  </w:pPr>
                </w:p>
              </w:tc>
              <w:tc>
                <w:tcPr>
                  <w:tcW w:w="992" w:type="dxa"/>
                  <w:tcBorders>
                    <w:top w:val="single" w:sz="4" w:space="0" w:color="auto"/>
                    <w:left w:val="single" w:sz="4" w:space="0" w:color="auto"/>
                    <w:bottom w:val="single" w:sz="4" w:space="0" w:color="auto"/>
                    <w:right w:val="single" w:sz="4" w:space="0" w:color="auto"/>
                  </w:tcBorders>
                  <w:hideMark/>
                </w:tcPr>
                <w:p w14:paraId="21534AC9" w14:textId="77777777" w:rsidR="004E69AE" w:rsidRDefault="004E69AE">
                  <w:pPr>
                    <w:spacing w:after="0" w:line="240" w:lineRule="auto"/>
                    <w:rPr>
                      <w:rFonts w:ascii="Times New Roman" w:hAnsi="Times New Roman"/>
                    </w:rPr>
                  </w:pPr>
                  <w:r>
                    <w:rPr>
                      <w:rFonts w:ascii="Times New Roman" w:hAnsi="Times New Roman"/>
                    </w:rPr>
                    <w:t>RNA</w:t>
                  </w:r>
                </w:p>
              </w:tc>
              <w:tc>
                <w:tcPr>
                  <w:tcW w:w="1217" w:type="dxa"/>
                  <w:tcBorders>
                    <w:top w:val="single" w:sz="4" w:space="0" w:color="auto"/>
                    <w:left w:val="single" w:sz="4" w:space="0" w:color="auto"/>
                    <w:bottom w:val="single" w:sz="4" w:space="0" w:color="auto"/>
                    <w:right w:val="single" w:sz="4" w:space="0" w:color="auto"/>
                  </w:tcBorders>
                  <w:hideMark/>
                </w:tcPr>
                <w:p w14:paraId="1368B313" w14:textId="77777777" w:rsidR="004E69AE" w:rsidRDefault="004E69AE">
                  <w:pPr>
                    <w:spacing w:after="0" w:line="240" w:lineRule="auto"/>
                    <w:rPr>
                      <w:rFonts w:ascii="Times New Roman" w:hAnsi="Times New Roman"/>
                    </w:rPr>
                  </w:pPr>
                  <w:r>
                    <w:rPr>
                      <w:rFonts w:ascii="Times New Roman" w:hAnsi="Times New Roman"/>
                    </w:rPr>
                    <w:t>1000</w:t>
                  </w:r>
                </w:p>
              </w:tc>
              <w:tc>
                <w:tcPr>
                  <w:tcW w:w="1134" w:type="dxa"/>
                  <w:tcBorders>
                    <w:top w:val="single" w:sz="4" w:space="0" w:color="auto"/>
                    <w:left w:val="single" w:sz="4" w:space="0" w:color="auto"/>
                    <w:bottom w:val="single" w:sz="4" w:space="0" w:color="auto"/>
                    <w:right w:val="single" w:sz="4" w:space="0" w:color="auto"/>
                  </w:tcBorders>
                  <w:hideMark/>
                </w:tcPr>
                <w:p w14:paraId="32AAA044" w14:textId="77777777" w:rsidR="004E69AE" w:rsidRDefault="004E69AE">
                  <w:pPr>
                    <w:spacing w:after="0" w:line="240" w:lineRule="auto"/>
                    <w:rPr>
                      <w:rFonts w:ascii="Times New Roman" w:hAnsi="Times New Roman"/>
                    </w:rPr>
                  </w:pPr>
                  <w:r>
                    <w:rPr>
                      <w:rFonts w:ascii="Times New Roman" w:hAnsi="Times New Roman"/>
                    </w:rPr>
                    <w:t>220</w:t>
                  </w:r>
                </w:p>
              </w:tc>
            </w:tr>
          </w:tbl>
          <w:p w14:paraId="7E3F0639" w14:textId="77777777" w:rsidR="004E69AE" w:rsidRDefault="004E69AE">
            <w:pPr>
              <w:rPr>
                <w:rFonts w:ascii="Times New Roman" w:eastAsiaTheme="minorEastAsia" w:hAnsi="Times New Roman"/>
              </w:rPr>
            </w:pPr>
            <w:r>
              <w:rPr>
                <w:rFonts w:ascii="Times New Roman" w:hAnsi="Times New Roman"/>
              </w:rPr>
              <w:t>В третьем квартале ООО «Подшипник Норд» было поставлено 100 шт. подшипников ненадлежащего качества, в четвертом – объем поставки увеличился в 2,5 раза. Показатели п</w:t>
            </w:r>
            <w:proofErr w:type="gramStart"/>
            <w:r>
              <w:rPr>
                <w:rFonts w:ascii="Times New Roman" w:hAnsi="Times New Roman"/>
              </w:rPr>
              <w:t>о ООО</w:t>
            </w:r>
            <w:proofErr w:type="gramEnd"/>
            <w:r>
              <w:rPr>
                <w:rFonts w:ascii="Times New Roman" w:hAnsi="Times New Roman"/>
              </w:rPr>
              <w:t xml:space="preserve"> «Подшипник Вест» составили, соответственно, 75 и 80 шт. Кроме этого, за рассмотренный период имели место нарушения установленных по договору сроков поставки:</w:t>
            </w:r>
          </w:p>
          <w:tbl>
            <w:tblPr>
              <w:tblW w:w="5000" w:type="pct"/>
              <w:tblLayout w:type="fixed"/>
              <w:tblLook w:val="04A0" w:firstRow="1" w:lastRow="0" w:firstColumn="1" w:lastColumn="0" w:noHBand="0" w:noVBand="1"/>
            </w:tblPr>
            <w:tblGrid>
              <w:gridCol w:w="789"/>
              <w:gridCol w:w="1044"/>
              <w:gridCol w:w="1267"/>
              <w:gridCol w:w="1030"/>
              <w:gridCol w:w="1267"/>
            </w:tblGrid>
            <w:tr w:rsidR="004E69AE" w14:paraId="45905749" w14:textId="77777777">
              <w:tc>
                <w:tcPr>
                  <w:tcW w:w="731" w:type="pct"/>
                  <w:vMerge w:val="restart"/>
                  <w:tcBorders>
                    <w:top w:val="single" w:sz="4" w:space="0" w:color="auto"/>
                    <w:left w:val="single" w:sz="4" w:space="0" w:color="auto"/>
                    <w:bottom w:val="single" w:sz="4" w:space="0" w:color="auto"/>
                    <w:right w:val="single" w:sz="4" w:space="0" w:color="auto"/>
                  </w:tcBorders>
                  <w:vAlign w:val="center"/>
                  <w:hideMark/>
                </w:tcPr>
                <w:p w14:paraId="52DEC75F" w14:textId="77777777" w:rsidR="004E69AE" w:rsidRDefault="004E69AE">
                  <w:pPr>
                    <w:spacing w:after="0" w:line="240" w:lineRule="auto"/>
                    <w:rPr>
                      <w:rFonts w:ascii="Times New Roman" w:hAnsi="Times New Roman"/>
                    </w:rPr>
                  </w:pPr>
                  <w:r>
                    <w:rPr>
                      <w:rFonts w:ascii="Times New Roman" w:hAnsi="Times New Roman"/>
                    </w:rPr>
                    <w:t>Квартал</w:t>
                  </w:r>
                </w:p>
              </w:tc>
              <w:tc>
                <w:tcPr>
                  <w:tcW w:w="2141" w:type="pct"/>
                  <w:gridSpan w:val="2"/>
                  <w:tcBorders>
                    <w:top w:val="single" w:sz="4" w:space="0" w:color="auto"/>
                    <w:left w:val="single" w:sz="4" w:space="0" w:color="auto"/>
                    <w:bottom w:val="single" w:sz="4" w:space="0" w:color="auto"/>
                    <w:right w:val="single" w:sz="4" w:space="0" w:color="auto"/>
                  </w:tcBorders>
                  <w:vAlign w:val="center"/>
                  <w:hideMark/>
                </w:tcPr>
                <w:p w14:paraId="47935B5B" w14:textId="77777777" w:rsidR="004E69AE" w:rsidRDefault="004E69AE">
                  <w:pPr>
                    <w:spacing w:after="0" w:line="240" w:lineRule="auto"/>
                    <w:rPr>
                      <w:rFonts w:ascii="Times New Roman" w:hAnsi="Times New Roman"/>
                    </w:rPr>
                  </w:pPr>
                  <w:r>
                    <w:rPr>
                      <w:rFonts w:ascii="Times New Roman" w:hAnsi="Times New Roman"/>
                    </w:rPr>
                    <w:t>ООО «Подшипник Вест»</w:t>
                  </w:r>
                </w:p>
              </w:tc>
              <w:tc>
                <w:tcPr>
                  <w:tcW w:w="2128" w:type="pct"/>
                  <w:gridSpan w:val="2"/>
                  <w:tcBorders>
                    <w:top w:val="single" w:sz="4" w:space="0" w:color="auto"/>
                    <w:left w:val="single" w:sz="4" w:space="0" w:color="auto"/>
                    <w:bottom w:val="single" w:sz="4" w:space="0" w:color="auto"/>
                    <w:right w:val="single" w:sz="4" w:space="0" w:color="auto"/>
                  </w:tcBorders>
                  <w:vAlign w:val="center"/>
                  <w:hideMark/>
                </w:tcPr>
                <w:p w14:paraId="7B2495B6" w14:textId="77777777" w:rsidR="004E69AE" w:rsidRDefault="004E69AE">
                  <w:pPr>
                    <w:spacing w:after="0" w:line="240" w:lineRule="auto"/>
                    <w:rPr>
                      <w:rFonts w:ascii="Times New Roman" w:hAnsi="Times New Roman"/>
                    </w:rPr>
                  </w:pPr>
                  <w:r>
                    <w:rPr>
                      <w:rFonts w:ascii="Times New Roman" w:hAnsi="Times New Roman"/>
                    </w:rPr>
                    <w:t>ООО «Подшипник Норд»</w:t>
                  </w:r>
                </w:p>
              </w:tc>
            </w:tr>
            <w:tr w:rsidR="004E69AE" w14:paraId="3587611B" w14:textId="77777777">
              <w:tc>
                <w:tcPr>
                  <w:tcW w:w="821" w:type="dxa"/>
                  <w:vMerge/>
                  <w:tcBorders>
                    <w:top w:val="single" w:sz="4" w:space="0" w:color="auto"/>
                    <w:left w:val="single" w:sz="4" w:space="0" w:color="auto"/>
                    <w:bottom w:val="single" w:sz="4" w:space="0" w:color="auto"/>
                    <w:right w:val="single" w:sz="4" w:space="0" w:color="auto"/>
                  </w:tcBorders>
                  <w:vAlign w:val="center"/>
                  <w:hideMark/>
                </w:tcPr>
                <w:p w14:paraId="4D716236" w14:textId="77777777" w:rsidR="004E69AE" w:rsidRDefault="004E69AE">
                  <w:pPr>
                    <w:spacing w:after="0"/>
                    <w:rPr>
                      <w:rFonts w:ascii="Times New Roman" w:eastAsiaTheme="minorEastAsia" w:hAnsi="Times New Roman"/>
                    </w:rPr>
                  </w:pPr>
                </w:p>
              </w:tc>
              <w:tc>
                <w:tcPr>
                  <w:tcW w:w="967" w:type="pct"/>
                  <w:tcBorders>
                    <w:top w:val="single" w:sz="4" w:space="0" w:color="auto"/>
                    <w:left w:val="single" w:sz="4" w:space="0" w:color="auto"/>
                    <w:bottom w:val="single" w:sz="4" w:space="0" w:color="auto"/>
                    <w:right w:val="single" w:sz="4" w:space="0" w:color="auto"/>
                  </w:tcBorders>
                  <w:vAlign w:val="center"/>
                  <w:hideMark/>
                </w:tcPr>
                <w:p w14:paraId="11D19187" w14:textId="77777777" w:rsidR="004E69AE" w:rsidRDefault="004E69AE">
                  <w:pPr>
                    <w:spacing w:after="0" w:line="240" w:lineRule="auto"/>
                    <w:rPr>
                      <w:rFonts w:ascii="Times New Roman" w:hAnsi="Times New Roman"/>
                    </w:rPr>
                  </w:pPr>
                  <w:r>
                    <w:rPr>
                      <w:rFonts w:ascii="Times New Roman" w:hAnsi="Times New Roman"/>
                    </w:rPr>
                    <w:t>Количество поставок, шт.</w:t>
                  </w:r>
                </w:p>
              </w:tc>
              <w:tc>
                <w:tcPr>
                  <w:tcW w:w="1174" w:type="pct"/>
                  <w:tcBorders>
                    <w:top w:val="single" w:sz="4" w:space="0" w:color="auto"/>
                    <w:left w:val="single" w:sz="4" w:space="0" w:color="auto"/>
                    <w:bottom w:val="single" w:sz="4" w:space="0" w:color="auto"/>
                    <w:right w:val="single" w:sz="4" w:space="0" w:color="auto"/>
                  </w:tcBorders>
                  <w:vAlign w:val="center"/>
                  <w:hideMark/>
                </w:tcPr>
                <w:p w14:paraId="2FC8AEB4" w14:textId="77777777" w:rsidR="004E69AE" w:rsidRDefault="004E69AE">
                  <w:pPr>
                    <w:spacing w:after="0" w:line="240" w:lineRule="auto"/>
                    <w:rPr>
                      <w:rFonts w:ascii="Times New Roman" w:hAnsi="Times New Roman"/>
                    </w:rPr>
                  </w:pPr>
                  <w:r>
                    <w:rPr>
                      <w:rFonts w:ascii="Times New Roman" w:hAnsi="Times New Roman"/>
                    </w:rPr>
                    <w:t>Всего опозданий, дней</w:t>
                  </w:r>
                </w:p>
              </w:tc>
              <w:tc>
                <w:tcPr>
                  <w:tcW w:w="954" w:type="pct"/>
                  <w:tcBorders>
                    <w:top w:val="single" w:sz="4" w:space="0" w:color="auto"/>
                    <w:left w:val="single" w:sz="4" w:space="0" w:color="auto"/>
                    <w:bottom w:val="single" w:sz="4" w:space="0" w:color="auto"/>
                    <w:right w:val="single" w:sz="4" w:space="0" w:color="auto"/>
                  </w:tcBorders>
                  <w:vAlign w:val="center"/>
                  <w:hideMark/>
                </w:tcPr>
                <w:p w14:paraId="40E2EDE2" w14:textId="77777777" w:rsidR="004E69AE" w:rsidRDefault="004E69AE">
                  <w:pPr>
                    <w:spacing w:after="0" w:line="240" w:lineRule="auto"/>
                    <w:rPr>
                      <w:rFonts w:ascii="Times New Roman" w:hAnsi="Times New Roman"/>
                    </w:rPr>
                  </w:pPr>
                  <w:r>
                    <w:rPr>
                      <w:rFonts w:ascii="Times New Roman" w:hAnsi="Times New Roman"/>
                    </w:rPr>
                    <w:t>Количество поставок, шт.</w:t>
                  </w:r>
                </w:p>
              </w:tc>
              <w:tc>
                <w:tcPr>
                  <w:tcW w:w="1174" w:type="pct"/>
                  <w:tcBorders>
                    <w:top w:val="single" w:sz="4" w:space="0" w:color="auto"/>
                    <w:left w:val="single" w:sz="4" w:space="0" w:color="auto"/>
                    <w:bottom w:val="single" w:sz="4" w:space="0" w:color="auto"/>
                    <w:right w:val="single" w:sz="4" w:space="0" w:color="auto"/>
                  </w:tcBorders>
                  <w:vAlign w:val="center"/>
                  <w:hideMark/>
                </w:tcPr>
                <w:p w14:paraId="5CCCBD4F" w14:textId="77777777" w:rsidR="004E69AE" w:rsidRDefault="004E69AE">
                  <w:pPr>
                    <w:spacing w:after="0" w:line="240" w:lineRule="auto"/>
                    <w:rPr>
                      <w:rFonts w:ascii="Times New Roman" w:hAnsi="Times New Roman"/>
                    </w:rPr>
                  </w:pPr>
                  <w:r>
                    <w:rPr>
                      <w:rFonts w:ascii="Times New Roman" w:hAnsi="Times New Roman"/>
                    </w:rPr>
                    <w:t>Всего опозданий, дней</w:t>
                  </w:r>
                </w:p>
              </w:tc>
            </w:tr>
            <w:tr w:rsidR="004E69AE" w14:paraId="6AACB652" w14:textId="77777777">
              <w:tc>
                <w:tcPr>
                  <w:tcW w:w="731" w:type="pct"/>
                  <w:tcBorders>
                    <w:top w:val="single" w:sz="4" w:space="0" w:color="auto"/>
                    <w:left w:val="single" w:sz="4" w:space="0" w:color="auto"/>
                    <w:bottom w:val="single" w:sz="4" w:space="0" w:color="auto"/>
                    <w:right w:val="single" w:sz="4" w:space="0" w:color="auto"/>
                  </w:tcBorders>
                  <w:vAlign w:val="center"/>
                  <w:hideMark/>
                </w:tcPr>
                <w:p w14:paraId="25A527BF" w14:textId="77777777" w:rsidR="004E69AE" w:rsidRDefault="004E69AE">
                  <w:pPr>
                    <w:spacing w:after="0" w:line="240" w:lineRule="auto"/>
                    <w:rPr>
                      <w:rFonts w:ascii="Times New Roman" w:hAnsi="Times New Roman"/>
                    </w:rPr>
                  </w:pPr>
                  <w:r>
                    <w:rPr>
                      <w:rFonts w:ascii="Times New Roman" w:hAnsi="Times New Roman"/>
                    </w:rPr>
                    <w:t>III</w:t>
                  </w:r>
                </w:p>
              </w:tc>
              <w:tc>
                <w:tcPr>
                  <w:tcW w:w="967" w:type="pct"/>
                  <w:tcBorders>
                    <w:top w:val="single" w:sz="4" w:space="0" w:color="auto"/>
                    <w:left w:val="single" w:sz="4" w:space="0" w:color="auto"/>
                    <w:bottom w:val="single" w:sz="4" w:space="0" w:color="auto"/>
                    <w:right w:val="single" w:sz="4" w:space="0" w:color="auto"/>
                  </w:tcBorders>
                  <w:vAlign w:val="center"/>
                  <w:hideMark/>
                </w:tcPr>
                <w:p w14:paraId="4BF2832F" w14:textId="77777777" w:rsidR="004E69AE" w:rsidRDefault="004E69AE">
                  <w:pPr>
                    <w:spacing w:after="0" w:line="240" w:lineRule="auto"/>
                    <w:rPr>
                      <w:rFonts w:ascii="Times New Roman" w:hAnsi="Times New Roman"/>
                    </w:rPr>
                  </w:pPr>
                  <w:r>
                    <w:rPr>
                      <w:rFonts w:ascii="Times New Roman" w:hAnsi="Times New Roman"/>
                    </w:rPr>
                    <w:t>8</w:t>
                  </w:r>
                </w:p>
              </w:tc>
              <w:tc>
                <w:tcPr>
                  <w:tcW w:w="1174" w:type="pct"/>
                  <w:tcBorders>
                    <w:top w:val="single" w:sz="4" w:space="0" w:color="auto"/>
                    <w:left w:val="single" w:sz="4" w:space="0" w:color="auto"/>
                    <w:bottom w:val="single" w:sz="4" w:space="0" w:color="auto"/>
                    <w:right w:val="single" w:sz="4" w:space="0" w:color="auto"/>
                  </w:tcBorders>
                  <w:vAlign w:val="center"/>
                  <w:hideMark/>
                </w:tcPr>
                <w:p w14:paraId="319F6FC7" w14:textId="77777777" w:rsidR="004E69AE" w:rsidRDefault="004E69AE">
                  <w:pPr>
                    <w:spacing w:after="0" w:line="240" w:lineRule="auto"/>
                    <w:rPr>
                      <w:rFonts w:ascii="Times New Roman" w:hAnsi="Times New Roman"/>
                    </w:rPr>
                  </w:pPr>
                  <w:r>
                    <w:rPr>
                      <w:rFonts w:ascii="Times New Roman" w:hAnsi="Times New Roman"/>
                    </w:rPr>
                    <w:t>28</w:t>
                  </w:r>
                </w:p>
              </w:tc>
              <w:tc>
                <w:tcPr>
                  <w:tcW w:w="954" w:type="pct"/>
                  <w:tcBorders>
                    <w:top w:val="single" w:sz="4" w:space="0" w:color="auto"/>
                    <w:left w:val="single" w:sz="4" w:space="0" w:color="auto"/>
                    <w:bottom w:val="single" w:sz="4" w:space="0" w:color="auto"/>
                    <w:right w:val="single" w:sz="4" w:space="0" w:color="auto"/>
                  </w:tcBorders>
                  <w:vAlign w:val="center"/>
                  <w:hideMark/>
                </w:tcPr>
                <w:p w14:paraId="4C8FE6A1" w14:textId="77777777" w:rsidR="004E69AE" w:rsidRDefault="004E69AE">
                  <w:pPr>
                    <w:spacing w:after="0" w:line="240" w:lineRule="auto"/>
                    <w:rPr>
                      <w:rFonts w:ascii="Times New Roman" w:hAnsi="Times New Roman"/>
                    </w:rPr>
                  </w:pPr>
                  <w:r>
                    <w:rPr>
                      <w:rFonts w:ascii="Times New Roman" w:hAnsi="Times New Roman"/>
                    </w:rPr>
                    <w:t>10</w:t>
                  </w:r>
                </w:p>
              </w:tc>
              <w:tc>
                <w:tcPr>
                  <w:tcW w:w="1174" w:type="pct"/>
                  <w:tcBorders>
                    <w:top w:val="single" w:sz="4" w:space="0" w:color="auto"/>
                    <w:left w:val="single" w:sz="4" w:space="0" w:color="auto"/>
                    <w:bottom w:val="single" w:sz="4" w:space="0" w:color="auto"/>
                    <w:right w:val="single" w:sz="4" w:space="0" w:color="auto"/>
                  </w:tcBorders>
                  <w:vAlign w:val="center"/>
                  <w:hideMark/>
                </w:tcPr>
                <w:p w14:paraId="478F9750" w14:textId="77777777" w:rsidR="004E69AE" w:rsidRDefault="004E69AE">
                  <w:pPr>
                    <w:spacing w:after="0" w:line="240" w:lineRule="auto"/>
                    <w:rPr>
                      <w:rFonts w:ascii="Times New Roman" w:hAnsi="Times New Roman"/>
                    </w:rPr>
                  </w:pPr>
                  <w:r>
                    <w:rPr>
                      <w:rFonts w:ascii="Times New Roman" w:hAnsi="Times New Roman"/>
                    </w:rPr>
                    <w:t>45</w:t>
                  </w:r>
                </w:p>
              </w:tc>
            </w:tr>
            <w:tr w:rsidR="004E69AE" w14:paraId="460760EB" w14:textId="77777777">
              <w:tc>
                <w:tcPr>
                  <w:tcW w:w="731" w:type="pct"/>
                  <w:tcBorders>
                    <w:top w:val="single" w:sz="4" w:space="0" w:color="auto"/>
                    <w:left w:val="single" w:sz="4" w:space="0" w:color="auto"/>
                    <w:bottom w:val="single" w:sz="4" w:space="0" w:color="auto"/>
                    <w:right w:val="single" w:sz="4" w:space="0" w:color="auto"/>
                  </w:tcBorders>
                  <w:vAlign w:val="center"/>
                  <w:hideMark/>
                </w:tcPr>
                <w:p w14:paraId="7EDB54F5" w14:textId="77777777" w:rsidR="004E69AE" w:rsidRDefault="004E69AE">
                  <w:pPr>
                    <w:spacing w:after="0" w:line="240" w:lineRule="auto"/>
                    <w:rPr>
                      <w:rFonts w:ascii="Times New Roman" w:hAnsi="Times New Roman"/>
                    </w:rPr>
                  </w:pPr>
                  <w:r>
                    <w:rPr>
                      <w:rFonts w:ascii="Times New Roman" w:hAnsi="Times New Roman"/>
                    </w:rPr>
                    <w:t>IV</w:t>
                  </w:r>
                </w:p>
              </w:tc>
              <w:tc>
                <w:tcPr>
                  <w:tcW w:w="967" w:type="pct"/>
                  <w:tcBorders>
                    <w:top w:val="single" w:sz="4" w:space="0" w:color="auto"/>
                    <w:left w:val="single" w:sz="4" w:space="0" w:color="auto"/>
                    <w:bottom w:val="single" w:sz="4" w:space="0" w:color="auto"/>
                    <w:right w:val="single" w:sz="4" w:space="0" w:color="auto"/>
                  </w:tcBorders>
                  <w:vAlign w:val="center"/>
                  <w:hideMark/>
                </w:tcPr>
                <w:p w14:paraId="3F572DCB" w14:textId="77777777" w:rsidR="004E69AE" w:rsidRDefault="004E69AE">
                  <w:pPr>
                    <w:spacing w:after="0" w:line="240" w:lineRule="auto"/>
                    <w:rPr>
                      <w:rFonts w:ascii="Times New Roman" w:hAnsi="Times New Roman"/>
                    </w:rPr>
                  </w:pPr>
                  <w:r>
                    <w:rPr>
                      <w:rFonts w:ascii="Times New Roman" w:hAnsi="Times New Roman"/>
                    </w:rPr>
                    <w:t>7</w:t>
                  </w:r>
                </w:p>
              </w:tc>
              <w:tc>
                <w:tcPr>
                  <w:tcW w:w="1174" w:type="pct"/>
                  <w:tcBorders>
                    <w:top w:val="single" w:sz="4" w:space="0" w:color="auto"/>
                    <w:left w:val="single" w:sz="4" w:space="0" w:color="auto"/>
                    <w:bottom w:val="single" w:sz="4" w:space="0" w:color="auto"/>
                    <w:right w:val="single" w:sz="4" w:space="0" w:color="auto"/>
                  </w:tcBorders>
                  <w:vAlign w:val="center"/>
                  <w:hideMark/>
                </w:tcPr>
                <w:p w14:paraId="0E84A914" w14:textId="77777777" w:rsidR="004E69AE" w:rsidRDefault="004E69AE">
                  <w:pPr>
                    <w:spacing w:after="0" w:line="240" w:lineRule="auto"/>
                    <w:rPr>
                      <w:rFonts w:ascii="Times New Roman" w:hAnsi="Times New Roman"/>
                    </w:rPr>
                  </w:pPr>
                  <w:r>
                    <w:rPr>
                      <w:rFonts w:ascii="Times New Roman" w:hAnsi="Times New Roman"/>
                    </w:rPr>
                    <w:t>35</w:t>
                  </w:r>
                </w:p>
              </w:tc>
              <w:tc>
                <w:tcPr>
                  <w:tcW w:w="954" w:type="pct"/>
                  <w:tcBorders>
                    <w:top w:val="single" w:sz="4" w:space="0" w:color="auto"/>
                    <w:left w:val="single" w:sz="4" w:space="0" w:color="auto"/>
                    <w:bottom w:val="single" w:sz="4" w:space="0" w:color="auto"/>
                    <w:right w:val="single" w:sz="4" w:space="0" w:color="auto"/>
                  </w:tcBorders>
                  <w:vAlign w:val="center"/>
                  <w:hideMark/>
                </w:tcPr>
                <w:p w14:paraId="12572010" w14:textId="77777777" w:rsidR="004E69AE" w:rsidRDefault="004E69AE">
                  <w:pPr>
                    <w:spacing w:after="0" w:line="240" w:lineRule="auto"/>
                    <w:rPr>
                      <w:rFonts w:ascii="Times New Roman" w:hAnsi="Times New Roman"/>
                    </w:rPr>
                  </w:pPr>
                  <w:r>
                    <w:rPr>
                      <w:rFonts w:ascii="Times New Roman" w:hAnsi="Times New Roman"/>
                    </w:rPr>
                    <w:t>12</w:t>
                  </w:r>
                </w:p>
              </w:tc>
              <w:tc>
                <w:tcPr>
                  <w:tcW w:w="1174" w:type="pct"/>
                  <w:tcBorders>
                    <w:top w:val="single" w:sz="4" w:space="0" w:color="auto"/>
                    <w:left w:val="single" w:sz="4" w:space="0" w:color="auto"/>
                    <w:bottom w:val="single" w:sz="4" w:space="0" w:color="auto"/>
                    <w:right w:val="single" w:sz="4" w:space="0" w:color="auto"/>
                  </w:tcBorders>
                  <w:vAlign w:val="center"/>
                  <w:hideMark/>
                </w:tcPr>
                <w:p w14:paraId="3375B757" w14:textId="77777777" w:rsidR="004E69AE" w:rsidRDefault="004E69AE">
                  <w:pPr>
                    <w:spacing w:after="0" w:line="240" w:lineRule="auto"/>
                    <w:rPr>
                      <w:rFonts w:ascii="Times New Roman" w:hAnsi="Times New Roman"/>
                    </w:rPr>
                  </w:pPr>
                  <w:r>
                    <w:rPr>
                      <w:rFonts w:ascii="Times New Roman" w:hAnsi="Times New Roman"/>
                    </w:rPr>
                    <w:t>36</w:t>
                  </w:r>
                </w:p>
              </w:tc>
            </w:tr>
          </w:tbl>
          <w:p w14:paraId="241DE8D2" w14:textId="77777777" w:rsidR="004E69AE" w:rsidRDefault="004E69AE">
            <w:pPr>
              <w:rPr>
                <w:rFonts w:ascii="Times New Roman" w:eastAsiaTheme="minorEastAsia" w:hAnsi="Times New Roman"/>
              </w:rPr>
            </w:pPr>
            <w:r>
              <w:rPr>
                <w:rFonts w:ascii="Times New Roman" w:hAnsi="Times New Roman"/>
              </w:rPr>
              <w:t xml:space="preserve">Требуется провести оценку деятельности двух поставщиков с учетом представленных выше данных и дать рекомендации руководству предприятия по выбору делового партнера. При определении рейтинга двух </w:t>
            </w:r>
            <w:r>
              <w:rPr>
                <w:rFonts w:ascii="Times New Roman" w:hAnsi="Times New Roman"/>
              </w:rPr>
              <w:lastRenderedPageBreak/>
              <w:t>поставщиков принять во внимание, что наименьший вес характерен для следующих критериев – качество поставляемых товаров (0,3) и надежность поставки (0,2).</w:t>
            </w:r>
          </w:p>
          <w:p w14:paraId="2A7984C6" w14:textId="77777777" w:rsidR="004E69AE" w:rsidRDefault="004E69AE">
            <w:pPr>
              <w:rPr>
                <w:rFonts w:ascii="Times New Roman" w:hAnsi="Times New Roman"/>
              </w:rPr>
            </w:pPr>
          </w:p>
          <w:p w14:paraId="12E77A85" w14:textId="77777777" w:rsidR="004E69AE" w:rsidRDefault="004E69AE">
            <w:pPr>
              <w:rPr>
                <w:rFonts w:ascii="Times New Roman" w:hAnsi="Times New Roman"/>
              </w:rPr>
            </w:pPr>
            <w:r>
              <w:rPr>
                <w:rFonts w:ascii="Times New Roman" w:hAnsi="Times New Roman"/>
              </w:rPr>
              <w:t>Методические указания к выполнению кейса:</w:t>
            </w:r>
          </w:p>
          <w:p w14:paraId="55540AF2" w14:textId="77777777" w:rsidR="004E69AE" w:rsidRDefault="004E69AE">
            <w:pPr>
              <w:rPr>
                <w:rFonts w:ascii="Times New Roman" w:hAnsi="Times New Roman"/>
              </w:rPr>
            </w:pPr>
            <w:r>
              <w:rPr>
                <w:rFonts w:ascii="Times New Roman" w:hAnsi="Times New Roman"/>
              </w:rPr>
              <w:t>Для того чтобы определить общий рейтинг каждого поставщика, необходимо произвести следующие расчеты:</w:t>
            </w:r>
          </w:p>
          <w:p w14:paraId="1434BC76" w14:textId="77777777" w:rsidR="004E69AE" w:rsidRDefault="004E69AE">
            <w:pPr>
              <w:rPr>
                <w:rFonts w:ascii="Times New Roman" w:hAnsi="Times New Roman"/>
              </w:rPr>
            </w:pPr>
            <w:r>
              <w:rPr>
                <w:rFonts w:ascii="Times New Roman" w:hAnsi="Times New Roman"/>
              </w:rPr>
              <w:t>1. Определить темп роста цен по каждому поставщику.</w:t>
            </w:r>
          </w:p>
          <w:p w14:paraId="462EA67A" w14:textId="77777777" w:rsidR="004E69AE" w:rsidRDefault="004E69AE">
            <w:pPr>
              <w:rPr>
                <w:rFonts w:ascii="Times New Roman" w:hAnsi="Times New Roman"/>
              </w:rPr>
            </w:pPr>
            <w:r>
              <w:rPr>
                <w:rFonts w:ascii="Times New Roman" w:hAnsi="Times New Roman"/>
              </w:rPr>
              <w:t>2. Определить темпа роста поставки товаров ненадлежащего качества.</w:t>
            </w:r>
          </w:p>
          <w:p w14:paraId="06B56539" w14:textId="77777777" w:rsidR="004E69AE" w:rsidRDefault="004E69AE">
            <w:pPr>
              <w:rPr>
                <w:rFonts w:ascii="Times New Roman" w:hAnsi="Times New Roman"/>
              </w:rPr>
            </w:pPr>
            <w:r>
              <w:rPr>
                <w:rFonts w:ascii="Times New Roman" w:hAnsi="Times New Roman"/>
              </w:rPr>
              <w:t>3. Определить темп роста среднего опоздания.</w:t>
            </w:r>
          </w:p>
          <w:p w14:paraId="77F8F972" w14:textId="77777777" w:rsidR="004E69AE" w:rsidRDefault="004E69AE">
            <w:pPr>
              <w:rPr>
                <w:rFonts w:ascii="Times New Roman" w:hAnsi="Times New Roman"/>
              </w:rPr>
            </w:pPr>
            <w:r>
              <w:rPr>
                <w:rFonts w:ascii="Times New Roman" w:hAnsi="Times New Roman"/>
              </w:rPr>
              <w:t>4. Выбрать наилучший вариант.</w:t>
            </w:r>
          </w:p>
          <w:p w14:paraId="25867E08" w14:textId="77777777" w:rsidR="004E69AE" w:rsidRDefault="004E69AE">
            <w:pPr>
              <w:rPr>
                <w:rFonts w:ascii="Times New Roman" w:hAnsi="Times New Roman"/>
              </w:rPr>
            </w:pPr>
          </w:p>
          <w:p w14:paraId="339DB6DF" w14:textId="77777777" w:rsidR="004E69AE" w:rsidRDefault="004E69AE">
            <w:pPr>
              <w:rPr>
                <w:rFonts w:ascii="Times New Roman" w:eastAsia="Calibri" w:hAnsi="Times New Roman"/>
              </w:rPr>
            </w:pPr>
          </w:p>
        </w:tc>
      </w:tr>
      <w:tr w:rsidR="004E69AE" w14:paraId="5AE447B4"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1A852884" w14:textId="77777777" w:rsidR="004E69AE" w:rsidRDefault="004E69AE">
            <w:pPr>
              <w:jc w:val="both"/>
              <w:rPr>
                <w:rFonts w:ascii="Times New Roman" w:eastAsiaTheme="minorEastAsia" w:hAnsi="Times New Roman"/>
                <w:sz w:val="24"/>
                <w:szCs w:val="24"/>
              </w:rPr>
            </w:pPr>
            <w:r>
              <w:rPr>
                <w:rFonts w:ascii="Times New Roman" w:hAnsi="Times New Roman"/>
                <w:sz w:val="24"/>
                <w:szCs w:val="24"/>
              </w:rPr>
              <w:lastRenderedPageBreak/>
              <w:t>Тема: «</w:t>
            </w:r>
            <w:r>
              <w:rPr>
                <w:rFonts w:ascii="Times New Roman" w:hAnsi="Times New Roman"/>
                <w:color w:val="333333"/>
                <w:shd w:val="clear" w:color="auto" w:fill="FFFFFF"/>
              </w:rPr>
              <w:t>Графический способ решения текстовых задач»</w:t>
            </w:r>
          </w:p>
        </w:tc>
        <w:tc>
          <w:tcPr>
            <w:tcW w:w="2033" w:type="dxa"/>
            <w:tcBorders>
              <w:top w:val="single" w:sz="4" w:space="0" w:color="auto"/>
              <w:left w:val="single" w:sz="4" w:space="0" w:color="auto"/>
              <w:bottom w:val="single" w:sz="4" w:space="0" w:color="auto"/>
              <w:right w:val="single" w:sz="4" w:space="0" w:color="auto"/>
            </w:tcBorders>
            <w:hideMark/>
          </w:tcPr>
          <w:p w14:paraId="017005E8"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ПРб</w:t>
            </w:r>
            <w:proofErr w:type="spellEnd"/>
            <w:r>
              <w:rPr>
                <w:rFonts w:ascii="Times New Roman" w:hAnsi="Times New Roman"/>
                <w:color w:val="22272F"/>
                <w:sz w:val="24"/>
                <w:szCs w:val="24"/>
              </w:rPr>
              <w:t xml:space="preserve"> 01</w:t>
            </w:r>
          </w:p>
          <w:p w14:paraId="419F405E"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ПРб</w:t>
            </w:r>
            <w:proofErr w:type="spellEnd"/>
            <w:r>
              <w:rPr>
                <w:rFonts w:ascii="Times New Roman" w:hAnsi="Times New Roman"/>
                <w:color w:val="22272F"/>
                <w:sz w:val="24"/>
                <w:szCs w:val="24"/>
              </w:rPr>
              <w:t xml:space="preserve"> 03 </w:t>
            </w:r>
          </w:p>
          <w:p w14:paraId="15751AA3"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02</w:t>
            </w:r>
          </w:p>
          <w:p w14:paraId="488B9EE7"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03</w:t>
            </w:r>
          </w:p>
          <w:p w14:paraId="2F5BECE5" w14:textId="77777777" w:rsidR="004E69AE" w:rsidRDefault="004E69AE">
            <w:pPr>
              <w:jc w:val="both"/>
              <w:rPr>
                <w:rFonts w:ascii="Times New Roman" w:hAnsi="Times New Roman"/>
                <w:color w:val="22272F"/>
                <w:sz w:val="24"/>
                <w:szCs w:val="24"/>
              </w:rPr>
            </w:pPr>
            <w:proofErr w:type="spellStart"/>
            <w:r>
              <w:rPr>
                <w:rFonts w:ascii="Times New Roman" w:hAnsi="Times New Roman"/>
                <w:iCs/>
              </w:rPr>
              <w:t>ПРу</w:t>
            </w:r>
            <w:proofErr w:type="spellEnd"/>
            <w:r>
              <w:rPr>
                <w:rFonts w:ascii="Times New Roman" w:hAnsi="Times New Roman"/>
                <w:color w:val="22272F"/>
                <w:sz w:val="24"/>
                <w:szCs w:val="24"/>
              </w:rPr>
              <w:t xml:space="preserve"> 04</w:t>
            </w:r>
          </w:p>
          <w:p w14:paraId="749BD306"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ЛР 07</w:t>
            </w:r>
          </w:p>
          <w:p w14:paraId="18FB721C" w14:textId="77777777" w:rsidR="004E69AE" w:rsidRDefault="004E69AE">
            <w:pPr>
              <w:jc w:val="both"/>
              <w:rPr>
                <w:rFonts w:ascii="Times New Roman" w:hAnsi="Times New Roman"/>
                <w:color w:val="22272F"/>
                <w:sz w:val="24"/>
                <w:szCs w:val="24"/>
              </w:rPr>
            </w:pPr>
            <w:r>
              <w:rPr>
                <w:rFonts w:ascii="Times New Roman" w:hAnsi="Times New Roman"/>
              </w:rPr>
              <w:t>ЛР</w:t>
            </w:r>
            <w:r>
              <w:rPr>
                <w:rFonts w:ascii="Times New Roman" w:hAnsi="Times New Roman"/>
                <w:color w:val="22272F"/>
                <w:sz w:val="24"/>
                <w:szCs w:val="24"/>
              </w:rPr>
              <w:t xml:space="preserve"> 13</w:t>
            </w:r>
          </w:p>
          <w:p w14:paraId="0155696D"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МР 01</w:t>
            </w:r>
          </w:p>
          <w:p w14:paraId="44BA387D"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02</w:t>
            </w:r>
          </w:p>
          <w:p w14:paraId="3715EE9A"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03</w:t>
            </w:r>
          </w:p>
          <w:p w14:paraId="5F6F4B0E"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04</w:t>
            </w:r>
          </w:p>
          <w:p w14:paraId="4B9F525E"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08</w:t>
            </w:r>
          </w:p>
          <w:p w14:paraId="3A27CAC6" w14:textId="77777777" w:rsidR="004E69AE" w:rsidRDefault="004E69AE">
            <w:pPr>
              <w:jc w:val="both"/>
              <w:rPr>
                <w:rFonts w:ascii="Times New Roman" w:hAnsi="Times New Roman"/>
                <w:color w:val="22272F"/>
                <w:sz w:val="24"/>
                <w:szCs w:val="24"/>
              </w:rPr>
            </w:pPr>
            <w:r>
              <w:rPr>
                <w:rFonts w:ascii="Times New Roman" w:hAnsi="Times New Roman"/>
              </w:rPr>
              <w:t>МР</w:t>
            </w:r>
            <w:r>
              <w:rPr>
                <w:rFonts w:ascii="Times New Roman" w:hAnsi="Times New Roman"/>
                <w:color w:val="22272F"/>
                <w:sz w:val="24"/>
                <w:szCs w:val="24"/>
              </w:rPr>
              <w:t xml:space="preserve"> 09</w:t>
            </w:r>
          </w:p>
          <w:p w14:paraId="239AD39D" w14:textId="77777777" w:rsidR="004E69AE" w:rsidRDefault="004E69AE">
            <w:pPr>
              <w:jc w:val="both"/>
              <w:rPr>
                <w:rFonts w:ascii="Times New Roman" w:hAnsi="Times New Roman"/>
                <w:color w:val="22272F"/>
                <w:sz w:val="24"/>
                <w:szCs w:val="24"/>
              </w:rPr>
            </w:pPr>
            <w:proofErr w:type="gramStart"/>
            <w:r>
              <w:rPr>
                <w:rFonts w:ascii="Times New Roman" w:hAnsi="Times New Roman"/>
                <w:color w:val="22272F"/>
                <w:sz w:val="24"/>
                <w:szCs w:val="24"/>
              </w:rPr>
              <w:t>ОК</w:t>
            </w:r>
            <w:proofErr w:type="gramEnd"/>
            <w:r>
              <w:rPr>
                <w:rFonts w:ascii="Times New Roman" w:hAnsi="Times New Roman"/>
                <w:color w:val="22272F"/>
                <w:sz w:val="24"/>
                <w:szCs w:val="24"/>
              </w:rPr>
              <w:t xml:space="preserve"> 1</w:t>
            </w:r>
          </w:p>
          <w:p w14:paraId="05B50508"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2</w:t>
            </w:r>
          </w:p>
          <w:p w14:paraId="0C8EB2F7"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3</w:t>
            </w:r>
          </w:p>
          <w:p w14:paraId="597463E7" w14:textId="77777777" w:rsidR="004E69AE" w:rsidRDefault="004E69AE">
            <w:pPr>
              <w:jc w:val="both"/>
              <w:rPr>
                <w:rFonts w:ascii="Times New Roman" w:hAnsi="Times New Roman"/>
                <w:color w:val="22272F"/>
                <w:sz w:val="24"/>
                <w:szCs w:val="24"/>
              </w:rPr>
            </w:pPr>
            <w:proofErr w:type="gramStart"/>
            <w:r>
              <w:rPr>
                <w:rFonts w:ascii="Times New Roman" w:hAnsi="Times New Roman"/>
              </w:rPr>
              <w:t>ОК</w:t>
            </w:r>
            <w:proofErr w:type="gramEnd"/>
            <w:r>
              <w:rPr>
                <w:rFonts w:ascii="Times New Roman" w:hAnsi="Times New Roman"/>
                <w:color w:val="22272F"/>
                <w:sz w:val="24"/>
                <w:szCs w:val="24"/>
              </w:rPr>
              <w:t xml:space="preserve"> 4</w:t>
            </w:r>
          </w:p>
          <w:p w14:paraId="61297B45"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ПК 1.1</w:t>
            </w:r>
          </w:p>
          <w:p w14:paraId="0F6AE48E"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ПК 4.3</w:t>
            </w:r>
          </w:p>
          <w:p w14:paraId="12CED0F0" w14:textId="77777777" w:rsidR="004E69AE" w:rsidRDefault="004E69AE">
            <w:pPr>
              <w:jc w:val="both"/>
              <w:rPr>
                <w:rFonts w:ascii="Times New Roman" w:hAnsi="Times New Roman"/>
                <w:color w:val="22272F"/>
                <w:sz w:val="24"/>
                <w:szCs w:val="24"/>
              </w:rPr>
            </w:pPr>
            <w:r>
              <w:rPr>
                <w:rFonts w:ascii="Times New Roman" w:hAnsi="Times New Roman"/>
                <w:color w:val="22272F"/>
                <w:sz w:val="24"/>
                <w:szCs w:val="24"/>
              </w:rPr>
              <w:t>ПК 4.4</w:t>
            </w:r>
          </w:p>
        </w:tc>
        <w:tc>
          <w:tcPr>
            <w:tcW w:w="5621" w:type="dxa"/>
            <w:tcBorders>
              <w:top w:val="single" w:sz="4" w:space="0" w:color="auto"/>
              <w:left w:val="single" w:sz="4" w:space="0" w:color="auto"/>
              <w:bottom w:val="single" w:sz="4" w:space="0" w:color="auto"/>
              <w:right w:val="single" w:sz="4" w:space="0" w:color="auto"/>
            </w:tcBorders>
            <w:hideMark/>
          </w:tcPr>
          <w:p w14:paraId="23324741" w14:textId="77777777" w:rsidR="004E69AE" w:rsidRDefault="004E69AE">
            <w:pPr>
              <w:rPr>
                <w:rFonts w:ascii="Times New Roman" w:hAnsi="Times New Roman"/>
              </w:rPr>
            </w:pPr>
            <w:r>
              <w:rPr>
                <w:rFonts w:ascii="Times New Roman" w:hAnsi="Times New Roman"/>
                <w:b/>
              </w:rPr>
              <w:t>Задача 1.</w:t>
            </w:r>
            <w:r>
              <w:rPr>
                <w:rFonts w:ascii="Times New Roman" w:hAnsi="Times New Roman"/>
              </w:rPr>
              <w:t xml:space="preserve"> От </w:t>
            </w:r>
            <w:proofErr w:type="spellStart"/>
            <w:r>
              <w:rPr>
                <w:rFonts w:ascii="Times New Roman" w:hAnsi="Times New Roman"/>
              </w:rPr>
              <w:t>Йошкар</w:t>
            </w:r>
            <w:proofErr w:type="spellEnd"/>
            <w:r>
              <w:rPr>
                <w:rFonts w:ascii="Times New Roman" w:hAnsi="Times New Roman"/>
              </w:rPr>
              <w:t xml:space="preserve">–Олы до Сернура 90км. Между ними на трассе в 40км от </w:t>
            </w:r>
            <w:proofErr w:type="spellStart"/>
            <w:proofErr w:type="gramStart"/>
            <w:r>
              <w:rPr>
                <w:rFonts w:ascii="Times New Roman" w:hAnsi="Times New Roman"/>
              </w:rPr>
              <w:t>Йошкар</w:t>
            </w:r>
            <w:proofErr w:type="spellEnd"/>
            <w:r>
              <w:rPr>
                <w:rFonts w:ascii="Times New Roman" w:hAnsi="Times New Roman"/>
              </w:rPr>
              <w:t xml:space="preserve"> – Олы</w:t>
            </w:r>
            <w:proofErr w:type="gramEnd"/>
            <w:r>
              <w:rPr>
                <w:rFonts w:ascii="Times New Roman" w:hAnsi="Times New Roman"/>
              </w:rPr>
              <w:t xml:space="preserve"> расположены посёлок Советский и деревня Верхний </w:t>
            </w:r>
            <w:proofErr w:type="spellStart"/>
            <w:r>
              <w:rPr>
                <w:rFonts w:ascii="Times New Roman" w:hAnsi="Times New Roman"/>
              </w:rPr>
              <w:t>Ушнур</w:t>
            </w:r>
            <w:proofErr w:type="spellEnd"/>
            <w:r>
              <w:rPr>
                <w:rFonts w:ascii="Times New Roman" w:hAnsi="Times New Roman"/>
              </w:rPr>
              <w:t xml:space="preserve"> в 15км от Сернура. Из Советского в направлении Сернура вышел пешеход со скоростью 4км/ч. Через 1ч 45минут после выхода пешехода из Верхнего </w:t>
            </w:r>
            <w:proofErr w:type="spellStart"/>
            <w:r>
              <w:rPr>
                <w:rFonts w:ascii="Times New Roman" w:hAnsi="Times New Roman"/>
              </w:rPr>
              <w:t>Ушнура</w:t>
            </w:r>
            <w:proofErr w:type="spellEnd"/>
            <w:r>
              <w:rPr>
                <w:rFonts w:ascii="Times New Roman" w:hAnsi="Times New Roman"/>
              </w:rPr>
              <w:t xml:space="preserve"> </w:t>
            </w:r>
            <w:proofErr w:type="gramStart"/>
            <w:r>
              <w:rPr>
                <w:rFonts w:ascii="Times New Roman" w:hAnsi="Times New Roman"/>
              </w:rPr>
              <w:t>в</w:t>
            </w:r>
            <w:proofErr w:type="gramEnd"/>
            <w:r>
              <w:rPr>
                <w:rFonts w:ascii="Times New Roman" w:hAnsi="Times New Roman"/>
              </w:rPr>
              <w:t xml:space="preserve"> Советский выехал велосипедист и доехал до Советского за 1ч 15минут. А через 15минут после выезда велосипедиста из Сернура выехала легковая машина со скоростью 80км/ч. Известно, все они встретились в одном месте на трассе. Через какое время после выезда велосипедиста и как далеко от </w:t>
            </w:r>
            <w:proofErr w:type="spellStart"/>
            <w:proofErr w:type="gramStart"/>
            <w:r>
              <w:rPr>
                <w:rFonts w:ascii="Times New Roman" w:hAnsi="Times New Roman"/>
              </w:rPr>
              <w:t>Йошкар</w:t>
            </w:r>
            <w:proofErr w:type="spellEnd"/>
            <w:r>
              <w:rPr>
                <w:rFonts w:ascii="Times New Roman" w:hAnsi="Times New Roman"/>
              </w:rPr>
              <w:t xml:space="preserve"> – Олы</w:t>
            </w:r>
            <w:proofErr w:type="gramEnd"/>
            <w:r>
              <w:rPr>
                <w:rFonts w:ascii="Times New Roman" w:hAnsi="Times New Roman"/>
              </w:rPr>
              <w:t xml:space="preserve"> произошла встреча?</w:t>
            </w:r>
          </w:p>
        </w:tc>
      </w:tr>
      <w:tr w:rsidR="004E69AE" w14:paraId="18C75397"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029F9BFC" w14:textId="77777777" w:rsidR="004E69AE" w:rsidRDefault="004E69AE">
            <w:pPr>
              <w:rPr>
                <w:rFonts w:ascii="Times New Roman" w:eastAsia="Calibri" w:hAnsi="Times New Roman"/>
                <w:b/>
                <w:color w:val="000000" w:themeColor="text1"/>
                <w:sz w:val="24"/>
                <w:szCs w:val="24"/>
              </w:rPr>
            </w:pPr>
            <w:r>
              <w:rPr>
                <w:rFonts w:ascii="Times New Roman" w:hAnsi="Times New Roman"/>
                <w:b/>
                <w:bCs/>
                <w:sz w:val="24"/>
                <w:szCs w:val="24"/>
              </w:rPr>
              <w:t>Раздел 8. Начала математического анализа.</w:t>
            </w:r>
          </w:p>
        </w:tc>
        <w:tc>
          <w:tcPr>
            <w:tcW w:w="2033" w:type="dxa"/>
            <w:vMerge w:val="restart"/>
            <w:tcBorders>
              <w:top w:val="single" w:sz="4" w:space="0" w:color="auto"/>
              <w:left w:val="single" w:sz="4" w:space="0" w:color="auto"/>
              <w:bottom w:val="single" w:sz="4" w:space="0" w:color="auto"/>
              <w:right w:val="single" w:sz="4" w:space="0" w:color="auto"/>
            </w:tcBorders>
            <w:hideMark/>
          </w:tcPr>
          <w:p w14:paraId="402FD2FC" w14:textId="77777777" w:rsidR="004E69AE" w:rsidRDefault="004E69AE">
            <w:pPr>
              <w:spacing w:after="255"/>
              <w:contextualSpacing/>
              <w:jc w:val="both"/>
              <w:rPr>
                <w:rFonts w:ascii="Times New Roman" w:eastAsiaTheme="minorEastAsia"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05BDEF7C"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62991BAC"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26C77518"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05</w:t>
            </w:r>
          </w:p>
          <w:p w14:paraId="4CE3EADE"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01</w:t>
            </w:r>
          </w:p>
          <w:p w14:paraId="5EB6159F"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0A685FD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61315DDF"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04</w:t>
            </w:r>
          </w:p>
          <w:p w14:paraId="3DEB18A4"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7F1D233E"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08</w:t>
            </w:r>
          </w:p>
          <w:p w14:paraId="1BDDEF4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2C31EE22"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128958A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3A1BEC3E"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02</w:t>
            </w:r>
          </w:p>
          <w:p w14:paraId="5C42E8F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0DF0B29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65FFF051"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07</w:t>
            </w:r>
          </w:p>
          <w:p w14:paraId="26B34CB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08</w:t>
            </w:r>
          </w:p>
          <w:p w14:paraId="4793A50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lastRenderedPageBreak/>
              <w:t>МР</w:t>
            </w:r>
            <w:r>
              <w:rPr>
                <w:rFonts w:ascii="Times New Roman" w:hAnsi="Times New Roman"/>
                <w:color w:val="000000" w:themeColor="text1"/>
                <w:sz w:val="24"/>
                <w:szCs w:val="24"/>
              </w:rPr>
              <w:t xml:space="preserve"> 09</w:t>
            </w:r>
          </w:p>
          <w:p w14:paraId="06300559"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7B49D316"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5A33F631"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167891BE"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2A7BD4A1"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6</w:t>
            </w:r>
          </w:p>
          <w:p w14:paraId="6B98FD93"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6744EF7B"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3.6</w:t>
            </w:r>
          </w:p>
          <w:p w14:paraId="5AA41DEB"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4.4</w:t>
            </w:r>
          </w:p>
        </w:tc>
        <w:tc>
          <w:tcPr>
            <w:tcW w:w="5621" w:type="dxa"/>
            <w:tcBorders>
              <w:top w:val="single" w:sz="4" w:space="0" w:color="auto"/>
              <w:left w:val="single" w:sz="4" w:space="0" w:color="auto"/>
              <w:bottom w:val="single" w:sz="4" w:space="0" w:color="auto"/>
              <w:right w:val="single" w:sz="4" w:space="0" w:color="auto"/>
            </w:tcBorders>
          </w:tcPr>
          <w:p w14:paraId="651CB136" w14:textId="77777777" w:rsidR="004E69AE" w:rsidRDefault="004E69AE">
            <w:pPr>
              <w:rPr>
                <w:rFonts w:ascii="Times New Roman" w:eastAsia="Calibri" w:hAnsi="Times New Roman"/>
              </w:rPr>
            </w:pPr>
          </w:p>
        </w:tc>
      </w:tr>
      <w:tr w:rsidR="004E69AE" w14:paraId="4D594B77"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31DE7BB5"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 «Применение производной при решении прикладных задач в профессиональной деятельности»</w:t>
            </w:r>
          </w:p>
        </w:tc>
        <w:tc>
          <w:tcPr>
            <w:tcW w:w="2033" w:type="dxa"/>
            <w:vMerge/>
            <w:tcBorders>
              <w:top w:val="single" w:sz="4" w:space="0" w:color="auto"/>
              <w:left w:val="single" w:sz="4" w:space="0" w:color="auto"/>
              <w:bottom w:val="single" w:sz="4" w:space="0" w:color="auto"/>
              <w:right w:val="single" w:sz="4" w:space="0" w:color="auto"/>
            </w:tcBorders>
            <w:vAlign w:val="center"/>
            <w:hideMark/>
          </w:tcPr>
          <w:p w14:paraId="3F3C9CE8" w14:textId="77777777" w:rsidR="004E69AE" w:rsidRDefault="004E69AE">
            <w:pPr>
              <w:rPr>
                <w:rFonts w:ascii="Times New Roman" w:eastAsiaTheme="minorEastAsia" w:hAnsi="Times New Roman"/>
                <w:color w:val="000000" w:themeColor="text1"/>
                <w:sz w:val="24"/>
                <w:szCs w:val="24"/>
              </w:rPr>
            </w:pPr>
          </w:p>
        </w:tc>
        <w:tc>
          <w:tcPr>
            <w:tcW w:w="5621" w:type="dxa"/>
            <w:tcBorders>
              <w:top w:val="single" w:sz="4" w:space="0" w:color="auto"/>
              <w:left w:val="single" w:sz="4" w:space="0" w:color="auto"/>
              <w:bottom w:val="single" w:sz="4" w:space="0" w:color="auto"/>
              <w:right w:val="single" w:sz="4" w:space="0" w:color="auto"/>
            </w:tcBorders>
          </w:tcPr>
          <w:p w14:paraId="135C3512" w14:textId="77777777" w:rsidR="004E69AE" w:rsidRDefault="004E69AE">
            <w:pPr>
              <w:rPr>
                <w:rFonts w:ascii="Times New Roman" w:eastAsiaTheme="minorEastAsia" w:hAnsi="Times New Roman"/>
                <w:b/>
              </w:rPr>
            </w:pPr>
            <w:proofErr w:type="gramStart"/>
            <w:r>
              <w:rPr>
                <w:rFonts w:ascii="Times New Roman" w:hAnsi="Times New Roman"/>
                <w:b/>
              </w:rPr>
              <w:t>Кейс-задачи</w:t>
            </w:r>
            <w:proofErr w:type="gramEnd"/>
          </w:p>
          <w:p w14:paraId="536C9D46" w14:textId="77777777" w:rsidR="004E69AE" w:rsidRDefault="004E69AE">
            <w:pPr>
              <w:jc w:val="center"/>
              <w:rPr>
                <w:rFonts w:ascii="Times New Roman" w:hAnsi="Times New Roman"/>
                <w:b/>
              </w:rPr>
            </w:pPr>
            <w:r>
              <w:rPr>
                <w:rFonts w:ascii="Times New Roman" w:hAnsi="Times New Roman"/>
                <w:b/>
              </w:rPr>
              <w:t>1.Отдел безопасности движения</w:t>
            </w:r>
          </w:p>
          <w:p w14:paraId="08DA66F1" w14:textId="77777777" w:rsidR="004E69AE" w:rsidRDefault="004E69AE">
            <w:pPr>
              <w:jc w:val="center"/>
              <w:rPr>
                <w:rFonts w:ascii="Times New Roman" w:hAnsi="Times New Roman"/>
                <w:b/>
              </w:rPr>
            </w:pPr>
            <w:r>
              <w:rPr>
                <w:rFonts w:ascii="Times New Roman" w:hAnsi="Times New Roman"/>
                <w:b/>
              </w:rPr>
              <w:t>Уважаемые сотрудники научно-расчётного центра!</w:t>
            </w:r>
          </w:p>
          <w:p w14:paraId="3DABDD3B" w14:textId="77777777" w:rsidR="004E69AE" w:rsidRDefault="004E69AE">
            <w:pPr>
              <w:rPr>
                <w:rFonts w:ascii="Times New Roman" w:hAnsi="Times New Roman"/>
              </w:rPr>
            </w:pPr>
            <w:r>
              <w:rPr>
                <w:rFonts w:ascii="Times New Roman" w:hAnsi="Times New Roman"/>
              </w:rPr>
              <w:t>На трассе М53 произошла авария. Для выяснения степени виновности водителя нам необходимо знать:</w:t>
            </w:r>
          </w:p>
          <w:p w14:paraId="0552E453" w14:textId="77777777" w:rsidR="004E69AE" w:rsidRDefault="004E69AE">
            <w:pPr>
              <w:rPr>
                <w:rFonts w:ascii="Times New Roman" w:hAnsi="Times New Roman"/>
              </w:rPr>
            </w:pPr>
            <w:r>
              <w:rPr>
                <w:rFonts w:ascii="Times New Roman" w:hAnsi="Times New Roman"/>
              </w:rPr>
              <w:t xml:space="preserve">а) в </w:t>
            </w:r>
            <w:proofErr w:type="gramStart"/>
            <w:r>
              <w:rPr>
                <w:rFonts w:ascii="Times New Roman" w:hAnsi="Times New Roman"/>
              </w:rPr>
              <w:t>течение</w:t>
            </w:r>
            <w:proofErr w:type="gramEnd"/>
            <w:r>
              <w:rPr>
                <w:rFonts w:ascii="Times New Roman" w:hAnsi="Times New Roman"/>
              </w:rPr>
              <w:t xml:space="preserve"> какого времени осуществлялось торможение до полной остановки машины?</w:t>
            </w:r>
          </w:p>
          <w:p w14:paraId="580DE6FE" w14:textId="77777777" w:rsidR="004E69AE" w:rsidRDefault="004E69AE">
            <w:pPr>
              <w:rPr>
                <w:rFonts w:ascii="Times New Roman" w:hAnsi="Times New Roman"/>
              </w:rPr>
            </w:pPr>
            <w:r>
              <w:rPr>
                <w:rFonts w:ascii="Times New Roman" w:hAnsi="Times New Roman"/>
              </w:rPr>
              <w:t>б) сколько метров двигалась машина с начала торможения?</w:t>
            </w:r>
          </w:p>
          <w:p w14:paraId="286389DF" w14:textId="77777777" w:rsidR="004E69AE" w:rsidRDefault="004E69AE">
            <w:pPr>
              <w:rPr>
                <w:rFonts w:ascii="Times New Roman" w:hAnsi="Times New Roman"/>
              </w:rPr>
            </w:pPr>
            <w:r>
              <w:rPr>
                <w:rFonts w:ascii="Times New Roman" w:hAnsi="Times New Roman"/>
              </w:rPr>
              <w:t>в) чему равно ускорение в любой момент времени?</w:t>
            </w:r>
          </w:p>
          <w:p w14:paraId="0DAD038F" w14:textId="77777777" w:rsidR="004E69AE" w:rsidRDefault="004E69AE">
            <w:pPr>
              <w:rPr>
                <w:rFonts w:ascii="Times New Roman" w:hAnsi="Times New Roman"/>
              </w:rPr>
            </w:pPr>
            <w:r>
              <w:rPr>
                <w:rFonts w:ascii="Times New Roman" w:hAnsi="Times New Roman"/>
              </w:rPr>
              <w:t>Нами установлено, что тормозной путь определяется по формуле:</w:t>
            </w:r>
          </w:p>
          <w:p w14:paraId="416E4CBB" w14:textId="77777777" w:rsidR="004E69AE" w:rsidRDefault="004E69AE">
            <w:pPr>
              <w:rPr>
                <w:rFonts w:ascii="Times New Roman" w:hAnsi="Times New Roman"/>
                <w:lang w:val="en-US"/>
              </w:rPr>
            </w:pPr>
            <w:r>
              <w:rPr>
                <w:rFonts w:ascii="Times New Roman" w:hAnsi="Times New Roman"/>
              </w:rPr>
              <w:t xml:space="preserve"> </w:t>
            </w:r>
            <w:r>
              <w:rPr>
                <w:rFonts w:ascii="Times New Roman" w:hAnsi="Times New Roman"/>
                <w:lang w:val="en-US"/>
              </w:rPr>
              <w:t>S (t) =120t-10</w:t>
            </w:r>
            <m:oMath>
              <m:sSup>
                <m:sSupPr>
                  <m:ctrlPr>
                    <w:rPr>
                      <w:rFonts w:ascii="Cambria Math" w:eastAsiaTheme="minorEastAsia" w:hAnsi="Cambria Math"/>
                      <w:i/>
                      <w:lang w:val="en-US"/>
                    </w:rPr>
                  </m:ctrlPr>
                </m:sSupPr>
                <m:e>
                  <m:r>
                    <w:rPr>
                      <w:rFonts w:ascii="Cambria Math" w:hAnsi="Cambria Math"/>
                      <w:lang w:val="en-US"/>
                    </w:rPr>
                    <m:t>t</m:t>
                  </m:r>
                </m:e>
                <m:sup>
                  <m:r>
                    <w:rPr>
                      <w:rFonts w:ascii="Cambria Math" w:hAnsi="Cambria Math"/>
                      <w:lang w:val="en-US"/>
                    </w:rPr>
                    <m:t>3</m:t>
                  </m:r>
                </m:sup>
              </m:sSup>
            </m:oMath>
            <w:r>
              <w:rPr>
                <w:rFonts w:ascii="Times New Roman" w:hAnsi="Times New Roman"/>
                <w:lang w:val="en-US"/>
              </w:rPr>
              <w:t xml:space="preserve">, </w:t>
            </w:r>
            <w:r>
              <w:rPr>
                <w:rFonts w:ascii="Times New Roman" w:hAnsi="Times New Roman"/>
              </w:rPr>
              <w:t>где</w:t>
            </w:r>
            <w:r>
              <w:rPr>
                <w:rFonts w:ascii="Times New Roman" w:hAnsi="Times New Roman"/>
                <w:lang w:val="en-US"/>
              </w:rPr>
              <w:t xml:space="preserve"> t (c), S (</w:t>
            </w:r>
            <w:r>
              <w:rPr>
                <w:rFonts w:ascii="Times New Roman" w:hAnsi="Times New Roman"/>
              </w:rPr>
              <w:t>м</w:t>
            </w:r>
            <w:r>
              <w:rPr>
                <w:rFonts w:ascii="Times New Roman" w:hAnsi="Times New Roman"/>
                <w:lang w:val="en-US"/>
              </w:rPr>
              <w:t>)</w:t>
            </w:r>
          </w:p>
          <w:p w14:paraId="3F827C39" w14:textId="77777777" w:rsidR="004E69AE" w:rsidRDefault="004E69AE">
            <w:pPr>
              <w:jc w:val="right"/>
              <w:rPr>
                <w:rFonts w:ascii="Times New Roman" w:hAnsi="Times New Roman"/>
                <w:b/>
              </w:rPr>
            </w:pPr>
            <w:r>
              <w:rPr>
                <w:rFonts w:ascii="Times New Roman" w:hAnsi="Times New Roman"/>
                <w:b/>
              </w:rPr>
              <w:t>С уважением сотрудники  ГИБДД  г. Кемерово.</w:t>
            </w:r>
          </w:p>
          <w:p w14:paraId="0BE46BD4" w14:textId="77777777" w:rsidR="004E69AE" w:rsidRDefault="004E69AE" w:rsidP="004E69AE">
            <w:pPr>
              <w:pStyle w:val="a7"/>
              <w:numPr>
                <w:ilvl w:val="0"/>
                <w:numId w:val="22"/>
              </w:numPr>
              <w:rPr>
                <w:rFonts w:ascii="Times New Roman" w:hAnsi="Times New Roman"/>
                <w:b/>
              </w:rPr>
            </w:pPr>
            <w:r>
              <w:rPr>
                <w:rFonts w:ascii="Times New Roman" w:hAnsi="Times New Roman"/>
                <w:b/>
              </w:rPr>
              <w:t>Отдел экономики.</w:t>
            </w:r>
          </w:p>
          <w:p w14:paraId="550964AE" w14:textId="77777777" w:rsidR="004E69AE" w:rsidRDefault="004E69AE">
            <w:pPr>
              <w:rPr>
                <w:rFonts w:ascii="Times New Roman" w:hAnsi="Times New Roman"/>
                <w:b/>
              </w:rPr>
            </w:pPr>
            <w:r>
              <w:rPr>
                <w:rFonts w:ascii="Times New Roman" w:hAnsi="Times New Roman"/>
                <w:b/>
              </w:rPr>
              <w:t xml:space="preserve">Письмо из компании </w:t>
            </w:r>
            <w:proofErr w:type="spellStart"/>
            <w:r>
              <w:rPr>
                <w:rFonts w:ascii="Times New Roman" w:hAnsi="Times New Roman"/>
                <w:b/>
              </w:rPr>
              <w:t>Технорессурс</w:t>
            </w:r>
            <w:proofErr w:type="spellEnd"/>
          </w:p>
          <w:p w14:paraId="646837AF" w14:textId="77777777" w:rsidR="004E69AE" w:rsidRDefault="004E69AE">
            <w:pPr>
              <w:rPr>
                <w:rFonts w:ascii="Times New Roman" w:hAnsi="Times New Roman"/>
              </w:rPr>
            </w:pPr>
            <w:r>
              <w:rPr>
                <w:rFonts w:ascii="Times New Roman" w:hAnsi="Times New Roman"/>
              </w:rPr>
              <w:lastRenderedPageBreak/>
              <w:t>Специалисты ремонтной мастерской по договору должны  еженедельно изготавливать не менее 40деталей. Производственные мощности мастерской таковы, что максимально можно выпускать   в неделю 80 деталей.</w:t>
            </w:r>
          </w:p>
          <w:p w14:paraId="0D2D1190" w14:textId="77777777" w:rsidR="004E69AE" w:rsidRDefault="004E69AE">
            <w:pPr>
              <w:rPr>
                <w:rFonts w:ascii="Times New Roman" w:hAnsi="Times New Roman"/>
              </w:rPr>
            </w:pPr>
            <w:r>
              <w:rPr>
                <w:rFonts w:ascii="Times New Roman" w:hAnsi="Times New Roman"/>
              </w:rPr>
              <w:t>При каком объеме производства удельные затраты будут наибольшими и наименьшими, если функция затрат имеет вид: К=</w:t>
            </w:r>
            <m:oMath>
              <m:r>
                <w:rPr>
                  <w:rFonts w:ascii="Cambria Math" w:hAnsi="Cambria Math"/>
                </w:rPr>
                <m:t>-</m:t>
              </m:r>
              <m:sSup>
                <m:sSupPr>
                  <m:ctrlPr>
                    <w:rPr>
                      <w:rFonts w:ascii="Cambria Math" w:eastAsiaTheme="minorEastAsia" w:hAnsi="Cambria Math"/>
                      <w:i/>
                    </w:rPr>
                  </m:ctrlPr>
                </m:sSupPr>
                <m:e>
                  <m:r>
                    <w:rPr>
                      <w:rFonts w:ascii="Cambria Math" w:hAnsi="Cambria Math"/>
                    </w:rPr>
                    <m:t>x</m:t>
                  </m:r>
                </m:e>
                <m:sup>
                  <m:r>
                    <w:rPr>
                      <w:rFonts w:ascii="Cambria Math" w:hAnsi="Cambria Math"/>
                    </w:rPr>
                    <m:t>3</m:t>
                  </m:r>
                </m:sup>
              </m:sSup>
              <m:r>
                <w:rPr>
                  <w:rFonts w:ascii="Cambria Math" w:hAnsi="Cambria Math"/>
                </w:rPr>
                <m:t>+98</m:t>
              </m:r>
              <m:sSup>
                <m:sSupPr>
                  <m:ctrlPr>
                    <w:rPr>
                      <w:rFonts w:ascii="Cambria Math" w:eastAsiaTheme="minorEastAsia" w:hAnsi="Cambria Math"/>
                      <w:i/>
                    </w:rPr>
                  </m:ctrlPr>
                </m:sSupPr>
                <m:e>
                  <m:r>
                    <w:rPr>
                      <w:rFonts w:ascii="Cambria Math" w:hAnsi="Cambria Math"/>
                    </w:rPr>
                    <m:t>x</m:t>
                  </m:r>
                </m:e>
                <m:sup>
                  <m:r>
                    <w:rPr>
                      <w:rFonts w:ascii="Cambria Math" w:hAnsi="Cambria Math"/>
                    </w:rPr>
                    <m:t>2</m:t>
                  </m:r>
                </m:sup>
              </m:sSup>
              <m:r>
                <w:rPr>
                  <w:rFonts w:ascii="Cambria Math" w:hAnsi="Cambria Math"/>
                </w:rPr>
                <m:t>+200x</m:t>
              </m:r>
            </m:oMath>
            <w:r>
              <w:rPr>
                <w:rFonts w:ascii="Times New Roman" w:hAnsi="Times New Roman"/>
              </w:rPr>
              <w:t xml:space="preserve">. Удельные затраты составляют   </w:t>
            </w:r>
            <m:oMath>
              <m:f>
                <m:fPr>
                  <m:ctrlPr>
                    <w:rPr>
                      <w:rFonts w:ascii="Cambria Math" w:eastAsiaTheme="minorEastAsia" w:hAnsi="Cambria Math"/>
                      <w:i/>
                    </w:rPr>
                  </m:ctrlPr>
                </m:fPr>
                <m:num>
                  <m:r>
                    <w:rPr>
                      <w:rFonts w:ascii="Cambria Math" w:hAnsi="Cambria Math"/>
                    </w:rPr>
                    <m:t>К</m:t>
                  </m:r>
                </m:num>
                <m:den>
                  <m:r>
                    <w:rPr>
                      <w:rFonts w:ascii="Cambria Math" w:hAnsi="Cambria Math"/>
                    </w:rPr>
                    <m:t>х</m:t>
                  </m:r>
                </m:den>
              </m:f>
            </m:oMath>
            <w:proofErr w:type="gramStart"/>
            <w:r>
              <w:rPr>
                <w:rFonts w:ascii="Times New Roman" w:hAnsi="Times New Roman"/>
              </w:rPr>
              <w:t xml:space="preserve"> .</w:t>
            </w:r>
            <w:proofErr w:type="gramEnd"/>
          </w:p>
          <w:p w14:paraId="150784C0" w14:textId="77777777" w:rsidR="004E69AE" w:rsidRDefault="004E69AE" w:rsidP="004E69AE">
            <w:pPr>
              <w:pStyle w:val="a7"/>
              <w:numPr>
                <w:ilvl w:val="0"/>
                <w:numId w:val="22"/>
              </w:numPr>
              <w:jc w:val="center"/>
              <w:rPr>
                <w:rFonts w:ascii="Times New Roman" w:hAnsi="Times New Roman"/>
                <w:b/>
              </w:rPr>
            </w:pPr>
            <w:r>
              <w:rPr>
                <w:rFonts w:ascii="Times New Roman" w:hAnsi="Times New Roman"/>
                <w:b/>
              </w:rPr>
              <w:t xml:space="preserve">Уважаемые сотрудники научно-расчётного центра! К Вам обращается  комитет строительства и </w:t>
            </w:r>
            <w:proofErr w:type="gramStart"/>
            <w:r>
              <w:rPr>
                <w:rFonts w:ascii="Times New Roman" w:hAnsi="Times New Roman"/>
                <w:b/>
              </w:rPr>
              <w:t>эксплуатации</w:t>
            </w:r>
            <w:proofErr w:type="gramEnd"/>
            <w:r>
              <w:rPr>
                <w:rFonts w:ascii="Times New Roman" w:hAnsi="Times New Roman"/>
                <w:b/>
              </w:rPr>
              <w:t xml:space="preserve"> автомобильных дорог Кузбасса.</w:t>
            </w:r>
          </w:p>
          <w:p w14:paraId="5C7C7F82" w14:textId="77777777" w:rsidR="004E69AE" w:rsidRDefault="004E69AE">
            <w:pPr>
              <w:rPr>
                <w:rFonts w:ascii="Times New Roman" w:hAnsi="Times New Roman"/>
              </w:rPr>
            </w:pPr>
            <w:r>
              <w:rPr>
                <w:rFonts w:ascii="Times New Roman" w:hAnsi="Times New Roman"/>
              </w:rPr>
              <w:t xml:space="preserve">Просим Вас помочь в решении следующей проблемы. Нам необходимо провести мост через реку. Мост имеет форму параболы </w:t>
            </w:r>
            <w:proofErr w:type="gramStart"/>
            <w:r>
              <w:rPr>
                <w:rFonts w:ascii="Times New Roman" w:hAnsi="Times New Roman"/>
              </w:rPr>
              <w:t>у(</w:t>
            </w:r>
            <w:proofErr w:type="gramEnd"/>
            <w:r>
              <w:rPr>
                <w:rFonts w:ascii="Times New Roman" w:hAnsi="Times New Roman"/>
              </w:rPr>
              <w:t>х) = р</w:t>
            </w:r>
            <m:oMath>
              <m:sSup>
                <m:sSupPr>
                  <m:ctrlPr>
                    <w:rPr>
                      <w:rFonts w:ascii="Cambria Math" w:eastAsiaTheme="minorEastAsia" w:hAnsi="Cambria Math"/>
                      <w:i/>
                    </w:rPr>
                  </m:ctrlPr>
                </m:sSupPr>
                <m:e>
                  <m:r>
                    <w:rPr>
                      <w:rFonts w:ascii="Cambria Math" w:hAnsi="Cambria Math"/>
                    </w:rPr>
                    <m:t>x</m:t>
                  </m:r>
                </m:e>
                <m:sup>
                  <m:r>
                    <w:rPr>
                      <w:rFonts w:ascii="Cambria Math" w:hAnsi="Cambria Math"/>
                    </w:rPr>
                    <m:t>2</m:t>
                  </m:r>
                </m:sup>
              </m:sSup>
            </m:oMath>
            <w:r>
              <w:rPr>
                <w:rFonts w:ascii="Times New Roman" w:hAnsi="Times New Roman"/>
              </w:rPr>
              <w:t>. Каким надо сделать уклон насыпи к мосту, чтобы переход с моста на шоссе был плавным? Пролет моста имеет длину L=20 м., стрела провеса f=0,5 м. Предлагаем чертёж нашей работы:</w:t>
            </w:r>
          </w:p>
          <w:p w14:paraId="2F347C30" w14:textId="77777777" w:rsidR="004E69AE" w:rsidRDefault="004E69AE">
            <w:pPr>
              <w:rPr>
                <w:rFonts w:ascii="Times New Roman" w:hAnsi="Times New Roman"/>
              </w:rPr>
            </w:pPr>
            <w:r>
              <w:rPr>
                <w:rFonts w:ascii="Times New Roman" w:eastAsiaTheme="minorEastAsia" w:hAnsi="Times New Roman"/>
              </w:rPr>
              <w:object w:dxaOrig="4875" w:dyaOrig="2595" w14:anchorId="328A404A">
                <v:shape id="_x0000_i1049" type="#_x0000_t75" style="width:243.75pt;height:129.75pt" o:ole="">
                  <v:imagedata r:id="rId59" o:title=""/>
                </v:shape>
                <o:OLEObject Type="Embed" ProgID="PBrush" ShapeID="_x0000_i1049" DrawAspect="Content" ObjectID="_1729535854" r:id="rId60"/>
              </w:object>
            </w:r>
          </w:p>
          <w:p w14:paraId="0B8D0EBD" w14:textId="77777777" w:rsidR="004E69AE" w:rsidRDefault="004E69AE">
            <w:pPr>
              <w:rPr>
                <w:rFonts w:ascii="Times New Roman" w:hAnsi="Times New Roman"/>
              </w:rPr>
            </w:pPr>
          </w:p>
          <w:p w14:paraId="3D7B1F35" w14:textId="77777777" w:rsidR="004E69AE" w:rsidRDefault="004E69AE" w:rsidP="004E69AE">
            <w:pPr>
              <w:pStyle w:val="a7"/>
              <w:numPr>
                <w:ilvl w:val="0"/>
                <w:numId w:val="22"/>
              </w:numPr>
              <w:rPr>
                <w:rFonts w:ascii="Times New Roman" w:hAnsi="Times New Roman"/>
                <w:b/>
              </w:rPr>
            </w:pPr>
            <w:r>
              <w:rPr>
                <w:rFonts w:ascii="Times New Roman" w:hAnsi="Times New Roman"/>
                <w:b/>
              </w:rPr>
              <w:t>Транспортный отдел</w:t>
            </w:r>
          </w:p>
          <w:p w14:paraId="37691716" w14:textId="77777777" w:rsidR="004E69AE" w:rsidRDefault="004E69AE">
            <w:pPr>
              <w:rPr>
                <w:rFonts w:ascii="Times New Roman" w:hAnsi="Times New Roman"/>
                <w:b/>
              </w:rPr>
            </w:pPr>
            <w:r>
              <w:rPr>
                <w:rFonts w:ascii="Times New Roman" w:hAnsi="Times New Roman"/>
                <w:b/>
              </w:rPr>
              <w:t>Уважаемые сотрудники центра!</w:t>
            </w:r>
          </w:p>
          <w:p w14:paraId="55A770DF" w14:textId="77777777" w:rsidR="004E69AE" w:rsidRDefault="004E69AE">
            <w:pPr>
              <w:rPr>
                <w:rFonts w:ascii="Times New Roman" w:hAnsi="Times New Roman"/>
              </w:rPr>
            </w:pPr>
            <w:r>
              <w:rPr>
                <w:rFonts w:ascii="Times New Roman" w:hAnsi="Times New Roman"/>
              </w:rPr>
              <w:t xml:space="preserve"> Просим Вас  рассчитать тормозной путь и расход горючего в следующих задачах.</w:t>
            </w:r>
          </w:p>
          <w:p w14:paraId="13A1F89A" w14:textId="77777777" w:rsidR="004E69AE" w:rsidRDefault="004E69AE">
            <w:pPr>
              <w:rPr>
                <w:rFonts w:ascii="Times New Roman" w:hAnsi="Times New Roman"/>
              </w:rPr>
            </w:pPr>
            <w:r>
              <w:rPr>
                <w:rFonts w:ascii="Times New Roman" w:hAnsi="Times New Roman"/>
              </w:rPr>
              <w:t>Автомобиль приближается к мосту со скоростью 72 км/ч. Перед мостом  висит дорожный знак "40км/ч". За 7 сек до въезда на мост, водитель нажал на педаль тормоза. С разрешенной  ли скоростью автомобиль въехал на мост, если  тормозной путь определяется формулой s=20t-t².</w:t>
            </w:r>
          </w:p>
          <w:p w14:paraId="47CADA67" w14:textId="77777777" w:rsidR="004E69AE" w:rsidRDefault="004E69AE">
            <w:pPr>
              <w:rPr>
                <w:rFonts w:ascii="Times New Roman" w:hAnsi="Times New Roman"/>
              </w:rPr>
            </w:pPr>
            <w:r>
              <w:rPr>
                <w:rFonts w:ascii="Times New Roman" w:hAnsi="Times New Roman"/>
              </w:rPr>
              <w:t xml:space="preserve">Расход горючего  легкового автомобиля (литров на 100 км) в зависимости от скорости      Х км/час при движении на четвертой передаче приблизительно описывается  функцией </w:t>
            </w:r>
          </w:p>
          <w:p w14:paraId="4C296C92" w14:textId="77777777" w:rsidR="004E69AE" w:rsidRDefault="004E69AE">
            <w:pPr>
              <w:rPr>
                <w:rFonts w:ascii="Times New Roman" w:hAnsi="Times New Roman"/>
              </w:rPr>
            </w:pPr>
            <w:r>
              <w:rPr>
                <w:rFonts w:ascii="Times New Roman" w:hAnsi="Times New Roman"/>
              </w:rPr>
              <w:t>f(х)=</w:t>
            </w:r>
            <m:oMath>
              <m:r>
                <w:rPr>
                  <w:rFonts w:ascii="Cambria Math" w:hAnsi="Cambria Math"/>
                </w:rPr>
                <m:t xml:space="preserve"> 0,0017</m:t>
              </m:r>
              <m:sSup>
                <m:sSupPr>
                  <m:ctrlPr>
                    <w:rPr>
                      <w:rFonts w:ascii="Cambria Math" w:eastAsiaTheme="minorEastAsia" w:hAnsi="Cambria Math"/>
                      <w:i/>
                    </w:rPr>
                  </m:ctrlPr>
                </m:sSupPr>
                <m:e>
                  <m:r>
                    <w:rPr>
                      <w:rFonts w:ascii="Cambria Math" w:hAnsi="Cambria Math"/>
                    </w:rPr>
                    <m:t>x</m:t>
                  </m:r>
                </m:e>
                <m:sup>
                  <m:r>
                    <w:rPr>
                      <w:rFonts w:ascii="Cambria Math" w:hAnsi="Cambria Math"/>
                    </w:rPr>
                    <m:t>2</m:t>
                  </m:r>
                </m:sup>
              </m:sSup>
              <m:r>
                <w:rPr>
                  <w:rFonts w:ascii="Cambria Math" w:hAnsi="Cambria Math"/>
                </w:rPr>
                <m:t>-0,18x+15,2</m:t>
              </m:r>
            </m:oMath>
            <w:r>
              <w:rPr>
                <w:rFonts w:ascii="Times New Roman" w:hAnsi="Times New Roman"/>
              </w:rPr>
              <w:t xml:space="preserve"> ,    х &gt;30км/час. При какой скорости расход горючего будет наименьшим?</w:t>
            </w:r>
          </w:p>
          <w:p w14:paraId="6C36FDFE" w14:textId="77777777" w:rsidR="004E69AE" w:rsidRDefault="004E69AE">
            <w:pPr>
              <w:jc w:val="right"/>
              <w:rPr>
                <w:rFonts w:ascii="Times New Roman" w:hAnsi="Times New Roman"/>
              </w:rPr>
            </w:pPr>
            <w:r>
              <w:rPr>
                <w:rFonts w:ascii="Times New Roman" w:hAnsi="Times New Roman"/>
              </w:rPr>
              <w:t xml:space="preserve"> С уважением  старший мастер автотехнического колледжа.</w:t>
            </w:r>
          </w:p>
          <w:p w14:paraId="14BAFB21" w14:textId="77777777" w:rsidR="004E69AE" w:rsidRDefault="004E69AE">
            <w:pPr>
              <w:rPr>
                <w:rFonts w:ascii="Times New Roman" w:hAnsi="Times New Roman"/>
              </w:rPr>
            </w:pPr>
          </w:p>
          <w:p w14:paraId="6440CC38" w14:textId="77777777" w:rsidR="004E69AE" w:rsidRDefault="004E69AE">
            <w:pPr>
              <w:rPr>
                <w:rFonts w:ascii="Times New Roman" w:hAnsi="Times New Roman"/>
                <w:b/>
              </w:rPr>
            </w:pPr>
            <w:r>
              <w:rPr>
                <w:rFonts w:ascii="Times New Roman" w:hAnsi="Times New Roman"/>
                <w:b/>
              </w:rPr>
              <w:t>Задачи</w:t>
            </w:r>
          </w:p>
          <w:p w14:paraId="24E77921" w14:textId="77777777" w:rsidR="004E69AE" w:rsidRDefault="004E69AE">
            <w:pPr>
              <w:rPr>
                <w:rFonts w:ascii="Times New Roman" w:hAnsi="Times New Roman"/>
              </w:rPr>
            </w:pPr>
            <w:r>
              <w:rPr>
                <w:rFonts w:ascii="Times New Roman" w:hAnsi="Times New Roman"/>
              </w:rPr>
              <w:t xml:space="preserve">1.Для хранения горючих материалов в колледже требуется изготовить мобильный заправочный модуль  в виде прямоугольного параллелепипеда с квадратным основанием. Объем 512 литров. С целью экономии материала, идущего на изготовление емкостей,  просим Вас рассчитать,  при какой стороне основания параллелепипеда, площадь поверхности будет </w:t>
            </w:r>
            <w:r>
              <w:rPr>
                <w:rFonts w:ascii="Times New Roman" w:hAnsi="Times New Roman"/>
              </w:rPr>
              <w:lastRenderedPageBreak/>
              <w:t>наименьшей?</w:t>
            </w:r>
          </w:p>
          <w:p w14:paraId="5F1EB955" w14:textId="77777777" w:rsidR="004E69AE" w:rsidRDefault="004E69AE">
            <w:pPr>
              <w:rPr>
                <w:rFonts w:ascii="Times New Roman" w:hAnsi="Times New Roman"/>
              </w:rPr>
            </w:pPr>
            <w:r>
              <w:rPr>
                <w:rFonts w:ascii="Times New Roman" w:hAnsi="Times New Roman"/>
              </w:rPr>
              <w:t>2.На графике представлена зависимость скорости гоночного автомобиля от времени. Определить по какой траектории двигался этот гоночный автомобиль.</w:t>
            </w:r>
          </w:p>
          <w:p w14:paraId="38B8E39F" w14:textId="77777777" w:rsidR="004E69AE" w:rsidRDefault="004E69AE">
            <w:pPr>
              <w:rPr>
                <w:rFonts w:ascii="Times New Roman" w:hAnsi="Times New Roman"/>
              </w:rPr>
            </w:pPr>
            <w:r>
              <w:rPr>
                <w:rFonts w:ascii="Times New Roman" w:hAnsi="Times New Roman"/>
              </w:rPr>
              <w:t>3.Для стоянки машин выделили площадку прямоугольной формы, примыкающую одной стороной к стене здания. Площадку обнесли с трех сторон металлической сеткой длиной 200 м, и площадь ее при этом оказалась наибольшей. Каковы размеры площадки?</w:t>
            </w:r>
          </w:p>
          <w:p w14:paraId="28011A43" w14:textId="77777777" w:rsidR="004E69AE" w:rsidRDefault="004E69AE">
            <w:pPr>
              <w:rPr>
                <w:rFonts w:ascii="Times New Roman" w:eastAsia="Calibri" w:hAnsi="Times New Roman"/>
              </w:rPr>
            </w:pPr>
          </w:p>
        </w:tc>
      </w:tr>
      <w:tr w:rsidR="004E69AE" w14:paraId="2494C5EA"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75B0E6E0" w14:textId="77777777" w:rsidR="004E69AE" w:rsidRDefault="004E69AE">
            <w:pPr>
              <w:rPr>
                <w:rFonts w:ascii="Times New Roman" w:eastAsiaTheme="minorEastAsia" w:hAnsi="Times New Roman"/>
                <w:bCs/>
                <w:sz w:val="24"/>
                <w:szCs w:val="24"/>
              </w:rPr>
            </w:pPr>
            <w:r>
              <w:rPr>
                <w:rFonts w:ascii="Times New Roman" w:hAnsi="Times New Roman"/>
                <w:bCs/>
                <w:sz w:val="24"/>
                <w:szCs w:val="24"/>
              </w:rPr>
              <w:lastRenderedPageBreak/>
              <w:t>Тема «Применения определенного интеграла в задачах профессиональной направленности»</w:t>
            </w:r>
          </w:p>
        </w:tc>
        <w:tc>
          <w:tcPr>
            <w:tcW w:w="2033" w:type="dxa"/>
            <w:tcBorders>
              <w:top w:val="single" w:sz="4" w:space="0" w:color="auto"/>
              <w:left w:val="single" w:sz="4" w:space="0" w:color="auto"/>
              <w:bottom w:val="single" w:sz="4" w:space="0" w:color="auto"/>
              <w:right w:val="single" w:sz="4" w:space="0" w:color="auto"/>
            </w:tcBorders>
            <w:hideMark/>
          </w:tcPr>
          <w:p w14:paraId="1E9606A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7C890DA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30DD9E3B"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410BF9E7"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05</w:t>
            </w:r>
          </w:p>
          <w:p w14:paraId="037EDCCD"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01</w:t>
            </w:r>
          </w:p>
          <w:p w14:paraId="34E95BB2"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776F907B"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0E06B034"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04</w:t>
            </w:r>
          </w:p>
          <w:p w14:paraId="31A2759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4084D168"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4262502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50AAE6E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4768FED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02</w:t>
            </w:r>
          </w:p>
          <w:p w14:paraId="2206410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64FA3E4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6F3315BB"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09</w:t>
            </w:r>
          </w:p>
          <w:p w14:paraId="15D5AA23"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40ECB64A"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541A09DA"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05F8C94A"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344ECE3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w:t>
            </w:r>
            <w:proofErr w:type="gramStart"/>
            <w:r>
              <w:rPr>
                <w:rFonts w:ascii="Times New Roman" w:hAnsi="Times New Roman"/>
                <w:color w:val="000000" w:themeColor="text1"/>
                <w:sz w:val="24"/>
                <w:szCs w:val="24"/>
              </w:rPr>
              <w:t>4</w:t>
            </w:r>
            <w:proofErr w:type="gramEnd"/>
            <w:r>
              <w:rPr>
                <w:rFonts w:ascii="Times New Roman" w:hAnsi="Times New Roman"/>
                <w:color w:val="000000" w:themeColor="text1"/>
                <w:sz w:val="24"/>
                <w:szCs w:val="24"/>
              </w:rPr>
              <w:t>.4</w:t>
            </w:r>
          </w:p>
        </w:tc>
        <w:tc>
          <w:tcPr>
            <w:tcW w:w="5621" w:type="dxa"/>
            <w:tcBorders>
              <w:top w:val="single" w:sz="4" w:space="0" w:color="auto"/>
              <w:left w:val="single" w:sz="4" w:space="0" w:color="auto"/>
              <w:bottom w:val="single" w:sz="4" w:space="0" w:color="auto"/>
              <w:right w:val="single" w:sz="4" w:space="0" w:color="auto"/>
            </w:tcBorders>
          </w:tcPr>
          <w:p w14:paraId="4E4AB008" w14:textId="77777777" w:rsidR="004E69AE" w:rsidRDefault="004E69AE">
            <w:pPr>
              <w:rPr>
                <w:rFonts w:ascii="Times New Roman" w:hAnsi="Times New Roman"/>
              </w:rPr>
            </w:pPr>
            <w:r>
              <w:rPr>
                <w:rFonts w:ascii="Times New Roman" w:hAnsi="Times New Roman"/>
                <w:b/>
              </w:rPr>
              <w:t>Задача 1.</w:t>
            </w:r>
            <w:r>
              <w:rPr>
                <w:rFonts w:ascii="Times New Roman" w:hAnsi="Times New Roman"/>
              </w:rPr>
              <w:t>Скорость прямолинейного движения тела выражается формулой v = 9 t²-2t-8 (м/с). Найти путь, пройденный телом за 3 секунд s от начала движения.</w:t>
            </w:r>
          </w:p>
          <w:p w14:paraId="225013C0" w14:textId="77777777" w:rsidR="004E69AE" w:rsidRDefault="004E69AE">
            <w:pPr>
              <w:rPr>
                <w:rFonts w:ascii="Times New Roman" w:hAnsi="Times New Roman"/>
              </w:rPr>
            </w:pPr>
            <w:r>
              <w:rPr>
                <w:rFonts w:ascii="Times New Roman" w:hAnsi="Times New Roman"/>
                <w:b/>
              </w:rPr>
              <w:t xml:space="preserve">Задача 2. </w:t>
            </w:r>
            <w:r>
              <w:rPr>
                <w:rFonts w:ascii="Times New Roman" w:hAnsi="Times New Roman"/>
              </w:rPr>
              <w:t xml:space="preserve">Два тела начали двигаться одновременно из одной точки в одном направлении </w:t>
            </w:r>
            <w:proofErr w:type="gramStart"/>
            <w:r>
              <w:rPr>
                <w:rFonts w:ascii="Times New Roman" w:hAnsi="Times New Roman"/>
              </w:rPr>
              <w:t>по</w:t>
            </w:r>
            <w:proofErr w:type="gramEnd"/>
            <w:r>
              <w:rPr>
                <w:rFonts w:ascii="Times New Roman" w:hAnsi="Times New Roman"/>
              </w:rPr>
              <w:t xml:space="preserve"> прямой. Первое тело движется со скоростью v</w:t>
            </w:r>
            <w:r>
              <w:rPr>
                <w:rFonts w:ascii="Times New Roman" w:hAnsi="Times New Roman"/>
                <w:sz w:val="10"/>
              </w:rPr>
              <w:t>1</w:t>
            </w:r>
            <w:r>
              <w:rPr>
                <w:rFonts w:ascii="Times New Roman" w:hAnsi="Times New Roman"/>
              </w:rPr>
              <w:t>=(2 t²+4t)м/с, м/с, второе – со скоростью v</w:t>
            </w:r>
            <w:r>
              <w:rPr>
                <w:rFonts w:ascii="Times New Roman" w:hAnsi="Times New Roman"/>
                <w:sz w:val="12"/>
              </w:rPr>
              <w:t>2</w:t>
            </w:r>
            <w:r>
              <w:rPr>
                <w:rFonts w:ascii="Times New Roman" w:hAnsi="Times New Roman"/>
              </w:rPr>
              <w:t>=(3t+2)м/с, м/</w:t>
            </w:r>
            <w:proofErr w:type="gramStart"/>
            <w:r>
              <w:rPr>
                <w:rFonts w:ascii="Times New Roman" w:hAnsi="Times New Roman"/>
              </w:rPr>
              <w:t>с</w:t>
            </w:r>
            <w:proofErr w:type="gramEnd"/>
            <w:r>
              <w:rPr>
                <w:rFonts w:ascii="Times New Roman" w:hAnsi="Times New Roman"/>
              </w:rPr>
              <w:t>. На каком расстоянии друг от друга они окажутся через 10 с?</w:t>
            </w:r>
          </w:p>
          <w:p w14:paraId="7512755A" w14:textId="77777777" w:rsidR="004E69AE" w:rsidRDefault="004E69AE">
            <w:pPr>
              <w:rPr>
                <w:rFonts w:ascii="Times New Roman" w:hAnsi="Times New Roman"/>
              </w:rPr>
            </w:pPr>
            <w:r>
              <w:rPr>
                <w:rFonts w:ascii="Times New Roman" w:hAnsi="Times New Roman"/>
                <w:b/>
              </w:rPr>
              <w:t>Задача 3.</w:t>
            </w:r>
            <w:r>
              <w:rPr>
                <w:rFonts w:ascii="Times New Roman" w:hAnsi="Times New Roman"/>
              </w:rPr>
              <w:t xml:space="preserve"> Скорость легкового автомобиля задана функцией v = 3 t² м/</w:t>
            </w:r>
            <w:proofErr w:type="gramStart"/>
            <w:r>
              <w:rPr>
                <w:rFonts w:ascii="Times New Roman" w:hAnsi="Times New Roman"/>
              </w:rPr>
              <w:t>с</w:t>
            </w:r>
            <w:proofErr w:type="gramEnd"/>
            <w:r>
              <w:rPr>
                <w:rFonts w:ascii="Times New Roman" w:hAnsi="Times New Roman"/>
              </w:rPr>
              <w:t xml:space="preserve">. </w:t>
            </w:r>
            <w:proofErr w:type="gramStart"/>
            <w:r>
              <w:rPr>
                <w:rFonts w:ascii="Times New Roman" w:hAnsi="Times New Roman"/>
              </w:rPr>
              <w:t>Найти</w:t>
            </w:r>
            <w:proofErr w:type="gramEnd"/>
            <w:r>
              <w:rPr>
                <w:rFonts w:ascii="Times New Roman" w:hAnsi="Times New Roman"/>
              </w:rPr>
              <w:t xml:space="preserve"> закон изменения пути S, если за t = 2 с, автомобиль проехал путь S = 20 м.</w:t>
            </w:r>
          </w:p>
          <w:p w14:paraId="602CFE45" w14:textId="77777777" w:rsidR="004E69AE" w:rsidRDefault="004E69AE">
            <w:pPr>
              <w:rPr>
                <w:rFonts w:ascii="Times New Roman" w:hAnsi="Times New Roman"/>
              </w:rPr>
            </w:pPr>
            <w:r>
              <w:rPr>
                <w:rFonts w:ascii="Times New Roman" w:hAnsi="Times New Roman"/>
                <w:b/>
              </w:rPr>
              <w:t xml:space="preserve">Задача 4. </w:t>
            </w:r>
            <w:r>
              <w:rPr>
                <w:rFonts w:ascii="Times New Roman" w:hAnsi="Times New Roman"/>
              </w:rPr>
              <w:t>Вычислить среднюю производительность дорожной организации, если она меняется по закону p(t) = - t² + 3t + 40, t [0,7] (из расчета 7 часов рабочего времени в день).</w:t>
            </w:r>
          </w:p>
          <w:p w14:paraId="39239195" w14:textId="77777777" w:rsidR="004E69AE" w:rsidRDefault="004E69AE">
            <w:pPr>
              <w:rPr>
                <w:rFonts w:ascii="Times New Roman" w:hAnsi="Times New Roman"/>
              </w:rPr>
            </w:pPr>
          </w:p>
        </w:tc>
      </w:tr>
      <w:tr w:rsidR="004E69AE" w14:paraId="3D2B7A3D"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7A79721A" w14:textId="77777777" w:rsidR="004E69AE" w:rsidRDefault="004E69AE">
            <w:pPr>
              <w:rPr>
                <w:rFonts w:ascii="Times New Roman" w:eastAsia="Calibri" w:hAnsi="Times New Roman"/>
                <w:b/>
                <w:color w:val="000000" w:themeColor="text1"/>
                <w:sz w:val="24"/>
                <w:szCs w:val="24"/>
              </w:rPr>
            </w:pPr>
            <w:r>
              <w:rPr>
                <w:rFonts w:ascii="Times New Roman" w:eastAsia="Calibri" w:hAnsi="Times New Roman"/>
                <w:b/>
                <w:color w:val="000000" w:themeColor="text1"/>
                <w:sz w:val="24"/>
                <w:szCs w:val="24"/>
              </w:rPr>
              <w:t>Раздел 9. Комбинаторика, статистика и теория вероятностей.</w:t>
            </w:r>
          </w:p>
        </w:tc>
        <w:tc>
          <w:tcPr>
            <w:tcW w:w="2033" w:type="dxa"/>
            <w:vMerge w:val="restart"/>
            <w:tcBorders>
              <w:top w:val="single" w:sz="4" w:space="0" w:color="auto"/>
              <w:left w:val="single" w:sz="4" w:space="0" w:color="auto"/>
              <w:bottom w:val="single" w:sz="4" w:space="0" w:color="auto"/>
              <w:right w:val="single" w:sz="4" w:space="0" w:color="auto"/>
            </w:tcBorders>
            <w:hideMark/>
          </w:tcPr>
          <w:p w14:paraId="201B5652" w14:textId="77777777" w:rsidR="004E69AE" w:rsidRDefault="004E69AE">
            <w:pPr>
              <w:spacing w:after="255"/>
              <w:contextualSpacing/>
              <w:jc w:val="both"/>
              <w:rPr>
                <w:rFonts w:ascii="Times New Roman" w:eastAsiaTheme="minorEastAsia"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53CB3977"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3668747B"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60495BE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07</w:t>
            </w:r>
          </w:p>
          <w:p w14:paraId="7956FF0F"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1983DC5C"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72A97D4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05</w:t>
            </w:r>
          </w:p>
          <w:p w14:paraId="6B37EE0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5BB439DE"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2C1CEF1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6D0C047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02</w:t>
            </w:r>
          </w:p>
          <w:p w14:paraId="01151AC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21B14FB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2A4CBA6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08</w:t>
            </w:r>
          </w:p>
          <w:p w14:paraId="5C982EB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09</w:t>
            </w:r>
          </w:p>
          <w:p w14:paraId="554404A5"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2D7302E9"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30437DBC"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283B6E04"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0AF84555"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6</w:t>
            </w:r>
          </w:p>
          <w:p w14:paraId="718871FE"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1A8A0C3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4.3</w:t>
            </w:r>
          </w:p>
          <w:p w14:paraId="3D0480D0"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22272F"/>
                <w:sz w:val="24"/>
                <w:szCs w:val="24"/>
              </w:rPr>
              <w:lastRenderedPageBreak/>
              <w:t>ПК</w:t>
            </w:r>
            <w:r>
              <w:rPr>
                <w:rFonts w:ascii="Times New Roman" w:hAnsi="Times New Roman"/>
                <w:color w:val="000000" w:themeColor="text1"/>
                <w:sz w:val="24"/>
                <w:szCs w:val="24"/>
              </w:rPr>
              <w:t xml:space="preserve"> 4.4</w:t>
            </w:r>
          </w:p>
        </w:tc>
        <w:tc>
          <w:tcPr>
            <w:tcW w:w="5621" w:type="dxa"/>
            <w:tcBorders>
              <w:top w:val="single" w:sz="4" w:space="0" w:color="auto"/>
              <w:left w:val="single" w:sz="4" w:space="0" w:color="auto"/>
              <w:bottom w:val="single" w:sz="4" w:space="0" w:color="auto"/>
              <w:right w:val="single" w:sz="4" w:space="0" w:color="auto"/>
            </w:tcBorders>
          </w:tcPr>
          <w:p w14:paraId="70CE80AE" w14:textId="77777777" w:rsidR="004E69AE" w:rsidRDefault="004E69AE">
            <w:pPr>
              <w:rPr>
                <w:rFonts w:ascii="Times New Roman" w:eastAsia="Calibri" w:hAnsi="Times New Roman"/>
              </w:rPr>
            </w:pPr>
          </w:p>
        </w:tc>
      </w:tr>
      <w:tr w:rsidR="004E69AE" w14:paraId="547B10F7" w14:textId="77777777" w:rsidTr="004E69AE">
        <w:trPr>
          <w:trHeight w:val="4475"/>
        </w:trPr>
        <w:tc>
          <w:tcPr>
            <w:tcW w:w="2093" w:type="dxa"/>
            <w:tcBorders>
              <w:top w:val="single" w:sz="4" w:space="0" w:color="auto"/>
              <w:left w:val="single" w:sz="4" w:space="0" w:color="auto"/>
              <w:bottom w:val="single" w:sz="4" w:space="0" w:color="auto"/>
              <w:right w:val="single" w:sz="4" w:space="0" w:color="auto"/>
            </w:tcBorders>
            <w:hideMark/>
          </w:tcPr>
          <w:p w14:paraId="47FD46B5"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 xml:space="preserve">Тема «Решение прикладных задач </w:t>
            </w:r>
            <w:r>
              <w:rPr>
                <w:rFonts w:ascii="Times New Roman" w:eastAsia="Calibri" w:hAnsi="Times New Roman"/>
                <w:color w:val="000000" w:themeColor="text1"/>
                <w:sz w:val="24"/>
                <w:szCs w:val="24"/>
              </w:rPr>
              <w:t>имеющий вероятностный характер</w:t>
            </w:r>
            <w:r>
              <w:rPr>
                <w:rFonts w:ascii="Times New Roman" w:hAnsi="Times New Roman"/>
                <w:bCs/>
                <w:sz w:val="24"/>
                <w:szCs w:val="24"/>
              </w:rPr>
              <w:t>»</w:t>
            </w:r>
          </w:p>
        </w:tc>
        <w:tc>
          <w:tcPr>
            <w:tcW w:w="2033" w:type="dxa"/>
            <w:vMerge/>
            <w:tcBorders>
              <w:top w:val="single" w:sz="4" w:space="0" w:color="auto"/>
              <w:left w:val="single" w:sz="4" w:space="0" w:color="auto"/>
              <w:bottom w:val="single" w:sz="4" w:space="0" w:color="auto"/>
              <w:right w:val="single" w:sz="4" w:space="0" w:color="auto"/>
            </w:tcBorders>
            <w:vAlign w:val="center"/>
            <w:hideMark/>
          </w:tcPr>
          <w:p w14:paraId="5A8E71B5" w14:textId="77777777" w:rsidR="004E69AE" w:rsidRDefault="004E69AE">
            <w:pPr>
              <w:rPr>
                <w:rFonts w:ascii="Times New Roman" w:eastAsiaTheme="minorEastAsia" w:hAnsi="Times New Roman"/>
                <w:color w:val="000000" w:themeColor="text1"/>
                <w:sz w:val="24"/>
                <w:szCs w:val="24"/>
              </w:rPr>
            </w:pPr>
          </w:p>
        </w:tc>
        <w:tc>
          <w:tcPr>
            <w:tcW w:w="5621" w:type="dxa"/>
            <w:tcBorders>
              <w:top w:val="single" w:sz="4" w:space="0" w:color="auto"/>
              <w:left w:val="single" w:sz="4" w:space="0" w:color="auto"/>
              <w:bottom w:val="single" w:sz="4" w:space="0" w:color="auto"/>
              <w:right w:val="single" w:sz="4" w:space="0" w:color="auto"/>
            </w:tcBorders>
            <w:hideMark/>
          </w:tcPr>
          <w:p w14:paraId="25AD126F" w14:textId="77777777" w:rsidR="004E69AE" w:rsidRDefault="004E69AE">
            <w:pPr>
              <w:rPr>
                <w:rFonts w:ascii="Times New Roman" w:eastAsia="Calibri" w:hAnsi="Times New Roman"/>
              </w:rPr>
            </w:pPr>
            <w:r>
              <w:rPr>
                <w:rFonts w:ascii="Times New Roman" w:eastAsia="Calibri" w:hAnsi="Times New Roman"/>
                <w:b/>
              </w:rPr>
              <w:t>Задача 1.</w:t>
            </w:r>
            <w:r>
              <w:rPr>
                <w:rFonts w:ascii="Times New Roman" w:eastAsia="Calibri" w:hAnsi="Times New Roman"/>
              </w:rPr>
              <w:t xml:space="preserve"> Найти вероятность безотказной работы двигателя автомобиля ЗИЛ – 130 на протяжении пробега 50 тыс. км, если из 310 двигателей, поставленных на испытание, к моменту расчета отказал 31 двигатель.</w:t>
            </w:r>
          </w:p>
          <w:p w14:paraId="7BA8F274" w14:textId="77777777" w:rsidR="004E69AE" w:rsidRDefault="004E69AE">
            <w:pPr>
              <w:rPr>
                <w:rFonts w:ascii="Times New Roman" w:eastAsia="Calibri" w:hAnsi="Times New Roman"/>
              </w:rPr>
            </w:pPr>
            <w:r>
              <w:rPr>
                <w:rFonts w:ascii="Times New Roman" w:eastAsia="Calibri" w:hAnsi="Times New Roman"/>
              </w:rPr>
              <w:t xml:space="preserve">Определить интенсивность отказов двигателей, если из 310 двигателей на протяжении пробега интервалом от 20 до 30 тыс. км отказали 2 двигателя; от 30 до 40 тыс. км отказало 8 двигателей, а на интервале </w:t>
            </w:r>
            <w:proofErr w:type="gramStart"/>
            <w:r>
              <w:rPr>
                <w:rFonts w:ascii="Times New Roman" w:eastAsia="Calibri" w:hAnsi="Times New Roman"/>
              </w:rPr>
              <w:t>от</w:t>
            </w:r>
            <w:proofErr w:type="gramEnd"/>
            <w:r>
              <w:rPr>
                <w:rFonts w:ascii="Times New Roman" w:eastAsia="Calibri" w:hAnsi="Times New Roman"/>
              </w:rPr>
              <w:t xml:space="preserve"> 40 </w:t>
            </w:r>
            <w:proofErr w:type="gramStart"/>
            <w:r>
              <w:rPr>
                <w:rFonts w:ascii="Times New Roman" w:eastAsia="Calibri" w:hAnsi="Times New Roman"/>
              </w:rPr>
              <w:t>до</w:t>
            </w:r>
            <w:proofErr w:type="gramEnd"/>
            <w:r>
              <w:rPr>
                <w:rFonts w:ascii="Times New Roman" w:eastAsia="Calibri" w:hAnsi="Times New Roman"/>
              </w:rPr>
              <w:t xml:space="preserve"> 50 тыс. км отказало 16 двигателей.</w:t>
            </w:r>
          </w:p>
          <w:p w14:paraId="1B6A4CF2" w14:textId="77777777" w:rsidR="004E69AE" w:rsidRDefault="004E69AE">
            <w:pPr>
              <w:rPr>
                <w:rFonts w:ascii="Times New Roman" w:eastAsia="Calibri" w:hAnsi="Times New Roman"/>
              </w:rPr>
            </w:pPr>
            <w:r>
              <w:rPr>
                <w:rFonts w:ascii="Times New Roman" w:eastAsia="Calibri" w:hAnsi="Times New Roman"/>
              </w:rPr>
              <w:t>При испытании пяти автомобилей в течение установленного срока зафиксировано пять отказов, на устранение которых затрачено соответственно 1,5 ч., 0,5 ч., 1,1 ч., 2,1 ч., 0, 75 ч. Определить среднее время восстановления.</w:t>
            </w:r>
          </w:p>
          <w:p w14:paraId="58169CAE" w14:textId="77777777" w:rsidR="004E69AE" w:rsidRDefault="004E69AE">
            <w:pPr>
              <w:rPr>
                <w:rFonts w:ascii="Times New Roman" w:eastAsiaTheme="minorEastAsia" w:hAnsi="Times New Roman"/>
              </w:rPr>
            </w:pPr>
            <w:r>
              <w:rPr>
                <w:rFonts w:ascii="Times New Roman" w:hAnsi="Times New Roman"/>
                <w:b/>
              </w:rPr>
              <w:t>Задача 2.</w:t>
            </w:r>
            <w:r>
              <w:rPr>
                <w:rFonts w:ascii="Times New Roman" w:hAnsi="Times New Roman"/>
              </w:rPr>
              <w:t xml:space="preserve"> Радар автоинспектора имеет точность 10 км/ч и округляет свои показания в ближайшую сторону. Определить, что происходит чаще — радар округляет скорость «в пользу водителя» или «в пользу ГАИ»? </w:t>
            </w:r>
          </w:p>
          <w:p w14:paraId="7685A4F6" w14:textId="77777777" w:rsidR="004E69AE" w:rsidRDefault="004E69AE">
            <w:pPr>
              <w:rPr>
                <w:rFonts w:ascii="Times New Roman" w:hAnsi="Times New Roman"/>
              </w:rPr>
            </w:pPr>
            <w:r>
              <w:rPr>
                <w:rFonts w:ascii="Times New Roman" w:hAnsi="Times New Roman"/>
                <w:b/>
              </w:rPr>
              <w:lastRenderedPageBreak/>
              <w:t>Задача 3.</w:t>
            </w:r>
            <w:r>
              <w:rPr>
                <w:rFonts w:ascii="Times New Roman" w:hAnsi="Times New Roman"/>
              </w:rPr>
              <w:t xml:space="preserve">  Ёмкость цистерны для хранения бензина на автозаправочной станции равна 50 т. Найти вероятности событий, состоящих в том, что при случайной проверке в цистерне будет обнаружено: а) менее 5 т бензина; б) более 20 т бензина; в) хотя бы 1 т бензина.</w:t>
            </w:r>
          </w:p>
          <w:p w14:paraId="001664D6" w14:textId="77777777" w:rsidR="004E69AE" w:rsidRDefault="004E69AE">
            <w:pPr>
              <w:rPr>
                <w:rFonts w:ascii="Times New Roman" w:hAnsi="Times New Roman"/>
                <w:b/>
              </w:rPr>
            </w:pPr>
            <w:r>
              <w:rPr>
                <w:rFonts w:ascii="Times New Roman" w:hAnsi="Times New Roman"/>
                <w:b/>
              </w:rPr>
              <w:t>Задача 4.</w:t>
            </w:r>
          </w:p>
          <w:p w14:paraId="762715C5" w14:textId="77777777" w:rsidR="004E69AE" w:rsidRDefault="004E69AE">
            <w:pPr>
              <w:rPr>
                <w:rFonts w:ascii="Times New Roman" w:eastAsia="Calibri" w:hAnsi="Times New Roman"/>
              </w:rPr>
            </w:pPr>
            <w:r>
              <w:rPr>
                <w:rFonts w:ascii="Times New Roman" w:eastAsia="Calibri" w:hAnsi="Times New Roman"/>
              </w:rPr>
              <w:t>Два водителя логистической компании, независимо друг от друга, выезжают из пункта</w:t>
            </w:r>
            <w:proofErr w:type="gramStart"/>
            <w:r>
              <w:rPr>
                <w:rFonts w:ascii="Times New Roman" w:eastAsia="Calibri" w:hAnsi="Times New Roman"/>
              </w:rPr>
              <w:t xml:space="preserve"> А</w:t>
            </w:r>
            <w:proofErr w:type="gramEnd"/>
            <w:r>
              <w:rPr>
                <w:rFonts w:ascii="Times New Roman" w:eastAsia="Calibri" w:hAnsi="Times New Roman"/>
              </w:rPr>
              <w:t xml:space="preserve"> в пункт В. Навигатор предлагает каждому из них 8 равноценных маршрутов, и автомобилисты выбираю маршрут случайным образом. Найдите вероятность того, что автомобилисты выберут различные маршруты.</w:t>
            </w:r>
          </w:p>
        </w:tc>
      </w:tr>
      <w:tr w:rsidR="004E69AE" w14:paraId="29AAFBC8"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1046B8AA" w14:textId="77777777" w:rsidR="004E69AE" w:rsidRDefault="004E69AE">
            <w:pPr>
              <w:rPr>
                <w:rFonts w:ascii="Times New Roman" w:eastAsiaTheme="minorEastAsia" w:hAnsi="Times New Roman"/>
                <w:bCs/>
                <w:sz w:val="24"/>
                <w:szCs w:val="24"/>
              </w:rPr>
            </w:pPr>
            <w:r>
              <w:rPr>
                <w:rFonts w:ascii="Times New Roman" w:hAnsi="Times New Roman"/>
                <w:bCs/>
                <w:sz w:val="24"/>
                <w:szCs w:val="24"/>
              </w:rPr>
              <w:lastRenderedPageBreak/>
              <w:t>Тема «Анализ данных для принятия оптимальных решений в профессиональной деятельности с использованием средств вычислительной техники»</w:t>
            </w:r>
          </w:p>
        </w:tc>
        <w:tc>
          <w:tcPr>
            <w:tcW w:w="2033" w:type="dxa"/>
            <w:tcBorders>
              <w:top w:val="single" w:sz="4" w:space="0" w:color="auto"/>
              <w:left w:val="single" w:sz="4" w:space="0" w:color="auto"/>
              <w:bottom w:val="single" w:sz="4" w:space="0" w:color="auto"/>
              <w:right w:val="single" w:sz="4" w:space="0" w:color="auto"/>
            </w:tcBorders>
            <w:hideMark/>
          </w:tcPr>
          <w:p w14:paraId="0426F89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color w:val="000000" w:themeColor="text1"/>
                <w:sz w:val="24"/>
                <w:szCs w:val="24"/>
              </w:rPr>
              <w:t>ПРб</w:t>
            </w:r>
            <w:proofErr w:type="spellEnd"/>
            <w:r>
              <w:rPr>
                <w:rFonts w:ascii="Times New Roman" w:hAnsi="Times New Roman"/>
                <w:color w:val="000000" w:themeColor="text1"/>
                <w:sz w:val="24"/>
                <w:szCs w:val="24"/>
              </w:rPr>
              <w:t xml:space="preserve"> 01</w:t>
            </w:r>
          </w:p>
          <w:p w14:paraId="661AD65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2E9D0D7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5A1A438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07</w:t>
            </w:r>
          </w:p>
          <w:p w14:paraId="3C9C8B5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08</w:t>
            </w:r>
          </w:p>
          <w:p w14:paraId="5C99B25D"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01</w:t>
            </w:r>
          </w:p>
          <w:p w14:paraId="0F5C710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6867F752"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7787FB5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05</w:t>
            </w:r>
          </w:p>
          <w:p w14:paraId="36C186A1"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3956A27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4BA43A46"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765C775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545BB56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02</w:t>
            </w:r>
          </w:p>
          <w:p w14:paraId="5D4BE8A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03</w:t>
            </w:r>
          </w:p>
          <w:p w14:paraId="4428D7C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04</w:t>
            </w:r>
          </w:p>
          <w:p w14:paraId="6DEC002E"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05</w:t>
            </w:r>
          </w:p>
          <w:p w14:paraId="11CFD8B4"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08</w:t>
            </w:r>
          </w:p>
          <w:p w14:paraId="6DB92BC2"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09</w:t>
            </w:r>
          </w:p>
          <w:p w14:paraId="73D09E6B"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255A7345"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1A04F669"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4B6DD38A"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4F593437"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6</w:t>
            </w:r>
          </w:p>
          <w:p w14:paraId="2C350F14"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0A9037B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4.3</w:t>
            </w:r>
          </w:p>
          <w:p w14:paraId="59B69CA8"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22272F"/>
                <w:sz w:val="24"/>
                <w:szCs w:val="24"/>
              </w:rPr>
              <w:t>ПК</w:t>
            </w:r>
            <w:r>
              <w:rPr>
                <w:rFonts w:ascii="Times New Roman" w:hAnsi="Times New Roman"/>
                <w:color w:val="000000" w:themeColor="text1"/>
                <w:sz w:val="24"/>
                <w:szCs w:val="24"/>
              </w:rPr>
              <w:t xml:space="preserve"> 4.4</w:t>
            </w:r>
          </w:p>
        </w:tc>
        <w:tc>
          <w:tcPr>
            <w:tcW w:w="5621" w:type="dxa"/>
            <w:tcBorders>
              <w:top w:val="single" w:sz="4" w:space="0" w:color="auto"/>
              <w:left w:val="single" w:sz="4" w:space="0" w:color="auto"/>
              <w:bottom w:val="single" w:sz="4" w:space="0" w:color="auto"/>
              <w:right w:val="single" w:sz="4" w:space="0" w:color="auto"/>
            </w:tcBorders>
            <w:hideMark/>
          </w:tcPr>
          <w:p w14:paraId="4DA4BAD0" w14:textId="77777777" w:rsidR="004E69AE" w:rsidRDefault="004E69AE">
            <w:pPr>
              <w:rPr>
                <w:rFonts w:ascii="Times New Roman" w:eastAsia="Calibri" w:hAnsi="Times New Roman"/>
              </w:rPr>
            </w:pPr>
            <w:r>
              <w:rPr>
                <w:rFonts w:ascii="Times New Roman" w:eastAsia="Calibri" w:hAnsi="Times New Roman"/>
                <w:b/>
              </w:rPr>
              <w:t>Задание 1.</w:t>
            </w:r>
            <w:r>
              <w:rPr>
                <w:rFonts w:ascii="Times New Roman" w:eastAsia="Calibri" w:hAnsi="Times New Roman"/>
              </w:rPr>
              <w:t xml:space="preserve"> По данным станции «Кавказская» интервал движения между поездами южного направления в течение 03.09.2021г. составил {7,5,7,12,20,15,15,7,30,20,15,12,45,30, 15,12, 20,60,30,20} (минут). Определите объем выборки, размах вариации, постройте статистический ряд и выборочное распределение (вместе в одной таблице). Найдите среднее значение, дисперсию и среднее квадратическое отклонение. Результаты вычислений занесите в таблицу.</w:t>
            </w:r>
          </w:p>
          <w:p w14:paraId="439F98FA" w14:textId="77777777" w:rsidR="004E69AE" w:rsidRDefault="004E69AE">
            <w:pPr>
              <w:rPr>
                <w:rFonts w:ascii="Times New Roman" w:eastAsia="Calibri" w:hAnsi="Times New Roman"/>
              </w:rPr>
            </w:pPr>
            <w:r>
              <w:rPr>
                <w:rFonts w:ascii="Times New Roman" w:eastAsia="Calibri" w:hAnsi="Times New Roman"/>
                <w:b/>
              </w:rPr>
              <w:t>Задание 2.</w:t>
            </w:r>
            <w:r>
              <w:rPr>
                <w:rFonts w:ascii="Times New Roman" w:eastAsia="Calibri" w:hAnsi="Times New Roman"/>
              </w:rPr>
              <w:t xml:space="preserve"> Служба ремонта подвижного состава получила ящик с 20 изделиями, среди которых 4 </w:t>
            </w:r>
            <w:proofErr w:type="gramStart"/>
            <w:r>
              <w:rPr>
                <w:rFonts w:ascii="Times New Roman" w:eastAsia="Calibri" w:hAnsi="Times New Roman"/>
              </w:rPr>
              <w:t>некондиционные</w:t>
            </w:r>
            <w:proofErr w:type="gramEnd"/>
            <w:r>
              <w:rPr>
                <w:rFonts w:ascii="Times New Roman" w:eastAsia="Calibri" w:hAnsi="Times New Roman"/>
              </w:rPr>
              <w:t xml:space="preserve">. Для осуществления ремонтных работ из данного ящика берут 3 изделия. Событие Х – «установленные детали кондиционные». Постройте закон распределения дискретной случайной величины. Найдите размах вариации, математическое ожидание, дисперсию и среднее квадратическое отклонение дискретной случайной величины. </w:t>
            </w:r>
          </w:p>
          <w:p w14:paraId="5CBC795F" w14:textId="77777777" w:rsidR="004E69AE" w:rsidRDefault="004E69AE">
            <w:pPr>
              <w:rPr>
                <w:rFonts w:ascii="Times New Roman" w:eastAsia="Calibri" w:hAnsi="Times New Roman"/>
                <w:b/>
              </w:rPr>
            </w:pPr>
            <w:r>
              <w:rPr>
                <w:rFonts w:ascii="Times New Roman" w:eastAsia="Calibri" w:hAnsi="Times New Roman"/>
                <w:b/>
              </w:rPr>
              <w:t>Задание 3.</w:t>
            </w:r>
          </w:p>
          <w:p w14:paraId="45892773" w14:textId="77777777" w:rsidR="004E69AE" w:rsidRDefault="004E69AE">
            <w:pPr>
              <w:rPr>
                <w:rFonts w:ascii="Times New Roman" w:eastAsiaTheme="minorEastAsia" w:hAnsi="Times New Roman"/>
              </w:rPr>
            </w:pPr>
            <w:r>
              <w:rPr>
                <w:rFonts w:ascii="Times New Roman" w:hAnsi="Times New Roman"/>
              </w:rPr>
              <w:t>Необходимо дать прогноз потребности в перевозке груза из пункта</w:t>
            </w:r>
            <w:proofErr w:type="gramStart"/>
            <w:r>
              <w:rPr>
                <w:rFonts w:ascii="Times New Roman" w:hAnsi="Times New Roman"/>
              </w:rPr>
              <w:t xml:space="preserve"> А</w:t>
            </w:r>
            <w:proofErr w:type="gramEnd"/>
            <w:r>
              <w:rPr>
                <w:rFonts w:ascii="Times New Roman" w:hAnsi="Times New Roman"/>
              </w:rPr>
              <w:t xml:space="preserve"> в </w:t>
            </w:r>
            <w:proofErr w:type="spellStart"/>
            <w:r>
              <w:rPr>
                <w:rFonts w:ascii="Times New Roman" w:hAnsi="Times New Roman"/>
              </w:rPr>
              <w:t>В</w:t>
            </w:r>
            <w:proofErr w:type="spellEnd"/>
            <w:r>
              <w:rPr>
                <w:rFonts w:ascii="Times New Roman" w:hAnsi="Times New Roman"/>
              </w:rPr>
              <w:t xml:space="preserve"> на седьмую неделю, используя метод регрессионного анализа.</w:t>
            </w:r>
          </w:p>
          <w:tbl>
            <w:tblPr>
              <w:tblStyle w:val="a9"/>
              <w:tblW w:w="3800" w:type="pct"/>
              <w:tblLayout w:type="fixed"/>
              <w:tblLook w:val="04A0" w:firstRow="1" w:lastRow="0" w:firstColumn="1" w:lastColumn="0" w:noHBand="0" w:noVBand="1"/>
            </w:tblPr>
            <w:tblGrid>
              <w:gridCol w:w="1499"/>
              <w:gridCol w:w="378"/>
              <w:gridCol w:w="445"/>
              <w:gridCol w:w="446"/>
              <w:gridCol w:w="445"/>
              <w:gridCol w:w="446"/>
              <w:gridCol w:w="443"/>
            </w:tblGrid>
            <w:tr w:rsidR="004E69AE" w14:paraId="532D81AD" w14:textId="77777777">
              <w:tc>
                <w:tcPr>
                  <w:tcW w:w="1826" w:type="pct"/>
                  <w:tcBorders>
                    <w:top w:val="single" w:sz="4" w:space="0" w:color="auto"/>
                    <w:left w:val="single" w:sz="4" w:space="0" w:color="auto"/>
                    <w:bottom w:val="single" w:sz="4" w:space="0" w:color="auto"/>
                    <w:right w:val="single" w:sz="4" w:space="0" w:color="auto"/>
                  </w:tcBorders>
                  <w:hideMark/>
                </w:tcPr>
                <w:p w14:paraId="39BB3CDF" w14:textId="77777777" w:rsidR="004E69AE" w:rsidRDefault="004E69AE">
                  <w:r>
                    <w:t xml:space="preserve">Номер недели </w:t>
                  </w:r>
                </w:p>
              </w:tc>
              <w:tc>
                <w:tcPr>
                  <w:tcW w:w="460" w:type="pct"/>
                  <w:tcBorders>
                    <w:top w:val="single" w:sz="4" w:space="0" w:color="auto"/>
                    <w:left w:val="single" w:sz="4" w:space="0" w:color="auto"/>
                    <w:bottom w:val="single" w:sz="4" w:space="0" w:color="auto"/>
                    <w:right w:val="single" w:sz="4" w:space="0" w:color="auto"/>
                  </w:tcBorders>
                  <w:vAlign w:val="center"/>
                  <w:hideMark/>
                </w:tcPr>
                <w:p w14:paraId="5F1B0589" w14:textId="77777777" w:rsidR="004E69AE" w:rsidRDefault="004E69AE">
                  <w:r>
                    <w:t>1</w:t>
                  </w:r>
                </w:p>
              </w:tc>
              <w:tc>
                <w:tcPr>
                  <w:tcW w:w="543" w:type="pct"/>
                  <w:tcBorders>
                    <w:top w:val="single" w:sz="4" w:space="0" w:color="auto"/>
                    <w:left w:val="single" w:sz="4" w:space="0" w:color="auto"/>
                    <w:bottom w:val="single" w:sz="4" w:space="0" w:color="auto"/>
                    <w:right w:val="single" w:sz="4" w:space="0" w:color="auto"/>
                  </w:tcBorders>
                  <w:vAlign w:val="center"/>
                  <w:hideMark/>
                </w:tcPr>
                <w:p w14:paraId="2AB04066" w14:textId="77777777" w:rsidR="004E69AE" w:rsidRDefault="004E69AE">
                  <w:r>
                    <w:t>2</w:t>
                  </w:r>
                </w:p>
              </w:tc>
              <w:tc>
                <w:tcPr>
                  <w:tcW w:w="544" w:type="pct"/>
                  <w:tcBorders>
                    <w:top w:val="single" w:sz="4" w:space="0" w:color="auto"/>
                    <w:left w:val="single" w:sz="4" w:space="0" w:color="auto"/>
                    <w:bottom w:val="single" w:sz="4" w:space="0" w:color="auto"/>
                    <w:right w:val="single" w:sz="4" w:space="0" w:color="auto"/>
                  </w:tcBorders>
                  <w:vAlign w:val="center"/>
                  <w:hideMark/>
                </w:tcPr>
                <w:p w14:paraId="46A3448C" w14:textId="77777777" w:rsidR="004E69AE" w:rsidRDefault="004E69AE">
                  <w:r>
                    <w:t>3</w:t>
                  </w:r>
                </w:p>
              </w:tc>
              <w:tc>
                <w:tcPr>
                  <w:tcW w:w="543" w:type="pct"/>
                  <w:tcBorders>
                    <w:top w:val="single" w:sz="4" w:space="0" w:color="auto"/>
                    <w:left w:val="single" w:sz="4" w:space="0" w:color="auto"/>
                    <w:bottom w:val="single" w:sz="4" w:space="0" w:color="auto"/>
                    <w:right w:val="single" w:sz="4" w:space="0" w:color="auto"/>
                  </w:tcBorders>
                  <w:vAlign w:val="center"/>
                  <w:hideMark/>
                </w:tcPr>
                <w:p w14:paraId="0089913F" w14:textId="77777777" w:rsidR="004E69AE" w:rsidRDefault="004E69AE">
                  <w:r>
                    <w:t>4</w:t>
                  </w:r>
                </w:p>
              </w:tc>
              <w:tc>
                <w:tcPr>
                  <w:tcW w:w="544" w:type="pct"/>
                  <w:tcBorders>
                    <w:top w:val="single" w:sz="4" w:space="0" w:color="auto"/>
                    <w:left w:val="single" w:sz="4" w:space="0" w:color="auto"/>
                    <w:bottom w:val="single" w:sz="4" w:space="0" w:color="auto"/>
                    <w:right w:val="single" w:sz="4" w:space="0" w:color="auto"/>
                  </w:tcBorders>
                  <w:vAlign w:val="center"/>
                  <w:hideMark/>
                </w:tcPr>
                <w:p w14:paraId="3895BDF5" w14:textId="77777777" w:rsidR="004E69AE" w:rsidRDefault="004E69AE">
                  <w:r>
                    <w:t>5</w:t>
                  </w:r>
                </w:p>
              </w:tc>
              <w:tc>
                <w:tcPr>
                  <w:tcW w:w="542" w:type="pct"/>
                  <w:tcBorders>
                    <w:top w:val="single" w:sz="4" w:space="0" w:color="auto"/>
                    <w:left w:val="single" w:sz="4" w:space="0" w:color="auto"/>
                    <w:bottom w:val="single" w:sz="4" w:space="0" w:color="auto"/>
                    <w:right w:val="single" w:sz="4" w:space="0" w:color="auto"/>
                  </w:tcBorders>
                  <w:vAlign w:val="center"/>
                  <w:hideMark/>
                </w:tcPr>
                <w:p w14:paraId="63A52FF4" w14:textId="77777777" w:rsidR="004E69AE" w:rsidRDefault="004E69AE">
                  <w:r>
                    <w:t>6</w:t>
                  </w:r>
                </w:p>
              </w:tc>
            </w:tr>
            <w:tr w:rsidR="004E69AE" w14:paraId="789BBB74" w14:textId="77777777">
              <w:tc>
                <w:tcPr>
                  <w:tcW w:w="1826" w:type="pct"/>
                  <w:tcBorders>
                    <w:top w:val="single" w:sz="4" w:space="0" w:color="auto"/>
                    <w:left w:val="single" w:sz="4" w:space="0" w:color="auto"/>
                    <w:bottom w:val="single" w:sz="4" w:space="0" w:color="auto"/>
                    <w:right w:val="single" w:sz="4" w:space="0" w:color="auto"/>
                  </w:tcBorders>
                  <w:hideMark/>
                </w:tcPr>
                <w:p w14:paraId="13D4A21E" w14:textId="77777777" w:rsidR="004E69AE" w:rsidRDefault="004E69AE">
                  <w:r>
                    <w:t>Количество перевозок.</w:t>
                  </w:r>
                </w:p>
              </w:tc>
              <w:tc>
                <w:tcPr>
                  <w:tcW w:w="460" w:type="pct"/>
                  <w:tcBorders>
                    <w:top w:val="single" w:sz="4" w:space="0" w:color="auto"/>
                    <w:left w:val="single" w:sz="4" w:space="0" w:color="auto"/>
                    <w:bottom w:val="single" w:sz="4" w:space="0" w:color="auto"/>
                    <w:right w:val="single" w:sz="4" w:space="0" w:color="auto"/>
                  </w:tcBorders>
                  <w:vAlign w:val="center"/>
                  <w:hideMark/>
                </w:tcPr>
                <w:p w14:paraId="5F5C0B53" w14:textId="77777777" w:rsidR="004E69AE" w:rsidRDefault="004E69AE">
                  <w:r>
                    <w:t>14</w:t>
                  </w:r>
                </w:p>
              </w:tc>
              <w:tc>
                <w:tcPr>
                  <w:tcW w:w="543" w:type="pct"/>
                  <w:tcBorders>
                    <w:top w:val="single" w:sz="4" w:space="0" w:color="auto"/>
                    <w:left w:val="single" w:sz="4" w:space="0" w:color="auto"/>
                    <w:bottom w:val="single" w:sz="4" w:space="0" w:color="auto"/>
                    <w:right w:val="single" w:sz="4" w:space="0" w:color="auto"/>
                  </w:tcBorders>
                  <w:vAlign w:val="center"/>
                  <w:hideMark/>
                </w:tcPr>
                <w:p w14:paraId="692B525B" w14:textId="77777777" w:rsidR="004E69AE" w:rsidRDefault="004E69AE">
                  <w:r>
                    <w:t>18</w:t>
                  </w:r>
                </w:p>
              </w:tc>
              <w:tc>
                <w:tcPr>
                  <w:tcW w:w="544" w:type="pct"/>
                  <w:tcBorders>
                    <w:top w:val="single" w:sz="4" w:space="0" w:color="auto"/>
                    <w:left w:val="single" w:sz="4" w:space="0" w:color="auto"/>
                    <w:bottom w:val="single" w:sz="4" w:space="0" w:color="auto"/>
                    <w:right w:val="single" w:sz="4" w:space="0" w:color="auto"/>
                  </w:tcBorders>
                  <w:vAlign w:val="center"/>
                  <w:hideMark/>
                </w:tcPr>
                <w:p w14:paraId="3E0359C8" w14:textId="77777777" w:rsidR="004E69AE" w:rsidRDefault="004E69AE">
                  <w:r>
                    <w:t>20</w:t>
                  </w:r>
                </w:p>
              </w:tc>
              <w:tc>
                <w:tcPr>
                  <w:tcW w:w="543" w:type="pct"/>
                  <w:tcBorders>
                    <w:top w:val="single" w:sz="4" w:space="0" w:color="auto"/>
                    <w:left w:val="single" w:sz="4" w:space="0" w:color="auto"/>
                    <w:bottom w:val="single" w:sz="4" w:space="0" w:color="auto"/>
                    <w:right w:val="single" w:sz="4" w:space="0" w:color="auto"/>
                  </w:tcBorders>
                  <w:vAlign w:val="center"/>
                  <w:hideMark/>
                </w:tcPr>
                <w:p w14:paraId="219816A3" w14:textId="77777777" w:rsidR="004E69AE" w:rsidRDefault="004E69AE">
                  <w:r>
                    <w:t>28</w:t>
                  </w:r>
                </w:p>
              </w:tc>
              <w:tc>
                <w:tcPr>
                  <w:tcW w:w="544" w:type="pct"/>
                  <w:tcBorders>
                    <w:top w:val="single" w:sz="4" w:space="0" w:color="auto"/>
                    <w:left w:val="single" w:sz="4" w:space="0" w:color="auto"/>
                    <w:bottom w:val="single" w:sz="4" w:space="0" w:color="auto"/>
                    <w:right w:val="single" w:sz="4" w:space="0" w:color="auto"/>
                  </w:tcBorders>
                  <w:vAlign w:val="center"/>
                  <w:hideMark/>
                </w:tcPr>
                <w:p w14:paraId="62A941E8" w14:textId="77777777" w:rsidR="004E69AE" w:rsidRDefault="004E69AE">
                  <w:r>
                    <w:t>28</w:t>
                  </w:r>
                </w:p>
              </w:tc>
              <w:tc>
                <w:tcPr>
                  <w:tcW w:w="542" w:type="pct"/>
                  <w:tcBorders>
                    <w:top w:val="single" w:sz="4" w:space="0" w:color="auto"/>
                    <w:left w:val="single" w:sz="4" w:space="0" w:color="auto"/>
                    <w:bottom w:val="single" w:sz="4" w:space="0" w:color="auto"/>
                    <w:right w:val="single" w:sz="4" w:space="0" w:color="auto"/>
                  </w:tcBorders>
                  <w:vAlign w:val="center"/>
                  <w:hideMark/>
                </w:tcPr>
                <w:p w14:paraId="12524131" w14:textId="77777777" w:rsidR="004E69AE" w:rsidRDefault="004E69AE">
                  <w:r>
                    <w:t>34</w:t>
                  </w:r>
                </w:p>
              </w:tc>
            </w:tr>
          </w:tbl>
          <w:p w14:paraId="09735C5C" w14:textId="77777777" w:rsidR="004E69AE" w:rsidRDefault="004E69AE">
            <w:pPr>
              <w:rPr>
                <w:rFonts w:ascii="Times New Roman" w:eastAsia="Calibri" w:hAnsi="Times New Roman"/>
              </w:rPr>
            </w:pPr>
          </w:p>
        </w:tc>
      </w:tr>
      <w:tr w:rsidR="004E69AE" w14:paraId="68024EB1"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1F89F0A4" w14:textId="77777777" w:rsidR="004E69AE" w:rsidRDefault="004E69AE">
            <w:pPr>
              <w:rPr>
                <w:rFonts w:ascii="Times New Roman" w:eastAsiaTheme="minorEastAsia" w:hAnsi="Times New Roman"/>
                <w:bCs/>
                <w:sz w:val="24"/>
                <w:szCs w:val="24"/>
              </w:rPr>
            </w:pPr>
            <w:r>
              <w:rPr>
                <w:rFonts w:ascii="Times New Roman" w:hAnsi="Times New Roman"/>
                <w:bCs/>
                <w:sz w:val="24"/>
                <w:szCs w:val="24"/>
              </w:rPr>
              <w:t>Тема «Расчет абсолютных и относительных показателей в профессиональной деятельности»</w:t>
            </w:r>
          </w:p>
        </w:tc>
        <w:tc>
          <w:tcPr>
            <w:tcW w:w="2033" w:type="dxa"/>
            <w:tcBorders>
              <w:top w:val="single" w:sz="4" w:space="0" w:color="auto"/>
              <w:left w:val="single" w:sz="4" w:space="0" w:color="auto"/>
              <w:bottom w:val="single" w:sz="4" w:space="0" w:color="auto"/>
              <w:right w:val="single" w:sz="4" w:space="0" w:color="auto"/>
            </w:tcBorders>
            <w:hideMark/>
          </w:tcPr>
          <w:p w14:paraId="09E173E9"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29286B3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0EA4FD7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6A9C565B"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07</w:t>
            </w:r>
          </w:p>
          <w:p w14:paraId="0AA9CDA2"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01</w:t>
            </w:r>
          </w:p>
          <w:p w14:paraId="2F427AE5"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2471822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3199E4C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70</w:t>
            </w:r>
          </w:p>
          <w:p w14:paraId="77EAC0B8"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03F03A8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lastRenderedPageBreak/>
              <w:t>ЛР</w:t>
            </w:r>
            <w:r>
              <w:rPr>
                <w:rFonts w:ascii="Times New Roman" w:hAnsi="Times New Roman"/>
                <w:color w:val="000000" w:themeColor="text1"/>
                <w:sz w:val="24"/>
                <w:szCs w:val="24"/>
              </w:rPr>
              <w:t xml:space="preserve"> 13</w:t>
            </w:r>
          </w:p>
          <w:p w14:paraId="3202CF52"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30D85B0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02</w:t>
            </w:r>
          </w:p>
          <w:p w14:paraId="7729C88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18FED5D6"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035E30B6"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05</w:t>
            </w:r>
          </w:p>
          <w:p w14:paraId="4F7F71E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08</w:t>
            </w:r>
          </w:p>
          <w:p w14:paraId="6741CF8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09</w:t>
            </w:r>
          </w:p>
          <w:p w14:paraId="62C39714"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0487D214"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69930DBF"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49835957"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4F07293C"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5</w:t>
            </w:r>
          </w:p>
          <w:p w14:paraId="60C5B956"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1C641094" w14:textId="77777777" w:rsidR="004E69AE" w:rsidRDefault="004E69AE">
            <w:pPr>
              <w:jc w:val="both"/>
              <w:rPr>
                <w:rFonts w:ascii="Times New Roman" w:hAnsi="Times New Roman"/>
                <w:color w:val="000000" w:themeColor="text1"/>
                <w:sz w:val="24"/>
                <w:szCs w:val="24"/>
              </w:rPr>
            </w:pPr>
            <w:r>
              <w:rPr>
                <w:rFonts w:ascii="Times New Roman" w:hAnsi="Times New Roman"/>
                <w:color w:val="000000" w:themeColor="text1"/>
                <w:sz w:val="24"/>
                <w:szCs w:val="24"/>
              </w:rPr>
              <w:t>ПК 1.4</w:t>
            </w:r>
          </w:p>
          <w:p w14:paraId="45DCCCAA" w14:textId="77777777" w:rsidR="004E69AE" w:rsidRDefault="004E69AE">
            <w:pPr>
              <w:jc w:val="both"/>
              <w:rPr>
                <w:rFonts w:ascii="Times New Roman" w:hAnsi="Times New Roman"/>
                <w:color w:val="000000" w:themeColor="text1"/>
                <w:sz w:val="24"/>
                <w:szCs w:val="24"/>
              </w:rPr>
            </w:pPr>
            <w:r>
              <w:rPr>
                <w:rFonts w:ascii="Times New Roman" w:hAnsi="Times New Roman"/>
                <w:color w:val="000000" w:themeColor="text1"/>
                <w:sz w:val="24"/>
                <w:szCs w:val="24"/>
              </w:rPr>
              <w:t>ПК 1.5</w:t>
            </w:r>
          </w:p>
          <w:p w14:paraId="42A479DD" w14:textId="77777777" w:rsidR="004E69AE" w:rsidRDefault="004E69AE">
            <w:pPr>
              <w:jc w:val="both"/>
              <w:rPr>
                <w:rFonts w:ascii="Times New Roman" w:hAnsi="Times New Roman"/>
                <w:color w:val="000000" w:themeColor="text1"/>
                <w:sz w:val="24"/>
                <w:szCs w:val="24"/>
              </w:rPr>
            </w:pPr>
            <w:r>
              <w:rPr>
                <w:rFonts w:ascii="Times New Roman" w:hAnsi="Times New Roman"/>
                <w:color w:val="000000" w:themeColor="text1"/>
                <w:sz w:val="24"/>
                <w:szCs w:val="24"/>
              </w:rPr>
              <w:t>ПК 4.3</w:t>
            </w:r>
          </w:p>
          <w:p w14:paraId="3AE3E089" w14:textId="77777777" w:rsidR="004E69AE" w:rsidRDefault="004E69AE">
            <w:pPr>
              <w:jc w:val="both"/>
              <w:rPr>
                <w:rFonts w:ascii="Times New Roman" w:eastAsia="Calibri" w:hAnsi="Times New Roman"/>
                <w:sz w:val="24"/>
                <w:szCs w:val="24"/>
              </w:rPr>
            </w:pPr>
            <w:r>
              <w:rPr>
                <w:rFonts w:ascii="Times New Roman" w:hAnsi="Times New Roman"/>
                <w:color w:val="000000" w:themeColor="text1"/>
                <w:sz w:val="24"/>
                <w:szCs w:val="24"/>
              </w:rPr>
              <w:t>ПК 4.4</w:t>
            </w:r>
          </w:p>
        </w:tc>
        <w:tc>
          <w:tcPr>
            <w:tcW w:w="5621" w:type="dxa"/>
            <w:tcBorders>
              <w:top w:val="single" w:sz="4" w:space="0" w:color="auto"/>
              <w:left w:val="single" w:sz="4" w:space="0" w:color="auto"/>
              <w:bottom w:val="single" w:sz="4" w:space="0" w:color="auto"/>
              <w:right w:val="single" w:sz="4" w:space="0" w:color="auto"/>
            </w:tcBorders>
          </w:tcPr>
          <w:p w14:paraId="5329CC06" w14:textId="77777777" w:rsidR="004E69AE" w:rsidRDefault="004E69AE">
            <w:pPr>
              <w:jc w:val="both"/>
              <w:rPr>
                <w:rFonts w:ascii="Times New Roman" w:eastAsiaTheme="minorEastAsia" w:hAnsi="Times New Roman"/>
              </w:rPr>
            </w:pPr>
            <w:r>
              <w:rPr>
                <w:rFonts w:ascii="Times New Roman" w:hAnsi="Times New Roman"/>
                <w:b/>
              </w:rPr>
              <w:lastRenderedPageBreak/>
              <w:t>Задача 1.</w:t>
            </w:r>
            <w:r>
              <w:rPr>
                <w:rFonts w:ascii="Times New Roman" w:hAnsi="Times New Roman"/>
              </w:rPr>
              <w:t xml:space="preserve"> А) Определить общую сумму затрат на перевозки, договорной тариф за перевозку 1 тонны груза, доходы и прибыль от перевозок по следующим данным за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03"/>
              <w:gridCol w:w="1717"/>
            </w:tblGrid>
            <w:tr w:rsidR="004E69AE" w14:paraId="43436FD5" w14:textId="77777777">
              <w:trPr>
                <w:trHeight w:val="213"/>
              </w:trPr>
              <w:tc>
                <w:tcPr>
                  <w:tcW w:w="3303" w:type="dxa"/>
                  <w:tcBorders>
                    <w:top w:val="single" w:sz="4" w:space="0" w:color="auto"/>
                    <w:left w:val="single" w:sz="4" w:space="0" w:color="auto"/>
                    <w:bottom w:val="single" w:sz="4" w:space="0" w:color="auto"/>
                    <w:right w:val="single" w:sz="4" w:space="0" w:color="auto"/>
                  </w:tcBorders>
                  <w:hideMark/>
                </w:tcPr>
                <w:p w14:paraId="0584DD5F" w14:textId="77777777" w:rsidR="004E69AE" w:rsidRDefault="004E69AE">
                  <w:pPr>
                    <w:spacing w:after="0" w:line="240" w:lineRule="auto"/>
                    <w:jc w:val="center"/>
                    <w:rPr>
                      <w:rFonts w:ascii="Times New Roman" w:hAnsi="Times New Roman"/>
                    </w:rPr>
                  </w:pPr>
                  <w:r>
                    <w:rPr>
                      <w:rFonts w:ascii="Times New Roman" w:hAnsi="Times New Roman"/>
                    </w:rPr>
                    <w:t>Наименование показателей</w:t>
                  </w:r>
                </w:p>
              </w:tc>
              <w:tc>
                <w:tcPr>
                  <w:tcW w:w="1717" w:type="dxa"/>
                  <w:tcBorders>
                    <w:top w:val="single" w:sz="4" w:space="0" w:color="auto"/>
                    <w:left w:val="single" w:sz="4" w:space="0" w:color="auto"/>
                    <w:bottom w:val="single" w:sz="4" w:space="0" w:color="auto"/>
                    <w:right w:val="single" w:sz="4" w:space="0" w:color="auto"/>
                  </w:tcBorders>
                  <w:hideMark/>
                </w:tcPr>
                <w:p w14:paraId="552D3B29" w14:textId="77777777" w:rsidR="004E69AE" w:rsidRDefault="004E69AE">
                  <w:pPr>
                    <w:spacing w:after="0" w:line="240" w:lineRule="auto"/>
                    <w:jc w:val="center"/>
                    <w:rPr>
                      <w:rFonts w:ascii="Times New Roman" w:hAnsi="Times New Roman"/>
                    </w:rPr>
                  </w:pPr>
                  <w:r>
                    <w:rPr>
                      <w:rFonts w:ascii="Times New Roman" w:hAnsi="Times New Roman"/>
                    </w:rPr>
                    <w:t>числовое значение</w:t>
                  </w:r>
                </w:p>
              </w:tc>
            </w:tr>
            <w:tr w:rsidR="004E69AE" w14:paraId="728605F2" w14:textId="77777777">
              <w:trPr>
                <w:trHeight w:val="415"/>
              </w:trPr>
              <w:tc>
                <w:tcPr>
                  <w:tcW w:w="3303" w:type="dxa"/>
                  <w:tcBorders>
                    <w:top w:val="single" w:sz="4" w:space="0" w:color="auto"/>
                    <w:left w:val="single" w:sz="4" w:space="0" w:color="auto"/>
                    <w:bottom w:val="single" w:sz="4" w:space="0" w:color="auto"/>
                    <w:right w:val="single" w:sz="4" w:space="0" w:color="auto"/>
                  </w:tcBorders>
                  <w:hideMark/>
                </w:tcPr>
                <w:p w14:paraId="0D26135A" w14:textId="77777777" w:rsidR="004E69AE" w:rsidRDefault="004E69AE">
                  <w:pPr>
                    <w:spacing w:after="0" w:line="240" w:lineRule="auto"/>
                    <w:jc w:val="both"/>
                    <w:rPr>
                      <w:rFonts w:ascii="Times New Roman" w:hAnsi="Times New Roman"/>
                    </w:rPr>
                  </w:pPr>
                  <w:r>
                    <w:rPr>
                      <w:rFonts w:ascii="Times New Roman" w:hAnsi="Times New Roman"/>
                    </w:rPr>
                    <w:t>1. Себестоимость 1 т перевозимого груза, руб.</w:t>
                  </w:r>
                </w:p>
              </w:tc>
              <w:tc>
                <w:tcPr>
                  <w:tcW w:w="1717" w:type="dxa"/>
                  <w:tcBorders>
                    <w:top w:val="single" w:sz="4" w:space="0" w:color="auto"/>
                    <w:left w:val="single" w:sz="4" w:space="0" w:color="auto"/>
                    <w:bottom w:val="single" w:sz="4" w:space="0" w:color="auto"/>
                    <w:right w:val="single" w:sz="4" w:space="0" w:color="auto"/>
                  </w:tcBorders>
                  <w:hideMark/>
                </w:tcPr>
                <w:p w14:paraId="08C1166D" w14:textId="77777777" w:rsidR="004E69AE" w:rsidRDefault="004E69AE">
                  <w:pPr>
                    <w:spacing w:after="0" w:line="240" w:lineRule="auto"/>
                    <w:jc w:val="center"/>
                    <w:rPr>
                      <w:rFonts w:ascii="Times New Roman" w:hAnsi="Times New Roman"/>
                    </w:rPr>
                  </w:pPr>
                  <w:r>
                    <w:rPr>
                      <w:rFonts w:ascii="Times New Roman" w:hAnsi="Times New Roman"/>
                    </w:rPr>
                    <w:t>106,32</w:t>
                  </w:r>
                </w:p>
              </w:tc>
            </w:tr>
            <w:tr w:rsidR="004E69AE" w14:paraId="4F8563CD" w14:textId="77777777">
              <w:trPr>
                <w:trHeight w:val="201"/>
              </w:trPr>
              <w:tc>
                <w:tcPr>
                  <w:tcW w:w="3303" w:type="dxa"/>
                  <w:tcBorders>
                    <w:top w:val="single" w:sz="4" w:space="0" w:color="auto"/>
                    <w:left w:val="single" w:sz="4" w:space="0" w:color="auto"/>
                    <w:bottom w:val="single" w:sz="4" w:space="0" w:color="auto"/>
                    <w:right w:val="single" w:sz="4" w:space="0" w:color="auto"/>
                  </w:tcBorders>
                  <w:hideMark/>
                </w:tcPr>
                <w:p w14:paraId="1A9F1784" w14:textId="77777777" w:rsidR="004E69AE" w:rsidRDefault="004E69AE">
                  <w:pPr>
                    <w:spacing w:after="0" w:line="240" w:lineRule="auto"/>
                    <w:jc w:val="both"/>
                    <w:rPr>
                      <w:rFonts w:ascii="Times New Roman" w:hAnsi="Times New Roman"/>
                    </w:rPr>
                  </w:pPr>
                  <w:r>
                    <w:rPr>
                      <w:rFonts w:ascii="Times New Roman" w:hAnsi="Times New Roman"/>
                    </w:rPr>
                    <w:t xml:space="preserve">2. Объем перевезенного груза, </w:t>
                  </w:r>
                  <w:r>
                    <w:rPr>
                      <w:rFonts w:ascii="Times New Roman" w:hAnsi="Times New Roman"/>
                    </w:rPr>
                    <w:lastRenderedPageBreak/>
                    <w:t>тыс. т.</w:t>
                  </w:r>
                </w:p>
              </w:tc>
              <w:tc>
                <w:tcPr>
                  <w:tcW w:w="1717" w:type="dxa"/>
                  <w:tcBorders>
                    <w:top w:val="single" w:sz="4" w:space="0" w:color="auto"/>
                    <w:left w:val="single" w:sz="4" w:space="0" w:color="auto"/>
                    <w:bottom w:val="single" w:sz="4" w:space="0" w:color="auto"/>
                    <w:right w:val="single" w:sz="4" w:space="0" w:color="auto"/>
                  </w:tcBorders>
                  <w:hideMark/>
                </w:tcPr>
                <w:p w14:paraId="6455ED81" w14:textId="77777777" w:rsidR="004E69AE" w:rsidRDefault="004E69AE">
                  <w:pPr>
                    <w:spacing w:after="0" w:line="240" w:lineRule="auto"/>
                    <w:jc w:val="center"/>
                    <w:rPr>
                      <w:rFonts w:ascii="Times New Roman" w:hAnsi="Times New Roman"/>
                    </w:rPr>
                  </w:pPr>
                  <w:r>
                    <w:rPr>
                      <w:rFonts w:ascii="Times New Roman" w:hAnsi="Times New Roman"/>
                    </w:rPr>
                    <w:lastRenderedPageBreak/>
                    <w:t>213,0</w:t>
                  </w:r>
                </w:p>
              </w:tc>
            </w:tr>
            <w:tr w:rsidR="004E69AE" w14:paraId="61F1BE27" w14:textId="77777777">
              <w:trPr>
                <w:trHeight w:val="213"/>
              </w:trPr>
              <w:tc>
                <w:tcPr>
                  <w:tcW w:w="3303" w:type="dxa"/>
                  <w:tcBorders>
                    <w:top w:val="single" w:sz="4" w:space="0" w:color="auto"/>
                    <w:left w:val="single" w:sz="4" w:space="0" w:color="auto"/>
                    <w:bottom w:val="single" w:sz="4" w:space="0" w:color="auto"/>
                    <w:right w:val="single" w:sz="4" w:space="0" w:color="auto"/>
                  </w:tcBorders>
                  <w:hideMark/>
                </w:tcPr>
                <w:p w14:paraId="4B528591" w14:textId="77777777" w:rsidR="004E69AE" w:rsidRDefault="004E69AE">
                  <w:pPr>
                    <w:spacing w:after="0" w:line="240" w:lineRule="auto"/>
                    <w:jc w:val="both"/>
                    <w:rPr>
                      <w:rFonts w:ascii="Times New Roman" w:hAnsi="Times New Roman"/>
                    </w:rPr>
                  </w:pPr>
                  <w:r>
                    <w:rPr>
                      <w:rFonts w:ascii="Times New Roman" w:hAnsi="Times New Roman"/>
                    </w:rPr>
                    <w:lastRenderedPageBreak/>
                    <w:t>3. Планируемый уровень рентабельности, %</w:t>
                  </w:r>
                </w:p>
              </w:tc>
              <w:tc>
                <w:tcPr>
                  <w:tcW w:w="1717" w:type="dxa"/>
                  <w:tcBorders>
                    <w:top w:val="single" w:sz="4" w:space="0" w:color="auto"/>
                    <w:left w:val="single" w:sz="4" w:space="0" w:color="auto"/>
                    <w:bottom w:val="single" w:sz="4" w:space="0" w:color="auto"/>
                    <w:right w:val="single" w:sz="4" w:space="0" w:color="auto"/>
                  </w:tcBorders>
                  <w:hideMark/>
                </w:tcPr>
                <w:p w14:paraId="37DADA34" w14:textId="77777777" w:rsidR="004E69AE" w:rsidRDefault="004E69AE">
                  <w:pPr>
                    <w:spacing w:after="0" w:line="240" w:lineRule="auto"/>
                    <w:jc w:val="center"/>
                    <w:rPr>
                      <w:rFonts w:ascii="Times New Roman" w:hAnsi="Times New Roman"/>
                    </w:rPr>
                  </w:pPr>
                  <w:r>
                    <w:rPr>
                      <w:rFonts w:ascii="Times New Roman" w:hAnsi="Times New Roman"/>
                    </w:rPr>
                    <w:t>14</w:t>
                  </w:r>
                </w:p>
              </w:tc>
            </w:tr>
          </w:tbl>
          <w:p w14:paraId="1218C007" w14:textId="77777777" w:rsidR="004E69AE" w:rsidRDefault="004E69AE">
            <w:pPr>
              <w:jc w:val="both"/>
              <w:rPr>
                <w:rFonts w:ascii="Times New Roman" w:eastAsiaTheme="minorEastAsia" w:hAnsi="Times New Roman"/>
              </w:rPr>
            </w:pPr>
            <w:r>
              <w:rPr>
                <w:rFonts w:ascii="Times New Roman" w:hAnsi="Times New Roman"/>
              </w:rPr>
              <w:t>Б) Определить, как изменится уровень рентабельности перевозок при реализации услуг по перевозке груза по договорному тарифу за 1 тонну груза, если себестоимость перевозки 1 тонны груза снизится на 7%.</w:t>
            </w:r>
          </w:p>
          <w:p w14:paraId="5A8B888F" w14:textId="77777777" w:rsidR="004E69AE" w:rsidRDefault="004E69AE">
            <w:pPr>
              <w:rPr>
                <w:rFonts w:ascii="Times New Roman" w:hAnsi="Times New Roman"/>
                <w:b/>
                <w:color w:val="000000"/>
                <w:spacing w:val="-3"/>
              </w:rPr>
            </w:pPr>
            <w:r>
              <w:rPr>
                <w:rFonts w:ascii="Times New Roman" w:hAnsi="Times New Roman"/>
                <w:b/>
              </w:rPr>
              <w:t xml:space="preserve">Задание №2. </w:t>
            </w:r>
            <w:r>
              <w:rPr>
                <w:rFonts w:ascii="Times New Roman" w:hAnsi="Times New Roman"/>
                <w:b/>
                <w:color w:val="000000"/>
                <w:spacing w:val="-3"/>
              </w:rPr>
              <w:t xml:space="preserve">Рассчитать тариф за 1 </w:t>
            </w:r>
            <w:proofErr w:type="spellStart"/>
            <w:r>
              <w:rPr>
                <w:rFonts w:ascii="Times New Roman" w:hAnsi="Times New Roman"/>
                <w:b/>
                <w:color w:val="000000"/>
                <w:spacing w:val="-3"/>
              </w:rPr>
              <w:t>пассажирокилометр</w:t>
            </w:r>
            <w:proofErr w:type="spellEnd"/>
            <w:r>
              <w:rPr>
                <w:rFonts w:ascii="Times New Roman" w:hAnsi="Times New Roman"/>
                <w:b/>
                <w:color w:val="000000"/>
                <w:spacing w:val="-3"/>
              </w:rPr>
              <w:t xml:space="preserve"> </w:t>
            </w:r>
          </w:p>
          <w:p w14:paraId="3602C2BF" w14:textId="77777777" w:rsidR="004E69AE" w:rsidRDefault="004E69AE">
            <w:pPr>
              <w:shd w:val="clear" w:color="auto" w:fill="FFFFFF"/>
              <w:tabs>
                <w:tab w:val="left" w:pos="0"/>
              </w:tabs>
              <w:jc w:val="both"/>
              <w:rPr>
                <w:rFonts w:ascii="Times New Roman" w:hAnsi="Times New Roman"/>
                <w:color w:val="000000"/>
                <w:spacing w:val="-3"/>
              </w:rPr>
            </w:pPr>
            <w:r>
              <w:rPr>
                <w:rFonts w:ascii="Times New Roman" w:hAnsi="Times New Roman"/>
                <w:color w:val="000000"/>
                <w:spacing w:val="-3"/>
              </w:rPr>
              <w:t>Исходные данные:</w:t>
            </w:r>
          </w:p>
          <w:tbl>
            <w:tblPr>
              <w:tblStyle w:val="a9"/>
              <w:tblW w:w="6135" w:type="dxa"/>
              <w:jc w:val="right"/>
              <w:tblLayout w:type="fixed"/>
              <w:tblLook w:val="01E0" w:firstRow="1" w:lastRow="1" w:firstColumn="1" w:lastColumn="1" w:noHBand="0" w:noVBand="0"/>
            </w:tblPr>
            <w:tblGrid>
              <w:gridCol w:w="3522"/>
              <w:gridCol w:w="2613"/>
            </w:tblGrid>
            <w:tr w:rsidR="004E69AE" w14:paraId="1B79BDD9"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22F5E956" w14:textId="77777777" w:rsidR="004E69AE" w:rsidRDefault="004E69AE">
                  <w:pPr>
                    <w:tabs>
                      <w:tab w:val="left" w:pos="0"/>
                    </w:tabs>
                    <w:jc w:val="center"/>
                    <w:rPr>
                      <w:b/>
                      <w:color w:val="000000"/>
                      <w:spacing w:val="-3"/>
                    </w:rPr>
                  </w:pPr>
                  <w:r>
                    <w:rPr>
                      <w:b/>
                      <w:color w:val="000000"/>
                      <w:spacing w:val="-3"/>
                    </w:rPr>
                    <w:t>Статьи затрат</w:t>
                  </w:r>
                </w:p>
              </w:tc>
              <w:tc>
                <w:tcPr>
                  <w:tcW w:w="2614" w:type="dxa"/>
                  <w:tcBorders>
                    <w:top w:val="single" w:sz="4" w:space="0" w:color="auto"/>
                    <w:left w:val="single" w:sz="4" w:space="0" w:color="auto"/>
                    <w:bottom w:val="single" w:sz="4" w:space="0" w:color="auto"/>
                    <w:right w:val="single" w:sz="4" w:space="0" w:color="auto"/>
                  </w:tcBorders>
                  <w:hideMark/>
                </w:tcPr>
                <w:p w14:paraId="4F055AD0" w14:textId="77777777" w:rsidR="004E69AE" w:rsidRDefault="004E69AE">
                  <w:pPr>
                    <w:tabs>
                      <w:tab w:val="left" w:pos="0"/>
                    </w:tabs>
                    <w:jc w:val="center"/>
                    <w:rPr>
                      <w:b/>
                      <w:color w:val="000000"/>
                      <w:spacing w:val="-3"/>
                    </w:rPr>
                  </w:pPr>
                  <w:r>
                    <w:rPr>
                      <w:b/>
                      <w:color w:val="000000"/>
                      <w:spacing w:val="-3"/>
                    </w:rPr>
                    <w:t xml:space="preserve">Величина, руб. </w:t>
                  </w:r>
                </w:p>
              </w:tc>
            </w:tr>
            <w:tr w:rsidR="004E69AE" w14:paraId="105E3A0E"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2874F0F8" w14:textId="77777777" w:rsidR="004E69AE" w:rsidRDefault="004E69AE">
                  <w:pPr>
                    <w:shd w:val="clear" w:color="auto" w:fill="FFFFFF"/>
                    <w:tabs>
                      <w:tab w:val="left" w:pos="0"/>
                    </w:tabs>
                    <w:rPr>
                      <w:color w:val="000000"/>
                      <w:spacing w:val="-3"/>
                    </w:rPr>
                  </w:pPr>
                  <w:r>
                    <w:rPr>
                      <w:color w:val="000000"/>
                      <w:spacing w:val="-3"/>
                    </w:rPr>
                    <w:t>1. Заработная плата водителей и кондукторов автобусов,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294D2A58" w14:textId="77777777" w:rsidR="004E69AE" w:rsidRDefault="004E69AE">
                  <w:pPr>
                    <w:tabs>
                      <w:tab w:val="left" w:pos="0"/>
                    </w:tabs>
                    <w:jc w:val="center"/>
                    <w:rPr>
                      <w:color w:val="000000"/>
                      <w:spacing w:val="-3"/>
                    </w:rPr>
                  </w:pPr>
                  <w:r>
                    <w:rPr>
                      <w:color w:val="000000"/>
                      <w:spacing w:val="-3"/>
                    </w:rPr>
                    <w:t>14 339 700</w:t>
                  </w:r>
                </w:p>
              </w:tc>
            </w:tr>
            <w:tr w:rsidR="004E69AE" w14:paraId="75352E96"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09E5D486" w14:textId="77777777" w:rsidR="004E69AE" w:rsidRDefault="004E69AE">
                  <w:pPr>
                    <w:shd w:val="clear" w:color="auto" w:fill="FFFFFF"/>
                    <w:tabs>
                      <w:tab w:val="left" w:pos="0"/>
                    </w:tabs>
                    <w:rPr>
                      <w:color w:val="000000"/>
                      <w:spacing w:val="-3"/>
                    </w:rPr>
                  </w:pPr>
                  <w:r>
                    <w:rPr>
                      <w:color w:val="000000"/>
                      <w:spacing w:val="-3"/>
                    </w:rPr>
                    <w:t>2. Отчисления на страховые взносы,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5116DD50" w14:textId="77777777" w:rsidR="004E69AE" w:rsidRDefault="004E69AE">
                  <w:pPr>
                    <w:jc w:val="center"/>
                    <w:rPr>
                      <w:color w:val="000000"/>
                      <w:spacing w:val="-3"/>
                    </w:rPr>
                  </w:pPr>
                  <w:r>
                    <w:rPr>
                      <w:color w:val="000000"/>
                      <w:spacing w:val="-3"/>
                    </w:rPr>
                    <w:t>Составляют 30,7 % от  общего фонда заработной платы</w:t>
                  </w:r>
                </w:p>
              </w:tc>
            </w:tr>
            <w:tr w:rsidR="004E69AE" w14:paraId="46FB7A98"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1449193F" w14:textId="77777777" w:rsidR="004E69AE" w:rsidRDefault="004E69AE">
                  <w:pPr>
                    <w:shd w:val="clear" w:color="auto" w:fill="FFFFFF"/>
                    <w:tabs>
                      <w:tab w:val="left" w:pos="0"/>
                    </w:tabs>
                    <w:rPr>
                      <w:color w:val="000000"/>
                      <w:spacing w:val="-3"/>
                    </w:rPr>
                  </w:pPr>
                  <w:r>
                    <w:rPr>
                      <w:color w:val="000000"/>
                      <w:spacing w:val="-3"/>
                    </w:rPr>
                    <w:t>3. Автомобильное топливо,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535A36F7" w14:textId="77777777" w:rsidR="004E69AE" w:rsidRDefault="004E69AE">
                  <w:pPr>
                    <w:tabs>
                      <w:tab w:val="left" w:pos="0"/>
                    </w:tabs>
                    <w:jc w:val="center"/>
                    <w:rPr>
                      <w:color w:val="000000"/>
                      <w:spacing w:val="-3"/>
                    </w:rPr>
                  </w:pPr>
                  <w:r>
                    <w:rPr>
                      <w:color w:val="000000"/>
                      <w:spacing w:val="-3"/>
                    </w:rPr>
                    <w:t>10 447 700</w:t>
                  </w:r>
                </w:p>
              </w:tc>
            </w:tr>
            <w:tr w:rsidR="004E69AE" w14:paraId="3816A2D1"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389B0365" w14:textId="77777777" w:rsidR="004E69AE" w:rsidRDefault="004E69AE">
                  <w:pPr>
                    <w:shd w:val="clear" w:color="auto" w:fill="FFFFFF"/>
                    <w:tabs>
                      <w:tab w:val="left" w:pos="0"/>
                    </w:tabs>
                    <w:rPr>
                      <w:color w:val="000000"/>
                      <w:spacing w:val="-3"/>
                    </w:rPr>
                  </w:pPr>
                  <w:r>
                    <w:rPr>
                      <w:color w:val="000000"/>
                      <w:spacing w:val="-3"/>
                    </w:rPr>
                    <w:t>4. Смазочные и прочие эксплуатационные материалы,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2DDDFBEE" w14:textId="77777777" w:rsidR="004E69AE" w:rsidRDefault="004E69AE">
                  <w:pPr>
                    <w:tabs>
                      <w:tab w:val="left" w:pos="0"/>
                    </w:tabs>
                    <w:jc w:val="center"/>
                    <w:rPr>
                      <w:color w:val="000000"/>
                      <w:spacing w:val="-3"/>
                    </w:rPr>
                  </w:pPr>
                  <w:r>
                    <w:rPr>
                      <w:color w:val="000000"/>
                      <w:spacing w:val="-3"/>
                    </w:rPr>
                    <w:t>Составляют 20% от затрат на топливо</w:t>
                  </w:r>
                </w:p>
              </w:tc>
            </w:tr>
            <w:tr w:rsidR="004E69AE" w14:paraId="3994F77F"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5770FF18" w14:textId="77777777" w:rsidR="004E69AE" w:rsidRDefault="004E69AE">
                  <w:pPr>
                    <w:shd w:val="clear" w:color="auto" w:fill="FFFFFF"/>
                    <w:tabs>
                      <w:tab w:val="left" w:pos="0"/>
                    </w:tabs>
                    <w:rPr>
                      <w:color w:val="000000"/>
                      <w:spacing w:val="-3"/>
                    </w:rPr>
                  </w:pPr>
                  <w:r>
                    <w:rPr>
                      <w:color w:val="000000"/>
                      <w:spacing w:val="-3"/>
                    </w:rPr>
                    <w:t>5. Износ и ремонт автомобильных шин,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24F72D63" w14:textId="77777777" w:rsidR="004E69AE" w:rsidRDefault="004E69AE">
                  <w:pPr>
                    <w:tabs>
                      <w:tab w:val="left" w:pos="0"/>
                    </w:tabs>
                    <w:jc w:val="center"/>
                    <w:rPr>
                      <w:color w:val="000000"/>
                      <w:spacing w:val="-3"/>
                    </w:rPr>
                  </w:pPr>
                  <w:r>
                    <w:rPr>
                      <w:color w:val="000000"/>
                      <w:spacing w:val="-3"/>
                    </w:rPr>
                    <w:t>355 140</w:t>
                  </w:r>
                </w:p>
              </w:tc>
            </w:tr>
            <w:tr w:rsidR="004E69AE" w14:paraId="54E4F8C9"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22E79662" w14:textId="77777777" w:rsidR="004E69AE" w:rsidRDefault="004E69AE">
                  <w:pPr>
                    <w:shd w:val="clear" w:color="auto" w:fill="FFFFFF"/>
                    <w:tabs>
                      <w:tab w:val="left" w:pos="0"/>
                    </w:tabs>
                    <w:rPr>
                      <w:color w:val="000000"/>
                      <w:spacing w:val="-3"/>
                    </w:rPr>
                  </w:pPr>
                  <w:r>
                    <w:rPr>
                      <w:color w:val="000000"/>
                      <w:spacing w:val="-3"/>
                    </w:rPr>
                    <w:t>6. Техническое обслуживание и эксплуатационный ремонт автомобилей,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2980FFE0" w14:textId="77777777" w:rsidR="004E69AE" w:rsidRDefault="004E69AE">
                  <w:pPr>
                    <w:tabs>
                      <w:tab w:val="left" w:pos="0"/>
                    </w:tabs>
                    <w:jc w:val="center"/>
                    <w:rPr>
                      <w:color w:val="000000"/>
                      <w:spacing w:val="-3"/>
                    </w:rPr>
                  </w:pPr>
                  <w:r>
                    <w:rPr>
                      <w:color w:val="000000"/>
                      <w:spacing w:val="-3"/>
                    </w:rPr>
                    <w:t>2 585 500</w:t>
                  </w:r>
                </w:p>
              </w:tc>
            </w:tr>
            <w:tr w:rsidR="004E69AE" w14:paraId="0DD4E0C3"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6F290AA3" w14:textId="77777777" w:rsidR="004E69AE" w:rsidRDefault="004E69AE">
                  <w:pPr>
                    <w:shd w:val="clear" w:color="auto" w:fill="FFFFFF"/>
                    <w:tabs>
                      <w:tab w:val="left" w:pos="0"/>
                    </w:tabs>
                    <w:rPr>
                      <w:color w:val="000000"/>
                      <w:spacing w:val="-3"/>
                    </w:rPr>
                  </w:pPr>
                  <w:r>
                    <w:rPr>
                      <w:color w:val="000000"/>
                      <w:spacing w:val="-3"/>
                    </w:rPr>
                    <w:t>7. Амортизация подвижного состава,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148A0455" w14:textId="77777777" w:rsidR="004E69AE" w:rsidRDefault="004E69AE">
                  <w:pPr>
                    <w:tabs>
                      <w:tab w:val="left" w:pos="0"/>
                    </w:tabs>
                    <w:jc w:val="center"/>
                    <w:rPr>
                      <w:color w:val="000000"/>
                      <w:spacing w:val="-3"/>
                    </w:rPr>
                  </w:pPr>
                  <w:r>
                    <w:rPr>
                      <w:color w:val="000000"/>
                      <w:spacing w:val="-3"/>
                    </w:rPr>
                    <w:t>425 700</w:t>
                  </w:r>
                </w:p>
              </w:tc>
            </w:tr>
            <w:tr w:rsidR="004E69AE" w14:paraId="4A6EBFA5"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3ABF4EF0" w14:textId="77777777" w:rsidR="004E69AE" w:rsidRDefault="004E69AE">
                  <w:pPr>
                    <w:shd w:val="clear" w:color="auto" w:fill="FFFFFF"/>
                    <w:tabs>
                      <w:tab w:val="left" w:pos="0"/>
                    </w:tabs>
                    <w:rPr>
                      <w:color w:val="000000"/>
                      <w:spacing w:val="-3"/>
                    </w:rPr>
                  </w:pPr>
                  <w:r>
                    <w:rPr>
                      <w:color w:val="000000"/>
                      <w:spacing w:val="-3"/>
                    </w:rPr>
                    <w:t>8. Общехозяйственные расходы, руб.</w:t>
                  </w:r>
                </w:p>
              </w:tc>
              <w:tc>
                <w:tcPr>
                  <w:tcW w:w="2614" w:type="dxa"/>
                  <w:tcBorders>
                    <w:top w:val="single" w:sz="4" w:space="0" w:color="auto"/>
                    <w:left w:val="single" w:sz="4" w:space="0" w:color="auto"/>
                    <w:bottom w:val="single" w:sz="4" w:space="0" w:color="auto"/>
                    <w:right w:val="single" w:sz="4" w:space="0" w:color="auto"/>
                  </w:tcBorders>
                  <w:vAlign w:val="center"/>
                  <w:hideMark/>
                </w:tcPr>
                <w:p w14:paraId="58442C92" w14:textId="77777777" w:rsidR="004E69AE" w:rsidRDefault="004E69AE">
                  <w:pPr>
                    <w:tabs>
                      <w:tab w:val="left" w:pos="0"/>
                    </w:tabs>
                    <w:jc w:val="center"/>
                    <w:rPr>
                      <w:color w:val="000000"/>
                      <w:spacing w:val="-3"/>
                    </w:rPr>
                  </w:pPr>
                  <w:r>
                    <w:rPr>
                      <w:color w:val="000000"/>
                      <w:spacing w:val="-3"/>
                    </w:rPr>
                    <w:t>Составляют 130 % от общего фонда заработной платы</w:t>
                  </w:r>
                </w:p>
              </w:tc>
            </w:tr>
            <w:tr w:rsidR="004E69AE" w14:paraId="128A3DB9"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15BAF848" w14:textId="77777777" w:rsidR="004E69AE" w:rsidRDefault="004E69AE">
                  <w:pPr>
                    <w:shd w:val="clear" w:color="auto" w:fill="FFFFFF"/>
                    <w:tabs>
                      <w:tab w:val="left" w:pos="0"/>
                    </w:tabs>
                    <w:rPr>
                      <w:color w:val="000000"/>
                      <w:spacing w:val="-3"/>
                    </w:rPr>
                  </w:pPr>
                  <w:r>
                    <w:rPr>
                      <w:color w:val="000000"/>
                      <w:spacing w:val="-3"/>
                    </w:rPr>
                    <w:t xml:space="preserve">9. Пассажирооборот, </w:t>
                  </w:r>
                  <w:proofErr w:type="spellStart"/>
                  <w:r>
                    <w:rPr>
                      <w:color w:val="000000"/>
                      <w:spacing w:val="-3"/>
                    </w:rPr>
                    <w:t>пасскм</w:t>
                  </w:r>
                  <w:proofErr w:type="spellEnd"/>
                </w:p>
              </w:tc>
              <w:tc>
                <w:tcPr>
                  <w:tcW w:w="2614" w:type="dxa"/>
                  <w:tcBorders>
                    <w:top w:val="single" w:sz="4" w:space="0" w:color="auto"/>
                    <w:left w:val="single" w:sz="4" w:space="0" w:color="auto"/>
                    <w:bottom w:val="single" w:sz="4" w:space="0" w:color="auto"/>
                    <w:right w:val="single" w:sz="4" w:space="0" w:color="auto"/>
                  </w:tcBorders>
                  <w:vAlign w:val="center"/>
                  <w:hideMark/>
                </w:tcPr>
                <w:p w14:paraId="40D3A5BE" w14:textId="77777777" w:rsidR="004E69AE" w:rsidRDefault="004E69AE">
                  <w:pPr>
                    <w:tabs>
                      <w:tab w:val="left" w:pos="0"/>
                    </w:tabs>
                    <w:jc w:val="center"/>
                    <w:rPr>
                      <w:color w:val="000000"/>
                      <w:spacing w:val="-3"/>
                    </w:rPr>
                  </w:pPr>
                  <w:r>
                    <w:rPr>
                      <w:color w:val="000000"/>
                      <w:spacing w:val="-3"/>
                    </w:rPr>
                    <w:t>33 146 340</w:t>
                  </w:r>
                </w:p>
              </w:tc>
            </w:tr>
            <w:tr w:rsidR="004E69AE" w14:paraId="749A8649" w14:textId="77777777">
              <w:trPr>
                <w:jc w:val="right"/>
              </w:trPr>
              <w:tc>
                <w:tcPr>
                  <w:tcW w:w="3524" w:type="dxa"/>
                  <w:tcBorders>
                    <w:top w:val="single" w:sz="4" w:space="0" w:color="auto"/>
                    <w:left w:val="single" w:sz="4" w:space="0" w:color="auto"/>
                    <w:bottom w:val="single" w:sz="4" w:space="0" w:color="auto"/>
                    <w:right w:val="single" w:sz="4" w:space="0" w:color="auto"/>
                  </w:tcBorders>
                  <w:hideMark/>
                </w:tcPr>
                <w:p w14:paraId="5C6E918F" w14:textId="77777777" w:rsidR="004E69AE" w:rsidRDefault="004E69AE">
                  <w:pPr>
                    <w:shd w:val="clear" w:color="auto" w:fill="FFFFFF"/>
                    <w:tabs>
                      <w:tab w:val="left" w:pos="0"/>
                    </w:tabs>
                    <w:rPr>
                      <w:color w:val="000000"/>
                      <w:spacing w:val="-3"/>
                    </w:rPr>
                  </w:pPr>
                  <w:r>
                    <w:rPr>
                      <w:color w:val="000000"/>
                      <w:spacing w:val="-3"/>
                    </w:rPr>
                    <w:t>10. Планируемый уровень рентабельности, %</w:t>
                  </w:r>
                </w:p>
              </w:tc>
              <w:tc>
                <w:tcPr>
                  <w:tcW w:w="2614" w:type="dxa"/>
                  <w:tcBorders>
                    <w:top w:val="single" w:sz="4" w:space="0" w:color="auto"/>
                    <w:left w:val="single" w:sz="4" w:space="0" w:color="auto"/>
                    <w:bottom w:val="single" w:sz="4" w:space="0" w:color="auto"/>
                    <w:right w:val="single" w:sz="4" w:space="0" w:color="auto"/>
                  </w:tcBorders>
                  <w:vAlign w:val="center"/>
                  <w:hideMark/>
                </w:tcPr>
                <w:p w14:paraId="18D3135D" w14:textId="77777777" w:rsidR="004E69AE" w:rsidRDefault="004E69AE">
                  <w:pPr>
                    <w:tabs>
                      <w:tab w:val="left" w:pos="0"/>
                    </w:tabs>
                    <w:jc w:val="center"/>
                    <w:rPr>
                      <w:color w:val="000000"/>
                      <w:spacing w:val="-3"/>
                    </w:rPr>
                  </w:pPr>
                  <w:r>
                    <w:rPr>
                      <w:color w:val="000000"/>
                      <w:spacing w:val="-3"/>
                    </w:rPr>
                    <w:t>20</w:t>
                  </w:r>
                </w:p>
              </w:tc>
            </w:tr>
          </w:tbl>
          <w:p w14:paraId="671EA4DD" w14:textId="77777777" w:rsidR="004E69AE" w:rsidRDefault="004E69AE">
            <w:pPr>
              <w:jc w:val="both"/>
              <w:rPr>
                <w:rFonts w:ascii="Times New Roman" w:eastAsiaTheme="minorEastAsia" w:hAnsi="Times New Roman"/>
                <w:b/>
              </w:rPr>
            </w:pPr>
            <w:r>
              <w:rPr>
                <w:rFonts w:ascii="Times New Roman" w:hAnsi="Times New Roman"/>
                <w:b/>
              </w:rPr>
              <w:t>Теоретические сведения:</w:t>
            </w:r>
          </w:p>
          <w:p w14:paraId="1DA7A65A" w14:textId="77777777" w:rsidR="004E69AE" w:rsidRDefault="004E69AE">
            <w:pPr>
              <w:tabs>
                <w:tab w:val="left" w:pos="567"/>
              </w:tabs>
              <w:jc w:val="both"/>
              <w:rPr>
                <w:rFonts w:ascii="Times New Roman" w:eastAsia="Symbol" w:hAnsi="Times New Roman"/>
              </w:rPr>
            </w:pPr>
            <w:r>
              <w:rPr>
                <w:rFonts w:ascii="Times New Roman" w:eastAsia="Symbol" w:hAnsi="Times New Roman"/>
                <w:b/>
                <w:i/>
              </w:rPr>
              <w:t>Тарифами</w:t>
            </w:r>
            <w:r>
              <w:rPr>
                <w:rFonts w:ascii="Times New Roman" w:eastAsia="Symbol" w:hAnsi="Times New Roman"/>
              </w:rPr>
              <w:t xml:space="preserve"> называются цены на продукцию транспорта. Тариф определяется по формуле: </w:t>
            </w:r>
            <w:r>
              <w:rPr>
                <w:rFonts w:ascii="Times New Roman" w:eastAsia="Symbol" w:hAnsi="Times New Roman"/>
                <w:position w:val="-24"/>
              </w:rPr>
              <w:object w:dxaOrig="1935" w:dyaOrig="555" w14:anchorId="7CD12734">
                <v:shape id="_x0000_i1050" type="#_x0000_t75" style="width:96.75pt;height:27.75pt" o:ole="">
                  <v:imagedata r:id="rId61" o:title=""/>
                </v:shape>
                <o:OLEObject Type="Embed" ProgID="Equation.3" ShapeID="_x0000_i1050" DrawAspect="Content" ObjectID="_1729535855" r:id="rId62"/>
              </w:object>
            </w:r>
          </w:p>
          <w:p w14:paraId="43A58C08" w14:textId="77777777" w:rsidR="004E69AE" w:rsidRDefault="004E69AE">
            <w:pPr>
              <w:jc w:val="both"/>
              <w:rPr>
                <w:rFonts w:ascii="Times New Roman" w:eastAsiaTheme="minorEastAsia" w:hAnsi="Times New Roman"/>
              </w:rPr>
            </w:pPr>
            <w:r>
              <w:rPr>
                <w:rFonts w:ascii="Times New Roman" w:hAnsi="Times New Roman"/>
              </w:rPr>
              <w:t xml:space="preserve">Себестоимость единицы транспортной работы </w:t>
            </w:r>
            <w:r>
              <w:rPr>
                <w:rFonts w:ascii="Times New Roman" w:hAnsi="Times New Roman"/>
                <w:i/>
                <w:lang w:val="en-US"/>
              </w:rPr>
              <w:t>S</w:t>
            </w:r>
            <w:r>
              <w:rPr>
                <w:rFonts w:ascii="Times New Roman" w:hAnsi="Times New Roman"/>
              </w:rPr>
              <w:t xml:space="preserve"> равна отношению общей суммы затрат на транспортную работу </w:t>
            </w:r>
            <w:proofErr w:type="spellStart"/>
            <w:r>
              <w:rPr>
                <w:rFonts w:ascii="Times New Roman" w:hAnsi="Times New Roman"/>
                <w:i/>
              </w:rPr>
              <w:t>З</w:t>
            </w:r>
            <w:r>
              <w:rPr>
                <w:rFonts w:ascii="Times New Roman" w:hAnsi="Times New Roman"/>
                <w:i/>
                <w:vertAlign w:val="subscript"/>
              </w:rPr>
              <w:t>общ</w:t>
            </w:r>
            <w:proofErr w:type="spellEnd"/>
            <w:r>
              <w:rPr>
                <w:rFonts w:ascii="Times New Roman" w:hAnsi="Times New Roman"/>
              </w:rPr>
              <w:t xml:space="preserve"> к общему объему транспортной работы </w:t>
            </w:r>
            <w:proofErr w:type="gramStart"/>
            <w:r>
              <w:rPr>
                <w:rFonts w:ascii="Times New Roman" w:hAnsi="Times New Roman"/>
                <w:i/>
              </w:rPr>
              <w:t>Р</w:t>
            </w:r>
            <w:proofErr w:type="gramEnd"/>
            <w:r>
              <w:rPr>
                <w:rFonts w:ascii="Times New Roman" w:hAnsi="Times New Roman"/>
                <w:i/>
              </w:rPr>
              <w:t>(</w:t>
            </w:r>
            <w:r>
              <w:rPr>
                <w:rFonts w:ascii="Times New Roman" w:hAnsi="Times New Roman"/>
                <w:i/>
                <w:lang w:val="en-US"/>
              </w:rPr>
              <w:t>Q</w:t>
            </w:r>
            <w:r>
              <w:rPr>
                <w:rFonts w:ascii="Times New Roman" w:hAnsi="Times New Roman"/>
                <w:i/>
              </w:rPr>
              <w:t>)</w:t>
            </w:r>
            <w:r>
              <w:rPr>
                <w:rFonts w:ascii="Times New Roman" w:hAnsi="Times New Roman"/>
              </w:rPr>
              <w:t>, т.е.</w:t>
            </w:r>
          </w:p>
          <w:p w14:paraId="40F9F7BB" w14:textId="77777777" w:rsidR="004E69AE" w:rsidRDefault="004E69AE">
            <w:pPr>
              <w:jc w:val="both"/>
              <w:rPr>
                <w:rFonts w:ascii="Times New Roman" w:hAnsi="Times New Roman"/>
                <w:b/>
              </w:rPr>
            </w:pPr>
            <w:r>
              <w:rPr>
                <w:rFonts w:ascii="Times New Roman" w:hAnsi="Times New Roman"/>
                <w:b/>
                <w:i/>
              </w:rPr>
              <w:t xml:space="preserve">                                                       </w:t>
            </w:r>
            <w:r>
              <w:rPr>
                <w:rFonts w:ascii="Times New Roman" w:eastAsiaTheme="minorEastAsia" w:hAnsi="Times New Roman"/>
                <w:b/>
                <w:i/>
                <w:position w:val="-32"/>
              </w:rPr>
              <w:object w:dxaOrig="1140" w:dyaOrig="645" w14:anchorId="7ED9EB4D">
                <v:shape id="_x0000_i1051" type="#_x0000_t75" style="width:57pt;height:32.25pt" o:ole="">
                  <v:imagedata r:id="rId63" o:title=""/>
                </v:shape>
                <o:OLEObject Type="Embed" ProgID="Equation.3" ShapeID="_x0000_i1051" DrawAspect="Content" ObjectID="_1729535856" r:id="rId64"/>
              </w:object>
            </w:r>
            <w:r>
              <w:rPr>
                <w:rFonts w:ascii="Times New Roman" w:hAnsi="Times New Roman"/>
                <w:b/>
                <w:i/>
              </w:rPr>
              <w:t xml:space="preserve"> </w:t>
            </w:r>
            <w:r>
              <w:rPr>
                <w:rFonts w:ascii="Times New Roman" w:hAnsi="Times New Roman"/>
                <w:b/>
              </w:rPr>
              <w:t xml:space="preserve">                                         </w:t>
            </w:r>
          </w:p>
          <w:p w14:paraId="50A19F31" w14:textId="77777777" w:rsidR="004E69AE" w:rsidRDefault="004E69AE">
            <w:pPr>
              <w:jc w:val="both"/>
              <w:rPr>
                <w:rFonts w:ascii="Times New Roman" w:hAnsi="Times New Roman"/>
                <w:b/>
              </w:rPr>
            </w:pPr>
            <w:r>
              <w:rPr>
                <w:rFonts w:ascii="Times New Roman" w:hAnsi="Times New Roman"/>
                <w:b/>
              </w:rPr>
              <w:t>Задача 3.</w:t>
            </w:r>
          </w:p>
          <w:p w14:paraId="636507F8" w14:textId="77777777" w:rsidR="004E69AE" w:rsidRDefault="004E69AE">
            <w:pPr>
              <w:jc w:val="both"/>
              <w:rPr>
                <w:rFonts w:ascii="Times New Roman" w:hAnsi="Times New Roman"/>
              </w:rPr>
            </w:pPr>
            <w:r>
              <w:rPr>
                <w:rFonts w:ascii="Times New Roman" w:hAnsi="Times New Roman"/>
              </w:rPr>
              <w:t xml:space="preserve">Груз после перевозки подвергся сушке для определения абсолютной и относительной влажности. Результаты измерений занесли в таблицу. Рассчитать абсолютную и относительную влажность и недостающие значения таблицы 1. </w:t>
            </w:r>
          </w:p>
          <w:p w14:paraId="35EFA7E3" w14:textId="77777777" w:rsidR="004E69AE" w:rsidRDefault="004E69AE">
            <w:pPr>
              <w:jc w:val="right"/>
              <w:rPr>
                <w:rFonts w:ascii="Times New Roman" w:hAnsi="Times New Roman"/>
              </w:rPr>
            </w:pPr>
            <w:r>
              <w:rPr>
                <w:rFonts w:ascii="Times New Roman" w:hAnsi="Times New Roman"/>
              </w:rPr>
              <w:t xml:space="preserve">Таблица 1 – Исходные данные </w:t>
            </w:r>
          </w:p>
          <w:p w14:paraId="46086D6E" w14:textId="77777777" w:rsidR="004E69AE" w:rsidRDefault="004E69AE">
            <w:pPr>
              <w:jc w:val="both"/>
              <w:rPr>
                <w:rFonts w:ascii="Times New Roman" w:hAnsi="Times New Roman"/>
                <w:b/>
              </w:rPr>
            </w:pPr>
            <w:r>
              <w:rPr>
                <w:rFonts w:ascii="Times New Roman" w:eastAsiaTheme="minorEastAsia" w:hAnsi="Times New Roman"/>
              </w:rPr>
              <w:object w:dxaOrig="6810" w:dyaOrig="1935" w14:anchorId="0924DB18">
                <v:shape id="_x0000_i1052" type="#_x0000_t75" style="width:340.5pt;height:96.75pt" o:ole="">
                  <v:imagedata r:id="rId65" o:title=""/>
                </v:shape>
                <o:OLEObject Type="Embed" ProgID="PBrush" ShapeID="_x0000_i1052" DrawAspect="Content" ObjectID="_1729535857" r:id="rId66"/>
              </w:object>
            </w:r>
          </w:p>
          <w:p w14:paraId="4C5AF71E" w14:textId="77777777" w:rsidR="004E69AE" w:rsidRDefault="004E69AE">
            <w:pPr>
              <w:tabs>
                <w:tab w:val="left" w:pos="567"/>
              </w:tabs>
              <w:jc w:val="both"/>
              <w:rPr>
                <w:rFonts w:ascii="Times New Roman" w:eastAsia="Symbol" w:hAnsi="Times New Roman"/>
                <w:sz w:val="23"/>
                <w:szCs w:val="23"/>
              </w:rPr>
            </w:pPr>
          </w:p>
          <w:p w14:paraId="58C711CA" w14:textId="77777777" w:rsidR="004E69AE" w:rsidRDefault="004E69AE">
            <w:pPr>
              <w:rPr>
                <w:rFonts w:ascii="Times New Roman" w:eastAsia="Calibri" w:hAnsi="Times New Roman"/>
                <w:b/>
              </w:rPr>
            </w:pPr>
          </w:p>
        </w:tc>
      </w:tr>
      <w:tr w:rsidR="004E69AE" w14:paraId="4CCA2B8C"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3B91D41D" w14:textId="77777777" w:rsidR="004E69AE" w:rsidRDefault="004E69AE">
            <w:pPr>
              <w:rPr>
                <w:rFonts w:ascii="Times New Roman" w:eastAsiaTheme="minorEastAsia" w:hAnsi="Times New Roman"/>
                <w:b/>
                <w:bCs/>
                <w:sz w:val="24"/>
                <w:szCs w:val="24"/>
              </w:rPr>
            </w:pPr>
            <w:r>
              <w:rPr>
                <w:rFonts w:ascii="Times New Roman" w:hAnsi="Times New Roman"/>
                <w:b/>
                <w:bCs/>
                <w:sz w:val="24"/>
                <w:szCs w:val="24"/>
              </w:rPr>
              <w:lastRenderedPageBreak/>
              <w:t>Раздел 10. Геометрические тела, их поверхности и объемы</w:t>
            </w:r>
          </w:p>
          <w:p w14:paraId="64832105" w14:textId="77777777" w:rsidR="004E69AE" w:rsidRDefault="004E69AE">
            <w:pPr>
              <w:rPr>
                <w:rFonts w:ascii="Times New Roman" w:hAnsi="Times New Roman"/>
                <w:bCs/>
                <w:sz w:val="24"/>
                <w:szCs w:val="24"/>
              </w:rPr>
            </w:pPr>
            <w:r>
              <w:rPr>
                <w:rFonts w:ascii="Times New Roman" w:hAnsi="Times New Roman"/>
                <w:bCs/>
                <w:sz w:val="24"/>
                <w:szCs w:val="24"/>
              </w:rPr>
              <w:t>Тема «Расчет объём груза для дальнейшей перевозки»</w:t>
            </w:r>
          </w:p>
        </w:tc>
        <w:tc>
          <w:tcPr>
            <w:tcW w:w="2033" w:type="dxa"/>
            <w:tcBorders>
              <w:top w:val="single" w:sz="4" w:space="0" w:color="auto"/>
              <w:left w:val="single" w:sz="4" w:space="0" w:color="auto"/>
              <w:bottom w:val="single" w:sz="4" w:space="0" w:color="auto"/>
              <w:right w:val="single" w:sz="4" w:space="0" w:color="auto"/>
            </w:tcBorders>
            <w:hideMark/>
          </w:tcPr>
          <w:p w14:paraId="15969768"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4D3B3B69"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746301AF" w14:textId="77777777" w:rsidR="004E69AE" w:rsidRDefault="004E69AE">
            <w:pPr>
              <w:spacing w:after="255"/>
              <w:contextualSpacing/>
              <w:jc w:val="both"/>
              <w:rPr>
                <w:rFonts w:ascii="Times New Roman" w:hAnsi="Times New Roman"/>
                <w:iCs/>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06</w:t>
            </w:r>
          </w:p>
          <w:p w14:paraId="15448EE9"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022B4FB3"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529D2B5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729493F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48FDD9D4"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4D9A652B"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01</w:t>
            </w:r>
          </w:p>
          <w:p w14:paraId="37280394"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02</w:t>
            </w:r>
          </w:p>
          <w:p w14:paraId="151E2042"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3FC82F23"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7DC51D2A"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09</w:t>
            </w:r>
          </w:p>
          <w:p w14:paraId="0DFCD117"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36EE2A82"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69E19E2E"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0F7E4C91"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7B4C01D5"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2DEF3A32"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1.4</w:t>
            </w:r>
          </w:p>
          <w:p w14:paraId="4D9866B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1.5</w:t>
            </w:r>
          </w:p>
          <w:p w14:paraId="6AA8FFB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4.3</w:t>
            </w:r>
          </w:p>
          <w:p w14:paraId="70675178"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4.4</w:t>
            </w:r>
          </w:p>
        </w:tc>
        <w:tc>
          <w:tcPr>
            <w:tcW w:w="5621" w:type="dxa"/>
            <w:tcBorders>
              <w:top w:val="single" w:sz="4" w:space="0" w:color="auto"/>
              <w:left w:val="single" w:sz="4" w:space="0" w:color="auto"/>
              <w:bottom w:val="single" w:sz="4" w:space="0" w:color="auto"/>
              <w:right w:val="single" w:sz="4" w:space="0" w:color="auto"/>
            </w:tcBorders>
            <w:hideMark/>
          </w:tcPr>
          <w:p w14:paraId="46AD4CB3" w14:textId="77777777" w:rsidR="004E69AE" w:rsidRDefault="004E69AE">
            <w:pPr>
              <w:rPr>
                <w:rFonts w:ascii="Times New Roman" w:eastAsia="Calibri" w:hAnsi="Times New Roman"/>
              </w:rPr>
            </w:pPr>
            <w:r>
              <w:rPr>
                <w:rFonts w:ascii="Times New Roman" w:eastAsia="Calibri" w:hAnsi="Times New Roman"/>
                <w:b/>
              </w:rPr>
              <w:t>Задача 1.</w:t>
            </w:r>
            <w:r>
              <w:rPr>
                <w:rFonts w:ascii="Times New Roman" w:eastAsia="Calibri" w:hAnsi="Times New Roman"/>
              </w:rPr>
              <w:t xml:space="preserve"> Сколько нужно цистерн для перевозки 1000 т нефти, если объем каждой цистерны 20 м3?</w:t>
            </w:r>
            <w:proofErr w:type="gramStart"/>
            <w:r>
              <w:rPr>
                <w:rFonts w:ascii="Times New Roman" w:eastAsia="Calibri" w:hAnsi="Times New Roman"/>
              </w:rPr>
              <w:t>(</w:t>
            </w:r>
            <w:r>
              <w:rPr>
                <w:rFonts w:ascii="Times New Roman" w:hAnsi="Times New Roman"/>
                <w:shd w:val="clear" w:color="auto" w:fill="FFFFFF"/>
              </w:rPr>
              <w:t xml:space="preserve"> </w:t>
            </w:r>
            <w:proofErr w:type="gramEnd"/>
            <w:r>
              <w:rPr>
                <w:rFonts w:ascii="Times New Roman" w:hAnsi="Times New Roman"/>
                <w:shd w:val="clear" w:color="auto" w:fill="FFFFFF"/>
              </w:rPr>
              <w:t>плотность нефти находим по таблице плотности жидкости</w:t>
            </w:r>
            <w:r>
              <w:rPr>
                <w:rFonts w:ascii="Times New Roman" w:eastAsia="Calibri" w:hAnsi="Times New Roman"/>
              </w:rPr>
              <w:t>)</w:t>
            </w:r>
          </w:p>
          <w:p w14:paraId="01643C48" w14:textId="77777777" w:rsidR="004E69AE" w:rsidRDefault="004E69AE">
            <w:pPr>
              <w:shd w:val="clear" w:color="auto" w:fill="FFFFFF"/>
              <w:jc w:val="both"/>
              <w:rPr>
                <w:rFonts w:ascii="Times New Roman" w:eastAsiaTheme="minorEastAsia" w:hAnsi="Times New Roman"/>
              </w:rPr>
            </w:pPr>
            <w:r>
              <w:rPr>
                <w:rFonts w:ascii="Times New Roman" w:hAnsi="Times New Roman"/>
                <w:b/>
              </w:rPr>
              <w:t>Задача  2.</w:t>
            </w:r>
            <w:r>
              <w:rPr>
                <w:rFonts w:ascii="Times New Roman" w:hAnsi="Times New Roman"/>
              </w:rPr>
              <w:t xml:space="preserve"> Автоцистерна для перевозки молока имеет форму цилиндра. Внутренний диаметр, которого равен 1,4 м, а длина - 3,5 м. Сколько тонн молока можно налить в такую цистерну, если заполнить ее доверху? Плотность молока 1032 кг/м</w:t>
            </w:r>
            <w:r>
              <w:rPr>
                <w:rFonts w:ascii="Times New Roman" w:hAnsi="Times New Roman"/>
                <w:vertAlign w:val="superscript"/>
              </w:rPr>
              <w:t>3</w:t>
            </w:r>
            <w:r>
              <w:rPr>
                <w:rFonts w:ascii="Times New Roman" w:hAnsi="Times New Roman"/>
              </w:rPr>
              <w:t>.</w:t>
            </w:r>
          </w:p>
          <w:p w14:paraId="7D69540B" w14:textId="77777777" w:rsidR="004E69AE" w:rsidRDefault="004E69AE">
            <w:pPr>
              <w:shd w:val="clear" w:color="auto" w:fill="FFFFFF"/>
              <w:jc w:val="both"/>
              <w:rPr>
                <w:rFonts w:ascii="Times New Roman" w:eastAsia="Calibri" w:hAnsi="Times New Roman"/>
              </w:rPr>
            </w:pPr>
            <w:r>
              <w:rPr>
                <w:rFonts w:ascii="Times New Roman" w:hAnsi="Times New Roman"/>
                <w:b/>
              </w:rPr>
              <w:t>Задача 3.</w:t>
            </w:r>
            <w:r>
              <w:rPr>
                <w:rFonts w:ascii="Times New Roman" w:hAnsi="Times New Roman"/>
              </w:rPr>
              <w:t xml:space="preserve"> Куча щебня имеет коническую форму, радиус основания которой 2м  и образующая 3,5м. Сколько надо открытых прицепов, чтобы перевезти весь щебень, уложенный в десяти таких кучах, если 1 м</w:t>
            </w:r>
            <w:r>
              <w:rPr>
                <w:rFonts w:ascii="Times New Roman" w:hAnsi="Times New Roman"/>
                <w:vertAlign w:val="superscript"/>
              </w:rPr>
              <w:t>3</w:t>
            </w:r>
            <w:r>
              <w:rPr>
                <w:rFonts w:ascii="Times New Roman" w:hAnsi="Times New Roman"/>
              </w:rPr>
              <w:t> щебня весит 3 т и на один прицеп грузят 0,5 т.</w:t>
            </w:r>
          </w:p>
        </w:tc>
      </w:tr>
      <w:tr w:rsidR="004E69AE" w14:paraId="18531FDE"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02F5817D" w14:textId="77777777" w:rsidR="004E69AE" w:rsidRDefault="004E69AE">
            <w:pPr>
              <w:rPr>
                <w:rFonts w:ascii="Times New Roman" w:eastAsia="Calibri" w:hAnsi="Times New Roman"/>
                <w:b/>
                <w:color w:val="000000" w:themeColor="text1"/>
                <w:sz w:val="24"/>
                <w:szCs w:val="24"/>
              </w:rPr>
            </w:pPr>
            <w:r>
              <w:rPr>
                <w:rFonts w:ascii="Times New Roman" w:hAnsi="Times New Roman"/>
                <w:b/>
                <w:sz w:val="24"/>
                <w:szCs w:val="24"/>
              </w:rPr>
              <w:t>Раздел 11. Уравнения и неравенства.</w:t>
            </w:r>
          </w:p>
        </w:tc>
        <w:tc>
          <w:tcPr>
            <w:tcW w:w="2033" w:type="dxa"/>
            <w:vMerge w:val="restart"/>
            <w:tcBorders>
              <w:top w:val="single" w:sz="4" w:space="0" w:color="auto"/>
              <w:left w:val="single" w:sz="4" w:space="0" w:color="auto"/>
              <w:bottom w:val="single" w:sz="4" w:space="0" w:color="auto"/>
              <w:right w:val="single" w:sz="4" w:space="0" w:color="auto"/>
            </w:tcBorders>
          </w:tcPr>
          <w:p w14:paraId="1F7553E8" w14:textId="77777777" w:rsidR="004E69AE" w:rsidRDefault="004E69AE">
            <w:pPr>
              <w:rPr>
                <w:rFonts w:ascii="Times New Roman" w:eastAsiaTheme="minorEastAsia" w:hAnsi="Times New Roman"/>
              </w:rPr>
            </w:pPr>
            <w:proofErr w:type="spellStart"/>
            <w:r>
              <w:rPr>
                <w:rFonts w:ascii="Times New Roman" w:hAnsi="Times New Roman"/>
                <w:iCs/>
              </w:rPr>
              <w:t>ПРб</w:t>
            </w:r>
            <w:proofErr w:type="spellEnd"/>
            <w:r>
              <w:rPr>
                <w:rFonts w:ascii="Times New Roman" w:hAnsi="Times New Roman"/>
              </w:rPr>
              <w:t xml:space="preserve"> 01</w:t>
            </w:r>
          </w:p>
          <w:p w14:paraId="7320A74C" w14:textId="77777777" w:rsidR="004E69AE" w:rsidRDefault="004E69AE">
            <w:pPr>
              <w:rPr>
                <w:rFonts w:ascii="Times New Roman" w:hAnsi="Times New Roman"/>
              </w:rPr>
            </w:pPr>
            <w:proofErr w:type="spellStart"/>
            <w:r>
              <w:rPr>
                <w:rFonts w:ascii="Times New Roman" w:hAnsi="Times New Roman"/>
                <w:iCs/>
              </w:rPr>
              <w:t>ПРб</w:t>
            </w:r>
            <w:proofErr w:type="spellEnd"/>
            <w:r>
              <w:rPr>
                <w:rFonts w:ascii="Times New Roman" w:hAnsi="Times New Roman"/>
              </w:rPr>
              <w:t xml:space="preserve"> 02</w:t>
            </w:r>
          </w:p>
          <w:p w14:paraId="46BF1268" w14:textId="77777777" w:rsidR="004E69AE" w:rsidRDefault="004E69AE">
            <w:pPr>
              <w:rPr>
                <w:rFonts w:ascii="Times New Roman" w:hAnsi="Times New Roman"/>
              </w:rPr>
            </w:pPr>
            <w:proofErr w:type="spellStart"/>
            <w:r>
              <w:rPr>
                <w:rFonts w:ascii="Times New Roman" w:hAnsi="Times New Roman"/>
                <w:iCs/>
              </w:rPr>
              <w:t>ПРб</w:t>
            </w:r>
            <w:proofErr w:type="spellEnd"/>
            <w:r>
              <w:rPr>
                <w:rFonts w:ascii="Times New Roman" w:hAnsi="Times New Roman"/>
              </w:rPr>
              <w:t xml:space="preserve"> 03</w:t>
            </w:r>
          </w:p>
          <w:p w14:paraId="2B320D1A" w14:textId="77777777" w:rsidR="004E69AE" w:rsidRDefault="004E69AE">
            <w:pPr>
              <w:rPr>
                <w:rFonts w:ascii="Times New Roman" w:hAnsi="Times New Roman"/>
                <w:iCs/>
              </w:rPr>
            </w:pPr>
            <w:proofErr w:type="spellStart"/>
            <w:r>
              <w:rPr>
                <w:rFonts w:ascii="Times New Roman" w:hAnsi="Times New Roman"/>
                <w:iCs/>
              </w:rPr>
              <w:t>ПРб</w:t>
            </w:r>
            <w:proofErr w:type="spellEnd"/>
            <w:r>
              <w:rPr>
                <w:rFonts w:ascii="Times New Roman" w:hAnsi="Times New Roman"/>
              </w:rPr>
              <w:t xml:space="preserve"> 04 </w:t>
            </w:r>
          </w:p>
          <w:p w14:paraId="3A2D78CF" w14:textId="77777777" w:rsidR="004E69AE" w:rsidRDefault="004E69AE">
            <w:pPr>
              <w:rPr>
                <w:rFonts w:ascii="Times New Roman" w:hAnsi="Times New Roman"/>
              </w:rPr>
            </w:pPr>
            <w:proofErr w:type="spellStart"/>
            <w:r>
              <w:rPr>
                <w:rFonts w:ascii="Times New Roman" w:hAnsi="Times New Roman"/>
                <w:iCs/>
              </w:rPr>
              <w:t>ПРу</w:t>
            </w:r>
            <w:proofErr w:type="spellEnd"/>
            <w:r>
              <w:rPr>
                <w:rFonts w:ascii="Times New Roman" w:hAnsi="Times New Roman"/>
              </w:rPr>
              <w:t xml:space="preserve"> 02</w:t>
            </w:r>
          </w:p>
          <w:p w14:paraId="7D807948" w14:textId="77777777" w:rsidR="004E69AE" w:rsidRDefault="004E69AE">
            <w:pPr>
              <w:rPr>
                <w:rFonts w:ascii="Times New Roman" w:hAnsi="Times New Roman"/>
              </w:rPr>
            </w:pPr>
            <w:proofErr w:type="spellStart"/>
            <w:r>
              <w:rPr>
                <w:rFonts w:ascii="Times New Roman" w:hAnsi="Times New Roman"/>
                <w:iCs/>
              </w:rPr>
              <w:t>ПРу</w:t>
            </w:r>
            <w:proofErr w:type="spellEnd"/>
            <w:r>
              <w:rPr>
                <w:rFonts w:ascii="Times New Roman" w:hAnsi="Times New Roman"/>
              </w:rPr>
              <w:t xml:space="preserve"> 03</w:t>
            </w:r>
          </w:p>
          <w:p w14:paraId="44B9C86D" w14:textId="77777777" w:rsidR="004E69AE" w:rsidRDefault="004E69AE">
            <w:pPr>
              <w:rPr>
                <w:rFonts w:ascii="Times New Roman" w:hAnsi="Times New Roman"/>
              </w:rPr>
            </w:pPr>
            <w:r>
              <w:rPr>
                <w:rFonts w:ascii="Times New Roman" w:hAnsi="Times New Roman"/>
              </w:rPr>
              <w:t>ЛР 07</w:t>
            </w:r>
          </w:p>
          <w:p w14:paraId="264ACE72" w14:textId="77777777" w:rsidR="004E69AE" w:rsidRDefault="004E69AE">
            <w:pPr>
              <w:rPr>
                <w:rFonts w:ascii="Times New Roman" w:hAnsi="Times New Roman"/>
              </w:rPr>
            </w:pPr>
            <w:r>
              <w:rPr>
                <w:rFonts w:ascii="Times New Roman" w:hAnsi="Times New Roman"/>
              </w:rPr>
              <w:t>ЛР 09</w:t>
            </w:r>
          </w:p>
          <w:p w14:paraId="1EDEC4E1" w14:textId="77777777" w:rsidR="004E69AE" w:rsidRDefault="004E69AE">
            <w:pPr>
              <w:rPr>
                <w:rFonts w:ascii="Times New Roman" w:hAnsi="Times New Roman"/>
              </w:rPr>
            </w:pPr>
            <w:r>
              <w:rPr>
                <w:rFonts w:ascii="Times New Roman" w:hAnsi="Times New Roman"/>
              </w:rPr>
              <w:t>ЛР 13</w:t>
            </w:r>
          </w:p>
          <w:p w14:paraId="6333C0EE" w14:textId="77777777" w:rsidR="004E69AE" w:rsidRDefault="004E69AE">
            <w:pPr>
              <w:rPr>
                <w:rFonts w:ascii="Times New Roman" w:hAnsi="Times New Roman"/>
              </w:rPr>
            </w:pPr>
            <w:r>
              <w:rPr>
                <w:rFonts w:ascii="Times New Roman" w:hAnsi="Times New Roman"/>
              </w:rPr>
              <w:t>МР 01</w:t>
            </w:r>
          </w:p>
          <w:p w14:paraId="537D5874" w14:textId="77777777" w:rsidR="004E69AE" w:rsidRDefault="004E69AE">
            <w:pPr>
              <w:rPr>
                <w:rFonts w:ascii="Times New Roman" w:hAnsi="Times New Roman"/>
              </w:rPr>
            </w:pPr>
            <w:r>
              <w:rPr>
                <w:rFonts w:ascii="Times New Roman" w:hAnsi="Times New Roman"/>
              </w:rPr>
              <w:t>МР 02</w:t>
            </w:r>
          </w:p>
          <w:p w14:paraId="0AB74CDC" w14:textId="77777777" w:rsidR="004E69AE" w:rsidRDefault="004E69AE">
            <w:pPr>
              <w:rPr>
                <w:rFonts w:ascii="Times New Roman" w:hAnsi="Times New Roman"/>
              </w:rPr>
            </w:pPr>
            <w:r>
              <w:rPr>
                <w:rFonts w:ascii="Times New Roman" w:hAnsi="Times New Roman"/>
              </w:rPr>
              <w:t>МР 03</w:t>
            </w:r>
          </w:p>
          <w:p w14:paraId="350C4AEC" w14:textId="77777777" w:rsidR="004E69AE" w:rsidRDefault="004E69AE">
            <w:pPr>
              <w:rPr>
                <w:rFonts w:ascii="Times New Roman" w:hAnsi="Times New Roman"/>
              </w:rPr>
            </w:pPr>
            <w:r>
              <w:rPr>
                <w:rFonts w:ascii="Times New Roman" w:hAnsi="Times New Roman"/>
              </w:rPr>
              <w:t>МР 04</w:t>
            </w:r>
          </w:p>
          <w:p w14:paraId="33A2FFA6" w14:textId="77777777" w:rsidR="004E69AE" w:rsidRDefault="004E69AE">
            <w:pPr>
              <w:rPr>
                <w:rFonts w:ascii="Times New Roman" w:hAnsi="Times New Roman"/>
              </w:rPr>
            </w:pPr>
            <w:r>
              <w:rPr>
                <w:rFonts w:ascii="Times New Roman" w:hAnsi="Times New Roman"/>
              </w:rPr>
              <w:t>МР 09</w:t>
            </w:r>
          </w:p>
          <w:p w14:paraId="0F365AD3" w14:textId="77777777" w:rsidR="004E69AE" w:rsidRDefault="004E69AE">
            <w:pPr>
              <w:rPr>
                <w:rFonts w:ascii="Times New Roman" w:hAnsi="Times New Roman"/>
              </w:rPr>
            </w:pPr>
            <w:proofErr w:type="gramStart"/>
            <w:r>
              <w:rPr>
                <w:rFonts w:ascii="Times New Roman" w:hAnsi="Times New Roman"/>
              </w:rPr>
              <w:t>ОК</w:t>
            </w:r>
            <w:proofErr w:type="gramEnd"/>
            <w:r>
              <w:rPr>
                <w:rFonts w:ascii="Times New Roman" w:hAnsi="Times New Roman"/>
              </w:rPr>
              <w:t xml:space="preserve"> 1</w:t>
            </w:r>
          </w:p>
          <w:p w14:paraId="33470A20" w14:textId="77777777" w:rsidR="004E69AE" w:rsidRDefault="004E69AE">
            <w:pPr>
              <w:rPr>
                <w:rFonts w:ascii="Times New Roman" w:hAnsi="Times New Roman"/>
              </w:rPr>
            </w:pPr>
            <w:proofErr w:type="gramStart"/>
            <w:r>
              <w:rPr>
                <w:rFonts w:ascii="Times New Roman" w:hAnsi="Times New Roman"/>
              </w:rPr>
              <w:t>ОК</w:t>
            </w:r>
            <w:proofErr w:type="gramEnd"/>
            <w:r>
              <w:rPr>
                <w:rFonts w:ascii="Times New Roman" w:hAnsi="Times New Roman"/>
              </w:rPr>
              <w:t xml:space="preserve"> 2</w:t>
            </w:r>
          </w:p>
          <w:p w14:paraId="475C2D50" w14:textId="77777777" w:rsidR="004E69AE" w:rsidRDefault="004E69AE">
            <w:pPr>
              <w:rPr>
                <w:rFonts w:ascii="Times New Roman" w:hAnsi="Times New Roman"/>
              </w:rPr>
            </w:pPr>
            <w:proofErr w:type="gramStart"/>
            <w:r>
              <w:rPr>
                <w:rFonts w:ascii="Times New Roman" w:hAnsi="Times New Roman"/>
              </w:rPr>
              <w:t>ОК</w:t>
            </w:r>
            <w:proofErr w:type="gramEnd"/>
            <w:r>
              <w:rPr>
                <w:rFonts w:ascii="Times New Roman" w:hAnsi="Times New Roman"/>
              </w:rPr>
              <w:t xml:space="preserve"> 3</w:t>
            </w:r>
          </w:p>
          <w:p w14:paraId="36433F0A" w14:textId="77777777" w:rsidR="004E69AE" w:rsidRDefault="004E69AE">
            <w:pPr>
              <w:rPr>
                <w:rFonts w:ascii="Times New Roman" w:hAnsi="Times New Roman"/>
              </w:rPr>
            </w:pPr>
            <w:proofErr w:type="gramStart"/>
            <w:r>
              <w:rPr>
                <w:rFonts w:ascii="Times New Roman" w:hAnsi="Times New Roman"/>
              </w:rPr>
              <w:t>ОК</w:t>
            </w:r>
            <w:proofErr w:type="gramEnd"/>
            <w:r>
              <w:rPr>
                <w:rFonts w:ascii="Times New Roman" w:hAnsi="Times New Roman"/>
              </w:rPr>
              <w:t xml:space="preserve"> </w:t>
            </w:r>
          </w:p>
          <w:p w14:paraId="4CD62877" w14:textId="77777777" w:rsidR="004E69AE" w:rsidRDefault="004E69AE">
            <w:pPr>
              <w:rPr>
                <w:rFonts w:ascii="Times New Roman" w:hAnsi="Times New Roman"/>
              </w:rPr>
            </w:pPr>
            <w:proofErr w:type="gramStart"/>
            <w:r>
              <w:rPr>
                <w:rFonts w:ascii="Times New Roman" w:hAnsi="Times New Roman"/>
              </w:rPr>
              <w:t>ОК</w:t>
            </w:r>
            <w:proofErr w:type="gramEnd"/>
            <w:r>
              <w:rPr>
                <w:rFonts w:ascii="Times New Roman" w:hAnsi="Times New Roman"/>
              </w:rPr>
              <w:t xml:space="preserve"> 9</w:t>
            </w:r>
          </w:p>
          <w:p w14:paraId="4EDB4229" w14:textId="77777777" w:rsidR="004E69AE" w:rsidRDefault="004E69AE">
            <w:pPr>
              <w:rPr>
                <w:rFonts w:ascii="Times New Roman" w:hAnsi="Times New Roman"/>
              </w:rPr>
            </w:pPr>
            <w:r>
              <w:rPr>
                <w:rFonts w:ascii="Times New Roman" w:hAnsi="Times New Roman"/>
              </w:rPr>
              <w:t>ПК 1.1</w:t>
            </w:r>
          </w:p>
          <w:p w14:paraId="4C85EC12" w14:textId="77777777" w:rsidR="004E69AE" w:rsidRDefault="004E69AE">
            <w:pPr>
              <w:rPr>
                <w:rFonts w:ascii="Times New Roman" w:hAnsi="Times New Roman"/>
              </w:rPr>
            </w:pPr>
            <w:r>
              <w:rPr>
                <w:rFonts w:ascii="Times New Roman" w:hAnsi="Times New Roman"/>
                <w:color w:val="000000" w:themeColor="text1"/>
                <w:sz w:val="24"/>
                <w:szCs w:val="24"/>
              </w:rPr>
              <w:t>ПК</w:t>
            </w:r>
            <w:r>
              <w:rPr>
                <w:rFonts w:ascii="Times New Roman" w:hAnsi="Times New Roman"/>
              </w:rPr>
              <w:t xml:space="preserve"> 1.4</w:t>
            </w:r>
          </w:p>
          <w:p w14:paraId="48BE4BD3" w14:textId="77777777" w:rsidR="004E69AE" w:rsidRDefault="004E69AE">
            <w:pPr>
              <w:rPr>
                <w:rFonts w:ascii="Times New Roman" w:hAnsi="Times New Roman"/>
              </w:rPr>
            </w:pPr>
            <w:r>
              <w:rPr>
                <w:rFonts w:ascii="Times New Roman" w:hAnsi="Times New Roman"/>
                <w:color w:val="000000" w:themeColor="text1"/>
                <w:sz w:val="24"/>
                <w:szCs w:val="24"/>
              </w:rPr>
              <w:t>ПК</w:t>
            </w:r>
            <w:r>
              <w:rPr>
                <w:rFonts w:ascii="Times New Roman" w:hAnsi="Times New Roman"/>
              </w:rPr>
              <w:t xml:space="preserve"> 1.5</w:t>
            </w:r>
          </w:p>
          <w:p w14:paraId="476FBCF6" w14:textId="77777777" w:rsidR="004E69AE" w:rsidRDefault="004E69AE">
            <w:pPr>
              <w:rPr>
                <w:rFonts w:ascii="Times New Roman" w:hAnsi="Times New Roman"/>
              </w:rPr>
            </w:pPr>
            <w:r>
              <w:rPr>
                <w:rFonts w:ascii="Times New Roman" w:hAnsi="Times New Roman"/>
                <w:color w:val="000000" w:themeColor="text1"/>
                <w:sz w:val="24"/>
                <w:szCs w:val="24"/>
              </w:rPr>
              <w:t>ПК</w:t>
            </w:r>
            <w:r>
              <w:rPr>
                <w:rFonts w:ascii="Times New Roman" w:hAnsi="Times New Roman"/>
              </w:rPr>
              <w:t xml:space="preserve"> 4.3 </w:t>
            </w:r>
          </w:p>
          <w:p w14:paraId="24B10502" w14:textId="77777777" w:rsidR="004E69AE" w:rsidRDefault="004E69AE">
            <w:pPr>
              <w:spacing w:after="255"/>
              <w:contextualSpacing/>
              <w:jc w:val="both"/>
              <w:rPr>
                <w:rFonts w:ascii="Times New Roman" w:hAnsi="Times New Roman"/>
                <w:color w:val="000000" w:themeColor="text1"/>
                <w:sz w:val="24"/>
                <w:szCs w:val="24"/>
              </w:rPr>
            </w:pPr>
          </w:p>
        </w:tc>
        <w:tc>
          <w:tcPr>
            <w:tcW w:w="5621" w:type="dxa"/>
            <w:tcBorders>
              <w:top w:val="single" w:sz="4" w:space="0" w:color="auto"/>
              <w:left w:val="single" w:sz="4" w:space="0" w:color="auto"/>
              <w:bottom w:val="single" w:sz="4" w:space="0" w:color="auto"/>
              <w:right w:val="single" w:sz="4" w:space="0" w:color="auto"/>
            </w:tcBorders>
          </w:tcPr>
          <w:p w14:paraId="3619D6D3" w14:textId="77777777" w:rsidR="004E69AE" w:rsidRDefault="004E69AE">
            <w:pPr>
              <w:rPr>
                <w:rFonts w:ascii="Times New Roman" w:eastAsia="Calibri" w:hAnsi="Times New Roman"/>
              </w:rPr>
            </w:pPr>
          </w:p>
        </w:tc>
      </w:tr>
      <w:tr w:rsidR="004E69AE" w14:paraId="61C5EC21" w14:textId="77777777" w:rsidTr="004E69AE">
        <w:trPr>
          <w:trHeight w:val="711"/>
        </w:trPr>
        <w:tc>
          <w:tcPr>
            <w:tcW w:w="2093" w:type="dxa"/>
            <w:tcBorders>
              <w:top w:val="single" w:sz="4" w:space="0" w:color="auto"/>
              <w:left w:val="single" w:sz="4" w:space="0" w:color="auto"/>
              <w:bottom w:val="single" w:sz="4" w:space="0" w:color="auto"/>
              <w:right w:val="single" w:sz="4" w:space="0" w:color="auto"/>
            </w:tcBorders>
            <w:hideMark/>
          </w:tcPr>
          <w:p w14:paraId="47FA3880" w14:textId="77777777" w:rsidR="004E69AE" w:rsidRDefault="004E69AE">
            <w:pPr>
              <w:rPr>
                <w:rFonts w:ascii="Times New Roman" w:eastAsia="Calibri" w:hAnsi="Times New Roman"/>
                <w:color w:val="000000" w:themeColor="text1"/>
                <w:sz w:val="24"/>
                <w:szCs w:val="24"/>
              </w:rPr>
            </w:pPr>
            <w:r>
              <w:rPr>
                <w:rFonts w:ascii="Times New Roman" w:hAnsi="Times New Roman"/>
                <w:bCs/>
                <w:sz w:val="24"/>
                <w:szCs w:val="24"/>
              </w:rPr>
              <w:t>Тема</w:t>
            </w:r>
            <w:r>
              <w:rPr>
                <w:rFonts w:ascii="Times New Roman" w:hAnsi="Times New Roman"/>
                <w:sz w:val="24"/>
                <w:szCs w:val="24"/>
              </w:rPr>
              <w:t xml:space="preserve"> «Применение уравнений, неравенств систем в прикладных задачах»</w:t>
            </w:r>
          </w:p>
        </w:tc>
        <w:tc>
          <w:tcPr>
            <w:tcW w:w="2033" w:type="dxa"/>
            <w:vMerge/>
            <w:tcBorders>
              <w:top w:val="single" w:sz="4" w:space="0" w:color="auto"/>
              <w:left w:val="single" w:sz="4" w:space="0" w:color="auto"/>
              <w:bottom w:val="single" w:sz="4" w:space="0" w:color="auto"/>
              <w:right w:val="single" w:sz="4" w:space="0" w:color="auto"/>
            </w:tcBorders>
            <w:vAlign w:val="center"/>
            <w:hideMark/>
          </w:tcPr>
          <w:p w14:paraId="655670D2" w14:textId="77777777" w:rsidR="004E69AE" w:rsidRDefault="004E69AE">
            <w:pPr>
              <w:rPr>
                <w:rFonts w:ascii="Times New Roman" w:eastAsiaTheme="minorEastAsia" w:hAnsi="Times New Roman"/>
                <w:color w:val="000000" w:themeColor="text1"/>
                <w:sz w:val="24"/>
                <w:szCs w:val="24"/>
              </w:rPr>
            </w:pPr>
          </w:p>
        </w:tc>
        <w:tc>
          <w:tcPr>
            <w:tcW w:w="5621" w:type="dxa"/>
            <w:tcBorders>
              <w:top w:val="single" w:sz="4" w:space="0" w:color="auto"/>
              <w:left w:val="single" w:sz="4" w:space="0" w:color="auto"/>
              <w:bottom w:val="single" w:sz="4" w:space="0" w:color="auto"/>
              <w:right w:val="single" w:sz="4" w:space="0" w:color="auto"/>
            </w:tcBorders>
            <w:hideMark/>
          </w:tcPr>
          <w:p w14:paraId="40331ED3" w14:textId="77777777" w:rsidR="004E69AE" w:rsidRDefault="004E69AE">
            <w:pPr>
              <w:spacing w:after="255"/>
              <w:contextualSpacing/>
              <w:rPr>
                <w:rFonts w:ascii="Times New Roman" w:eastAsiaTheme="minorEastAsia" w:hAnsi="Times New Roman"/>
              </w:rPr>
            </w:pPr>
            <w:r>
              <w:rPr>
                <w:rFonts w:ascii="Times New Roman" w:hAnsi="Times New Roman"/>
                <w:b/>
              </w:rPr>
              <w:t>Задача 1.</w:t>
            </w:r>
            <w:r>
              <w:rPr>
                <w:rFonts w:ascii="Times New Roman" w:hAnsi="Times New Roman"/>
              </w:rPr>
              <w:t xml:space="preserve">  Человек выехал в 6 ч. утра на автомашине из города</w:t>
            </w:r>
            <w:proofErr w:type="gramStart"/>
            <w:r>
              <w:rPr>
                <w:rFonts w:ascii="Times New Roman" w:hAnsi="Times New Roman"/>
              </w:rPr>
              <w:t> А</w:t>
            </w:r>
            <w:proofErr w:type="gramEnd"/>
            <w:r>
              <w:rPr>
                <w:rFonts w:ascii="Times New Roman" w:hAnsi="Times New Roman"/>
              </w:rPr>
              <w:t> в город В, через город С. В городе С он должен взять по дороге пакет, привезённый на поезде, проходящем через город С в 10 ч, и отвезти его в город В, чтобы успеть на поезд, отходящий в 17 часов. С какой скоростью он должен ехать, если расстояние от А до С равно 400 КМ., а от</w:t>
            </w:r>
            <w:proofErr w:type="gramStart"/>
            <w:r>
              <w:rPr>
                <w:rFonts w:ascii="Times New Roman" w:hAnsi="Times New Roman"/>
              </w:rPr>
              <w:t> С</w:t>
            </w:r>
            <w:proofErr w:type="gramEnd"/>
            <w:r>
              <w:rPr>
                <w:rFonts w:ascii="Times New Roman" w:hAnsi="Times New Roman"/>
              </w:rPr>
              <w:t> до В – 480 км?</w:t>
            </w:r>
          </w:p>
          <w:p w14:paraId="04326C22" w14:textId="77777777" w:rsidR="004E69AE" w:rsidRDefault="004E69AE">
            <w:pPr>
              <w:spacing w:after="255"/>
              <w:contextualSpacing/>
              <w:rPr>
                <w:rFonts w:ascii="Times New Roman" w:hAnsi="Times New Roman"/>
                <w:b/>
              </w:rPr>
            </w:pPr>
            <w:r>
              <w:rPr>
                <w:rFonts w:ascii="Times New Roman" w:hAnsi="Times New Roman"/>
                <w:b/>
              </w:rPr>
              <w:t>Задача 2.</w:t>
            </w:r>
          </w:p>
          <w:p w14:paraId="1D6B01E9" w14:textId="77777777" w:rsidR="004E69AE" w:rsidRDefault="004E69AE">
            <w:pPr>
              <w:spacing w:after="255"/>
              <w:contextualSpacing/>
              <w:rPr>
                <w:rFonts w:ascii="Times New Roman" w:hAnsi="Times New Roman"/>
              </w:rPr>
            </w:pPr>
            <w:r>
              <w:rPr>
                <w:rFonts w:ascii="Times New Roman" w:hAnsi="Times New Roman"/>
              </w:rPr>
              <w:t>Пункты</w:t>
            </w:r>
            <w:proofErr w:type="gramStart"/>
            <w:r>
              <w:rPr>
                <w:rFonts w:ascii="Times New Roman" w:hAnsi="Times New Roman"/>
              </w:rPr>
              <w:t> А</w:t>
            </w:r>
            <w:proofErr w:type="gramEnd"/>
            <w:r>
              <w:rPr>
                <w:rFonts w:ascii="Times New Roman" w:hAnsi="Times New Roman"/>
              </w:rPr>
              <w:t> и В расположены на реке так, что теплоход  плывущий от А до В со скоростью течения реки, проходит путь от А до В за 24 часа. Весь путь от</w:t>
            </w:r>
            <w:proofErr w:type="gramStart"/>
            <w:r>
              <w:rPr>
                <w:rFonts w:ascii="Times New Roman" w:hAnsi="Times New Roman"/>
              </w:rPr>
              <w:t> А</w:t>
            </w:r>
            <w:proofErr w:type="gramEnd"/>
            <w:r>
              <w:rPr>
                <w:rFonts w:ascii="Times New Roman" w:hAnsi="Times New Roman"/>
              </w:rPr>
              <w:t> до В и обратно катер проходит не менее чем за 10 часов. Если бы собственная скорость (скорость в стоячей воде) катера увеличилась на 40 %, то тот же путь (от</w:t>
            </w:r>
            <w:proofErr w:type="gramStart"/>
            <w:r>
              <w:rPr>
                <w:rFonts w:ascii="Times New Roman" w:hAnsi="Times New Roman"/>
              </w:rPr>
              <w:t> А</w:t>
            </w:r>
            <w:proofErr w:type="gramEnd"/>
            <w:r>
              <w:rPr>
                <w:rFonts w:ascii="Times New Roman" w:hAnsi="Times New Roman"/>
              </w:rPr>
              <w:t> до В и обратно) занял у теплохода не более 7 часов. Найдите время, за которое теплоход проходит путь из</w:t>
            </w:r>
            <w:proofErr w:type="gramStart"/>
            <w:r>
              <w:rPr>
                <w:rFonts w:ascii="Times New Roman" w:hAnsi="Times New Roman"/>
              </w:rPr>
              <w:t> В</w:t>
            </w:r>
            <w:proofErr w:type="gramEnd"/>
            <w:r>
              <w:rPr>
                <w:rFonts w:ascii="Times New Roman" w:hAnsi="Times New Roman"/>
              </w:rPr>
              <w:t> </w:t>
            </w:r>
            <w:proofErr w:type="spellStart"/>
            <w:r>
              <w:rPr>
                <w:rFonts w:ascii="Times New Roman" w:hAnsi="Times New Roman"/>
              </w:rPr>
              <w:t>в</w:t>
            </w:r>
            <w:proofErr w:type="spellEnd"/>
            <w:r>
              <w:rPr>
                <w:rFonts w:ascii="Times New Roman" w:hAnsi="Times New Roman"/>
              </w:rPr>
              <w:t> А, когда его собственная скорость не увеличена.</w:t>
            </w:r>
          </w:p>
          <w:p w14:paraId="2D350BE8" w14:textId="77777777" w:rsidR="004E69AE" w:rsidRDefault="004E69AE">
            <w:pPr>
              <w:spacing w:after="255"/>
              <w:contextualSpacing/>
              <w:rPr>
                <w:rFonts w:ascii="Times New Roman" w:hAnsi="Times New Roman"/>
                <w:b/>
              </w:rPr>
            </w:pPr>
            <w:r>
              <w:rPr>
                <w:rFonts w:ascii="Times New Roman" w:hAnsi="Times New Roman"/>
                <w:b/>
              </w:rPr>
              <w:t xml:space="preserve">Задача 3. </w:t>
            </w:r>
          </w:p>
          <w:p w14:paraId="671688F6" w14:textId="77777777" w:rsidR="004E69AE" w:rsidRDefault="004E69AE">
            <w:pPr>
              <w:spacing w:after="255"/>
              <w:contextualSpacing/>
              <w:rPr>
                <w:rFonts w:ascii="Times New Roman" w:hAnsi="Times New Roman"/>
              </w:rPr>
            </w:pPr>
            <w:r>
              <w:rPr>
                <w:rFonts w:ascii="Times New Roman" w:hAnsi="Times New Roman"/>
              </w:rPr>
              <w:t xml:space="preserve">Груз вначале погрузили в вагоны вместимостью по 80 тонн, но один вагон оказался загружен не полностью. Тогда весь груз переложили в вагоны вместимостью 60 тонн, однако понадобилось на восемь вагонов больше, и при этом всё равно один вагон остался не полностью загруженным. Наконец, груз переложили в вагоны вместимостью по 50 тонн, однако понадобилось ещё на пять вагонов больше, при этом все такие вагоны были </w:t>
            </w:r>
            <w:r>
              <w:rPr>
                <w:rFonts w:ascii="Times New Roman" w:hAnsi="Times New Roman"/>
              </w:rPr>
              <w:lastRenderedPageBreak/>
              <w:t>загружены полностью. Сколько тонн груза было?</w:t>
            </w:r>
          </w:p>
          <w:p w14:paraId="669142B8" w14:textId="77777777" w:rsidR="004E69AE" w:rsidRDefault="004E69AE">
            <w:pPr>
              <w:spacing w:after="255"/>
              <w:contextualSpacing/>
              <w:rPr>
                <w:rFonts w:ascii="Times New Roman" w:hAnsi="Times New Roman"/>
                <w:b/>
              </w:rPr>
            </w:pPr>
            <w:r>
              <w:rPr>
                <w:rFonts w:ascii="Times New Roman" w:hAnsi="Times New Roman"/>
                <w:b/>
              </w:rPr>
              <w:t xml:space="preserve">Задача 4. </w:t>
            </w:r>
          </w:p>
          <w:p w14:paraId="6DB9889F" w14:textId="63258080" w:rsidR="004E69AE" w:rsidRDefault="004E69AE">
            <w:pPr>
              <w:spacing w:after="255"/>
              <w:contextualSpacing/>
              <w:rPr>
                <w:rFonts w:ascii="Times New Roman" w:hAnsi="Times New Roman"/>
              </w:rPr>
            </w:pPr>
            <w:r>
              <w:rPr>
                <w:rFonts w:ascii="Times New Roman" w:hAnsi="Times New Roman"/>
              </w:rPr>
              <w:t xml:space="preserve">Известно, что спрос на некоторые перевозки задается функцией </w:t>
            </w:r>
            <w:r>
              <w:rPr>
                <w:rFonts w:ascii="Times New Roman" w:hAnsi="Times New Roman"/>
                <w:noProof/>
                <w:lang w:eastAsia="ru-RU"/>
              </w:rPr>
              <w:drawing>
                <wp:inline distT="0" distB="0" distL="0" distR="0" wp14:anchorId="65F5CD68" wp14:editId="230DCAB0">
                  <wp:extent cx="609600" cy="333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600" cy="333375"/>
                          </a:xfrm>
                          <a:prstGeom prst="rect">
                            <a:avLst/>
                          </a:prstGeom>
                          <a:noFill/>
                          <a:ln>
                            <a:noFill/>
                          </a:ln>
                        </pic:spPr>
                      </pic:pic>
                    </a:graphicData>
                  </a:graphic>
                </wp:inline>
              </w:drawing>
            </w:r>
            <w:proofErr w:type="gramStart"/>
            <w:r>
              <w:rPr>
                <w:rFonts w:ascii="Times New Roman" w:hAnsi="Times New Roman"/>
              </w:rPr>
              <w:t xml:space="preserve"> ,</w:t>
            </w:r>
            <w:proofErr w:type="gramEnd"/>
            <w:r>
              <w:rPr>
                <w:rFonts w:ascii="Times New Roman" w:hAnsi="Times New Roman"/>
              </w:rPr>
              <w:t xml:space="preserve"> предложение – функцией p = q + 11. Определите величину выигрыша потребителя при выборе данного перевозчика.</w:t>
            </w:r>
          </w:p>
          <w:p w14:paraId="01BB3EAA" w14:textId="77777777" w:rsidR="004E69AE" w:rsidRDefault="004E69AE">
            <w:pPr>
              <w:spacing w:after="255"/>
              <w:contextualSpacing/>
              <w:rPr>
                <w:rFonts w:ascii="Times New Roman" w:hAnsi="Times New Roman"/>
                <w:b/>
              </w:rPr>
            </w:pPr>
            <w:r>
              <w:rPr>
                <w:rFonts w:ascii="Times New Roman" w:hAnsi="Times New Roman"/>
                <w:b/>
              </w:rPr>
              <w:t xml:space="preserve">Задача 5. </w:t>
            </w:r>
          </w:p>
          <w:p w14:paraId="075FBFD3" w14:textId="77777777" w:rsidR="004E69AE" w:rsidRDefault="004E69AE">
            <w:pPr>
              <w:spacing w:after="255"/>
              <w:contextualSpacing/>
              <w:rPr>
                <w:rFonts w:ascii="Times New Roman" w:hAnsi="Times New Roman"/>
              </w:rPr>
            </w:pPr>
            <w:r>
              <w:rPr>
                <w:rFonts w:ascii="Times New Roman" w:hAnsi="Times New Roman"/>
              </w:rPr>
              <w:t xml:space="preserve">Компания, предлагающая напрокат дорожно-строительные машины, обнаружила, что ее чистая прибыль за год от проката определенных дорожно-строительных машин ежегодно уменьшается на 10 . Чистый доход с определенной машины в этом году составил 400 фунтов. Определить всю возможную прибыль от проката этой машины в будущем (предполагаем, что машина вечная). </w:t>
            </w:r>
          </w:p>
          <w:p w14:paraId="7F4EC0BE" w14:textId="77777777" w:rsidR="004E69AE" w:rsidRDefault="004E69AE">
            <w:pPr>
              <w:spacing w:after="255"/>
              <w:contextualSpacing/>
              <w:rPr>
                <w:rFonts w:ascii="Times New Roman" w:hAnsi="Times New Roman"/>
                <w:b/>
              </w:rPr>
            </w:pPr>
            <w:r>
              <w:rPr>
                <w:rFonts w:ascii="Times New Roman" w:hAnsi="Times New Roman"/>
                <w:b/>
              </w:rPr>
              <w:t xml:space="preserve">Задача 6. </w:t>
            </w:r>
          </w:p>
          <w:p w14:paraId="0B45279D" w14:textId="77777777" w:rsidR="004E69AE" w:rsidRDefault="004E69AE">
            <w:pPr>
              <w:spacing w:after="255"/>
              <w:contextualSpacing/>
              <w:rPr>
                <w:rFonts w:ascii="Times New Roman" w:hAnsi="Times New Roman"/>
              </w:rPr>
            </w:pPr>
            <w:r>
              <w:rPr>
                <w:rFonts w:ascii="Times New Roman" w:hAnsi="Times New Roman"/>
              </w:rPr>
              <w:t>Двум дорожно-строительным бригадам поручено строительство шоссейной дороги между пунктами</w:t>
            </w:r>
            <w:proofErr w:type="gramStart"/>
            <w:r>
              <w:rPr>
                <w:rFonts w:ascii="Times New Roman" w:hAnsi="Times New Roman"/>
              </w:rPr>
              <w:t xml:space="preserve"> А</w:t>
            </w:r>
            <w:proofErr w:type="gramEnd"/>
            <w:r>
              <w:rPr>
                <w:rFonts w:ascii="Times New Roman" w:hAnsi="Times New Roman"/>
              </w:rPr>
              <w:t xml:space="preserve"> и В. В течение 40 дней бригады работали отдельно, сначала первая, потом вторая, причем одна из них выполнила 1/3, а другая 1/6 всей работы. На 41 день бригады стали работать совместно и оставшуюся часть дороги </w:t>
            </w:r>
            <w:proofErr w:type="spellStart"/>
            <w:r>
              <w:rPr>
                <w:rFonts w:ascii="Times New Roman" w:hAnsi="Times New Roman"/>
              </w:rPr>
              <w:t>построитли</w:t>
            </w:r>
            <w:proofErr w:type="spellEnd"/>
            <w:r>
              <w:rPr>
                <w:rFonts w:ascii="Times New Roman" w:hAnsi="Times New Roman"/>
              </w:rPr>
              <w:t xml:space="preserve"> за 18 дней. Определить, за сколько дней каждая бригада, работая отдельно, могла бы построить шоссе?</w:t>
            </w:r>
          </w:p>
          <w:p w14:paraId="770D5A45" w14:textId="77777777" w:rsidR="004E69AE" w:rsidRDefault="004E69AE">
            <w:pPr>
              <w:spacing w:after="255"/>
              <w:contextualSpacing/>
              <w:rPr>
                <w:rFonts w:ascii="Times New Roman" w:hAnsi="Times New Roman"/>
                <w:b/>
              </w:rPr>
            </w:pPr>
            <w:r>
              <w:rPr>
                <w:rFonts w:ascii="Times New Roman" w:hAnsi="Times New Roman"/>
                <w:b/>
              </w:rPr>
              <w:t xml:space="preserve">Задача 7. </w:t>
            </w:r>
          </w:p>
          <w:p w14:paraId="564CF7A9" w14:textId="77777777" w:rsidR="004E69AE" w:rsidRDefault="004E69AE">
            <w:pPr>
              <w:spacing w:after="255"/>
              <w:contextualSpacing/>
              <w:rPr>
                <w:rFonts w:ascii="Times New Roman" w:hAnsi="Times New Roman"/>
                <w:sz w:val="24"/>
                <w:szCs w:val="24"/>
              </w:rPr>
            </w:pPr>
            <w:r>
              <w:rPr>
                <w:rFonts w:ascii="Times New Roman" w:hAnsi="Times New Roman"/>
              </w:rPr>
              <w:t xml:space="preserve">Колонне автомашин было дано задание </w:t>
            </w:r>
            <w:proofErr w:type="gramStart"/>
            <w:r>
              <w:rPr>
                <w:rFonts w:ascii="Times New Roman" w:hAnsi="Times New Roman"/>
              </w:rPr>
              <w:t>перевезти</w:t>
            </w:r>
            <w:proofErr w:type="gramEnd"/>
            <w:r>
              <w:rPr>
                <w:rFonts w:ascii="Times New Roman" w:hAnsi="Times New Roman"/>
              </w:rPr>
              <w:t xml:space="preserve"> со склада в речной порт 60 т груза. В связи с неблагоприятными условиями погоды на каждый автомобиль пришлось грузить на 0,5 т меньше, чем предполагалось ранее. В связи с этим колонну пополнили еще четырьмя машинами. Сколько автомобилей было в колонне первоначально? </w:t>
            </w:r>
          </w:p>
        </w:tc>
      </w:tr>
      <w:tr w:rsidR="004E69AE" w14:paraId="5852692F" w14:textId="77777777" w:rsidTr="004E69AE">
        <w:tc>
          <w:tcPr>
            <w:tcW w:w="2093" w:type="dxa"/>
            <w:tcBorders>
              <w:top w:val="single" w:sz="4" w:space="0" w:color="auto"/>
              <w:left w:val="single" w:sz="4" w:space="0" w:color="auto"/>
              <w:bottom w:val="single" w:sz="4" w:space="0" w:color="auto"/>
              <w:right w:val="single" w:sz="4" w:space="0" w:color="auto"/>
            </w:tcBorders>
            <w:hideMark/>
          </w:tcPr>
          <w:p w14:paraId="010090BF" w14:textId="77777777" w:rsidR="004E69AE" w:rsidRDefault="004E69AE">
            <w:pPr>
              <w:rPr>
                <w:rFonts w:ascii="Times New Roman" w:hAnsi="Times New Roman"/>
                <w:bCs/>
                <w:sz w:val="24"/>
                <w:szCs w:val="24"/>
              </w:rPr>
            </w:pPr>
            <w:r>
              <w:rPr>
                <w:rFonts w:ascii="Times New Roman" w:hAnsi="Times New Roman"/>
                <w:bCs/>
                <w:sz w:val="24"/>
                <w:szCs w:val="24"/>
              </w:rPr>
              <w:lastRenderedPageBreak/>
              <w:t>Тема «Нахождение рыночного равновесия»</w:t>
            </w:r>
          </w:p>
        </w:tc>
        <w:tc>
          <w:tcPr>
            <w:tcW w:w="2033" w:type="dxa"/>
            <w:tcBorders>
              <w:top w:val="single" w:sz="4" w:space="0" w:color="auto"/>
              <w:left w:val="single" w:sz="4" w:space="0" w:color="auto"/>
              <w:bottom w:val="single" w:sz="4" w:space="0" w:color="auto"/>
              <w:right w:val="single" w:sz="4" w:space="0" w:color="auto"/>
            </w:tcBorders>
            <w:hideMark/>
          </w:tcPr>
          <w:p w14:paraId="0DBDB24D"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01</w:t>
            </w:r>
          </w:p>
          <w:p w14:paraId="416DEF51"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02</w:t>
            </w:r>
          </w:p>
          <w:p w14:paraId="3182D65F"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03</w:t>
            </w:r>
          </w:p>
          <w:p w14:paraId="0366D7E0"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ПРб</w:t>
            </w:r>
            <w:proofErr w:type="spellEnd"/>
            <w:r>
              <w:rPr>
                <w:rFonts w:ascii="Times New Roman" w:hAnsi="Times New Roman"/>
                <w:color w:val="000000" w:themeColor="text1"/>
                <w:sz w:val="24"/>
                <w:szCs w:val="24"/>
              </w:rPr>
              <w:t xml:space="preserve"> 04</w:t>
            </w:r>
          </w:p>
          <w:p w14:paraId="1B746C4B"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02</w:t>
            </w:r>
          </w:p>
          <w:p w14:paraId="5C6B2A66" w14:textId="77777777" w:rsidR="004E69AE" w:rsidRDefault="004E69AE">
            <w:pPr>
              <w:spacing w:after="255"/>
              <w:contextualSpacing/>
              <w:jc w:val="both"/>
              <w:rPr>
                <w:rFonts w:ascii="Times New Roman" w:hAnsi="Times New Roman"/>
                <w:color w:val="000000" w:themeColor="text1"/>
                <w:sz w:val="24"/>
                <w:szCs w:val="24"/>
              </w:rPr>
            </w:pPr>
            <w:proofErr w:type="spellStart"/>
            <w:r>
              <w:rPr>
                <w:rFonts w:ascii="Times New Roman" w:hAnsi="Times New Roman"/>
                <w:iCs/>
              </w:rPr>
              <w:t>ПРу</w:t>
            </w:r>
            <w:proofErr w:type="spellEnd"/>
            <w:r>
              <w:rPr>
                <w:rFonts w:ascii="Times New Roman" w:hAnsi="Times New Roman"/>
                <w:color w:val="000000" w:themeColor="text1"/>
                <w:sz w:val="24"/>
                <w:szCs w:val="24"/>
              </w:rPr>
              <w:t xml:space="preserve"> 03</w:t>
            </w:r>
          </w:p>
          <w:p w14:paraId="16466AE4"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ЛР 07</w:t>
            </w:r>
          </w:p>
          <w:p w14:paraId="267F6C8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09</w:t>
            </w:r>
          </w:p>
          <w:p w14:paraId="0172ECEF"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ЛР</w:t>
            </w:r>
            <w:r>
              <w:rPr>
                <w:rFonts w:ascii="Times New Roman" w:hAnsi="Times New Roman"/>
                <w:color w:val="000000" w:themeColor="text1"/>
                <w:sz w:val="24"/>
                <w:szCs w:val="24"/>
              </w:rPr>
              <w:t xml:space="preserve"> 13</w:t>
            </w:r>
          </w:p>
          <w:p w14:paraId="30F82C4C"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МР 02</w:t>
            </w:r>
          </w:p>
          <w:p w14:paraId="3BC81E2D"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03</w:t>
            </w:r>
          </w:p>
          <w:p w14:paraId="073A7D07"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04</w:t>
            </w:r>
          </w:p>
          <w:p w14:paraId="69DB3B13"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rPr>
              <w:t>МР</w:t>
            </w:r>
            <w:r>
              <w:rPr>
                <w:rFonts w:ascii="Times New Roman" w:hAnsi="Times New Roman"/>
                <w:color w:val="000000" w:themeColor="text1"/>
                <w:sz w:val="24"/>
                <w:szCs w:val="24"/>
              </w:rPr>
              <w:t xml:space="preserve"> 09</w:t>
            </w:r>
          </w:p>
          <w:p w14:paraId="1A763753"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color w:val="000000" w:themeColor="text1"/>
                <w:sz w:val="24"/>
                <w:szCs w:val="24"/>
              </w:rPr>
              <w:t>ОК</w:t>
            </w:r>
            <w:proofErr w:type="gramEnd"/>
            <w:r>
              <w:rPr>
                <w:rFonts w:ascii="Times New Roman" w:hAnsi="Times New Roman"/>
                <w:color w:val="000000" w:themeColor="text1"/>
                <w:sz w:val="24"/>
                <w:szCs w:val="24"/>
              </w:rPr>
              <w:t xml:space="preserve"> 1</w:t>
            </w:r>
          </w:p>
          <w:p w14:paraId="44352273"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2</w:t>
            </w:r>
          </w:p>
          <w:p w14:paraId="45777191"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3</w:t>
            </w:r>
          </w:p>
          <w:p w14:paraId="124C8EB6"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4</w:t>
            </w:r>
          </w:p>
          <w:p w14:paraId="1E0B9717" w14:textId="77777777" w:rsidR="004E69AE" w:rsidRDefault="004E69AE">
            <w:pPr>
              <w:spacing w:after="255"/>
              <w:contextualSpacing/>
              <w:jc w:val="both"/>
              <w:rPr>
                <w:rFonts w:ascii="Times New Roman" w:hAnsi="Times New Roman"/>
                <w:color w:val="000000" w:themeColor="text1"/>
                <w:sz w:val="24"/>
                <w:szCs w:val="24"/>
              </w:rPr>
            </w:pPr>
            <w:proofErr w:type="gramStart"/>
            <w:r>
              <w:rPr>
                <w:rFonts w:ascii="Times New Roman" w:hAnsi="Times New Roman"/>
              </w:rPr>
              <w:t>ОК</w:t>
            </w:r>
            <w:proofErr w:type="gramEnd"/>
            <w:r>
              <w:rPr>
                <w:rFonts w:ascii="Times New Roman" w:hAnsi="Times New Roman"/>
                <w:color w:val="000000" w:themeColor="text1"/>
                <w:sz w:val="24"/>
                <w:szCs w:val="24"/>
              </w:rPr>
              <w:t xml:space="preserve"> 9</w:t>
            </w:r>
          </w:p>
          <w:p w14:paraId="3DAFFEF5"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1.5</w:t>
            </w:r>
          </w:p>
          <w:p w14:paraId="23D4E04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t>ПК 4.3</w:t>
            </w:r>
          </w:p>
          <w:p w14:paraId="38AD1DD9" w14:textId="77777777" w:rsidR="004E69AE" w:rsidRDefault="004E69AE">
            <w:pPr>
              <w:spacing w:after="255"/>
              <w:contextualSpacing/>
              <w:jc w:val="both"/>
              <w:rPr>
                <w:rFonts w:ascii="Times New Roman" w:hAnsi="Times New Roman"/>
                <w:color w:val="000000" w:themeColor="text1"/>
                <w:sz w:val="24"/>
                <w:szCs w:val="24"/>
              </w:rPr>
            </w:pPr>
            <w:r>
              <w:rPr>
                <w:rFonts w:ascii="Times New Roman" w:hAnsi="Times New Roman"/>
                <w:color w:val="000000" w:themeColor="text1"/>
                <w:sz w:val="24"/>
                <w:szCs w:val="24"/>
              </w:rPr>
              <w:lastRenderedPageBreak/>
              <w:t>ПК 4.4</w:t>
            </w:r>
          </w:p>
        </w:tc>
        <w:tc>
          <w:tcPr>
            <w:tcW w:w="5621" w:type="dxa"/>
            <w:tcBorders>
              <w:top w:val="single" w:sz="4" w:space="0" w:color="auto"/>
              <w:left w:val="single" w:sz="4" w:space="0" w:color="auto"/>
              <w:bottom w:val="single" w:sz="4" w:space="0" w:color="auto"/>
              <w:right w:val="single" w:sz="4" w:space="0" w:color="auto"/>
            </w:tcBorders>
          </w:tcPr>
          <w:p w14:paraId="645ED2B0" w14:textId="77777777" w:rsidR="004E69AE" w:rsidRDefault="004E69AE">
            <w:pPr>
              <w:spacing w:after="255"/>
              <w:contextualSpacing/>
            </w:pPr>
            <w:r>
              <w:rPr>
                <w:rFonts w:ascii="Times New Roman" w:hAnsi="Times New Roman"/>
                <w:b/>
              </w:rPr>
              <w:lastRenderedPageBreak/>
              <w:t>Задание</w:t>
            </w:r>
            <w:r>
              <w:t>:</w:t>
            </w:r>
            <w:r>
              <w:rPr>
                <w:rFonts w:eastAsiaTheme="minorEastAsia"/>
              </w:rPr>
              <w:object w:dxaOrig="5415" w:dyaOrig="3030" w14:anchorId="21D5F6A2">
                <v:shape id="_x0000_i1053" type="#_x0000_t75" style="width:270.75pt;height:151.5pt" o:ole="">
                  <v:imagedata r:id="rId68" o:title=""/>
                </v:shape>
                <o:OLEObject Type="Embed" ProgID="PBrush" ShapeID="_x0000_i1053" DrawAspect="Content" ObjectID="_1729535858" r:id="rId69"/>
              </w:object>
            </w:r>
          </w:p>
          <w:p w14:paraId="24C5A75F" w14:textId="77777777" w:rsidR="004E69AE" w:rsidRDefault="004E69AE">
            <w:pPr>
              <w:spacing w:after="255"/>
              <w:contextualSpacing/>
            </w:pPr>
          </w:p>
          <w:p w14:paraId="4DB29D89" w14:textId="77777777" w:rsidR="004E69AE" w:rsidRDefault="004E69AE">
            <w:pPr>
              <w:spacing w:after="255"/>
              <w:contextualSpacing/>
              <w:rPr>
                <w:rFonts w:ascii="Times New Roman" w:hAnsi="Times New Roman"/>
                <w:b/>
              </w:rPr>
            </w:pPr>
            <w:r>
              <w:rPr>
                <w:rFonts w:eastAsiaTheme="minorEastAsia"/>
              </w:rPr>
              <w:object w:dxaOrig="5385" w:dyaOrig="1860" w14:anchorId="28637540">
                <v:shape id="_x0000_i1054" type="#_x0000_t75" style="width:269.25pt;height:93pt" o:ole="">
                  <v:imagedata r:id="rId34" o:title=""/>
                </v:shape>
                <o:OLEObject Type="Embed" ProgID="PBrush" ShapeID="_x0000_i1054" DrawAspect="Content" ObjectID="_1729535859" r:id="rId70"/>
              </w:object>
            </w:r>
          </w:p>
        </w:tc>
      </w:tr>
    </w:tbl>
    <w:p w14:paraId="6C9A16CC" w14:textId="77777777" w:rsidR="004E69AE" w:rsidRDefault="004E69AE" w:rsidP="004E69AE">
      <w:pPr>
        <w:spacing w:after="0" w:line="240" w:lineRule="auto"/>
        <w:ind w:firstLine="709"/>
        <w:jc w:val="both"/>
        <w:rPr>
          <w:rFonts w:ascii="Times New Roman" w:eastAsia="Calibri" w:hAnsi="Times New Roman"/>
          <w:sz w:val="28"/>
          <w:szCs w:val="28"/>
        </w:rPr>
      </w:pPr>
    </w:p>
    <w:p w14:paraId="6E69916F" w14:textId="77777777" w:rsidR="004E69AE" w:rsidRDefault="004E69AE" w:rsidP="004E69AE">
      <w:pPr>
        <w:spacing w:after="0" w:line="240" w:lineRule="auto"/>
        <w:ind w:firstLine="709"/>
        <w:jc w:val="both"/>
        <w:rPr>
          <w:rFonts w:ascii="Times New Roman" w:eastAsia="Calibri" w:hAnsi="Times New Roman"/>
          <w:sz w:val="28"/>
          <w:szCs w:val="28"/>
        </w:rPr>
      </w:pPr>
    </w:p>
    <w:p w14:paraId="62FD3CF1" w14:textId="77777777" w:rsidR="004E69AE" w:rsidRDefault="004E69AE" w:rsidP="004E69AE">
      <w:pPr>
        <w:spacing w:after="0" w:line="240" w:lineRule="auto"/>
        <w:ind w:firstLine="709"/>
        <w:jc w:val="both"/>
        <w:rPr>
          <w:rFonts w:ascii="Times New Roman" w:eastAsia="Calibri" w:hAnsi="Times New Roman"/>
          <w:sz w:val="28"/>
          <w:szCs w:val="28"/>
        </w:rPr>
      </w:pPr>
    </w:p>
    <w:p w14:paraId="2817DFDD" w14:textId="77777777" w:rsidR="004E69AE" w:rsidRDefault="004E69AE" w:rsidP="004E69AE">
      <w:pPr>
        <w:pStyle w:val="1"/>
        <w:numPr>
          <w:ilvl w:val="0"/>
          <w:numId w:val="10"/>
        </w:numPr>
        <w:ind w:left="1004"/>
        <w:jc w:val="center"/>
        <w:rPr>
          <w:rFonts w:ascii="Times New Roman" w:eastAsia="Times New Roman" w:hAnsi="Times New Roman" w:cs="Times New Roman"/>
          <w:b/>
          <w:bCs/>
          <w:iCs/>
          <w:color w:val="auto"/>
          <w:sz w:val="28"/>
          <w:szCs w:val="28"/>
        </w:rPr>
      </w:pPr>
      <w:bookmarkStart w:id="29" w:name="_Toc96356470"/>
      <w:r>
        <w:rPr>
          <w:rFonts w:ascii="Times New Roman" w:eastAsia="Calibri" w:hAnsi="Times New Roman" w:cs="Times New Roman"/>
          <w:b/>
          <w:bCs/>
          <w:color w:val="auto"/>
          <w:sz w:val="28"/>
          <w:szCs w:val="28"/>
        </w:rPr>
        <w:t>Фонды оценочных средств</w:t>
      </w:r>
      <w:r>
        <w:rPr>
          <w:rFonts w:ascii="Times New Roman" w:hAnsi="Times New Roman" w:cs="Times New Roman"/>
          <w:b/>
          <w:bCs/>
          <w:color w:val="auto"/>
          <w:sz w:val="28"/>
          <w:szCs w:val="28"/>
        </w:rPr>
        <w:t xml:space="preserve"> по специальности 46.02.01 «Документационное обеспечение управления и архивоведение</w:t>
      </w:r>
      <w:r>
        <w:rPr>
          <w:rFonts w:ascii="Times New Roman" w:hAnsi="Times New Roman" w:cs="Times New Roman"/>
          <w:b/>
          <w:bCs/>
          <w:iCs/>
          <w:color w:val="auto"/>
          <w:sz w:val="28"/>
          <w:szCs w:val="28"/>
        </w:rPr>
        <w:t>»</w:t>
      </w:r>
      <w:bookmarkEnd w:id="29"/>
    </w:p>
    <w:p w14:paraId="36F3F3DB" w14:textId="77777777" w:rsidR="004E69AE" w:rsidRDefault="004E69AE" w:rsidP="004E69AE">
      <w:pPr>
        <w:spacing w:after="0" w:line="240" w:lineRule="auto"/>
        <w:ind w:firstLine="709"/>
        <w:jc w:val="both"/>
        <w:rPr>
          <w:rFonts w:ascii="Times New Roman" w:eastAsia="Calibri" w:hAnsi="Times New Roman"/>
          <w:sz w:val="28"/>
          <w:szCs w:val="28"/>
        </w:rPr>
      </w:pPr>
    </w:p>
    <w:p w14:paraId="47DEF8D7" w14:textId="77777777" w:rsidR="004E69AE" w:rsidRDefault="004E69AE" w:rsidP="004E69AE">
      <w:pPr>
        <w:spacing w:after="0" w:line="240" w:lineRule="auto"/>
        <w:ind w:firstLine="709"/>
        <w:jc w:val="both"/>
        <w:rPr>
          <w:rFonts w:ascii="Times New Roman" w:eastAsia="Times New Roman" w:hAnsi="Times New Roman" w:cs="Times New Roman"/>
          <w:iCs/>
          <w:sz w:val="28"/>
          <w:szCs w:val="28"/>
        </w:rPr>
      </w:pPr>
      <w:r>
        <w:rPr>
          <w:rFonts w:ascii="Times New Roman" w:eastAsia="Calibri" w:hAnsi="Times New Roman"/>
          <w:sz w:val="28"/>
          <w:szCs w:val="28"/>
        </w:rPr>
        <w:t xml:space="preserve">Фонды оценочных средств (далее – ФОС) представлены в виде междисциплинарных заданий, направленные на контроль качества и управление процессами достижения ЛР, МР и </w:t>
      </w:r>
      <w:proofErr w:type="gramStart"/>
      <w:r>
        <w:rPr>
          <w:rFonts w:ascii="Times New Roman" w:eastAsia="Calibri" w:hAnsi="Times New Roman"/>
          <w:sz w:val="28"/>
          <w:szCs w:val="28"/>
        </w:rPr>
        <w:t>ПР</w:t>
      </w:r>
      <w:proofErr w:type="gramEnd"/>
      <w:r>
        <w:rPr>
          <w:rFonts w:ascii="Times New Roman" w:eastAsia="Calibri" w:hAnsi="Times New Roman"/>
          <w:sz w:val="28"/>
          <w:szCs w:val="28"/>
        </w:rPr>
        <w:t xml:space="preserve">, а также создание условий для формирования ОК и (или)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«Математика» и профессиональной направленности образовательной программы </w:t>
      </w:r>
      <w:r>
        <w:rPr>
          <w:rFonts w:ascii="Times New Roman" w:hAnsi="Times New Roman"/>
          <w:sz w:val="28"/>
          <w:szCs w:val="28"/>
        </w:rPr>
        <w:t>по специальности 46.02.01 «Документационное обеспечение управления и архивоведение</w:t>
      </w:r>
      <w:r>
        <w:rPr>
          <w:rFonts w:ascii="Times New Roman" w:hAnsi="Times New Roman"/>
          <w:iCs/>
          <w:sz w:val="28"/>
          <w:szCs w:val="28"/>
        </w:rPr>
        <w:t>»</w:t>
      </w:r>
    </w:p>
    <w:p w14:paraId="4FFD399B" w14:textId="77777777" w:rsidR="004E69AE" w:rsidRDefault="004E69AE" w:rsidP="004E69AE">
      <w:pPr>
        <w:spacing w:after="0" w:line="240" w:lineRule="auto"/>
        <w:ind w:firstLine="567"/>
        <w:jc w:val="both"/>
        <w:rPr>
          <w:rFonts w:ascii="Times New Roman" w:eastAsia="Calibri" w:hAnsi="Times New Roman"/>
          <w:sz w:val="28"/>
          <w:szCs w:val="28"/>
        </w:rPr>
      </w:pPr>
    </w:p>
    <w:p w14:paraId="4097BF8F" w14:textId="77777777" w:rsidR="004E69AE" w:rsidRDefault="004E69AE" w:rsidP="004E69AE">
      <w:pPr>
        <w:autoSpaceDE w:val="0"/>
        <w:autoSpaceDN w:val="0"/>
        <w:adjustRightInd w:val="0"/>
        <w:spacing w:after="0"/>
        <w:jc w:val="right"/>
        <w:rPr>
          <w:rFonts w:ascii="Times New Roman" w:eastAsia="Times New Roman" w:hAnsi="Times New Roman"/>
          <w:bCs/>
          <w:sz w:val="24"/>
          <w:szCs w:val="24"/>
        </w:rPr>
      </w:pPr>
      <w:r>
        <w:rPr>
          <w:rFonts w:ascii="Times New Roman" w:hAnsi="Times New Roman"/>
          <w:bCs/>
          <w:sz w:val="24"/>
          <w:szCs w:val="24"/>
        </w:rPr>
        <w:t xml:space="preserve">Таблица </w:t>
      </w:r>
    </w:p>
    <w:tbl>
      <w:tblPr>
        <w:tblStyle w:val="40"/>
        <w:tblW w:w="9464" w:type="dxa"/>
        <w:tblLook w:val="04A0" w:firstRow="1" w:lastRow="0" w:firstColumn="1" w:lastColumn="0" w:noHBand="0" w:noVBand="1"/>
      </w:tblPr>
      <w:tblGrid>
        <w:gridCol w:w="2188"/>
        <w:gridCol w:w="2229"/>
        <w:gridCol w:w="5047"/>
      </w:tblGrid>
      <w:tr w:rsidR="004E69AE" w14:paraId="4C4BA129" w14:textId="77777777" w:rsidTr="004E69AE">
        <w:trPr>
          <w:trHeight w:val="887"/>
        </w:trPr>
        <w:tc>
          <w:tcPr>
            <w:tcW w:w="2188" w:type="dxa"/>
            <w:tcBorders>
              <w:top w:val="single" w:sz="4" w:space="0" w:color="auto"/>
              <w:left w:val="single" w:sz="4" w:space="0" w:color="auto"/>
              <w:bottom w:val="single" w:sz="4" w:space="0" w:color="auto"/>
              <w:right w:val="single" w:sz="4" w:space="0" w:color="auto"/>
            </w:tcBorders>
            <w:hideMark/>
          </w:tcPr>
          <w:p w14:paraId="189C9908"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 раздела, темы</w:t>
            </w:r>
          </w:p>
        </w:tc>
        <w:tc>
          <w:tcPr>
            <w:tcW w:w="2229" w:type="dxa"/>
            <w:tcBorders>
              <w:top w:val="single" w:sz="4" w:space="0" w:color="auto"/>
              <w:left w:val="single" w:sz="4" w:space="0" w:color="auto"/>
              <w:bottom w:val="single" w:sz="4" w:space="0" w:color="auto"/>
              <w:right w:val="single" w:sz="4" w:space="0" w:color="auto"/>
            </w:tcBorders>
            <w:hideMark/>
          </w:tcPr>
          <w:p w14:paraId="4AA797B4" w14:textId="77777777" w:rsidR="004E69AE" w:rsidRDefault="004E69AE">
            <w:pPr>
              <w:rPr>
                <w:rFonts w:ascii="Times New Roman" w:eastAsia="Times New Roman" w:hAnsi="Times New Roman"/>
                <w:b/>
                <w:bCs/>
                <w:sz w:val="24"/>
                <w:szCs w:val="24"/>
              </w:rPr>
            </w:pPr>
            <w:r>
              <w:rPr>
                <w:rFonts w:ascii="Times New Roman" w:hAnsi="Times New Roman"/>
                <w:b/>
                <w:bCs/>
                <w:sz w:val="24"/>
                <w:szCs w:val="24"/>
              </w:rPr>
              <w:t>Коды образовательных результатов</w:t>
            </w:r>
          </w:p>
          <w:p w14:paraId="1A73BF64" w14:textId="77777777" w:rsidR="004E69AE" w:rsidRDefault="004E69AE">
            <w:pPr>
              <w:rPr>
                <w:rFonts w:ascii="Times New Roman" w:eastAsia="Calibri" w:hAnsi="Times New Roman"/>
                <w:b/>
                <w:bCs/>
                <w:sz w:val="24"/>
                <w:szCs w:val="24"/>
              </w:rPr>
            </w:pPr>
            <w:r>
              <w:rPr>
                <w:rFonts w:ascii="Times New Roman" w:hAnsi="Times New Roman"/>
                <w:b/>
                <w:bCs/>
                <w:sz w:val="24"/>
                <w:szCs w:val="24"/>
              </w:rPr>
              <w:t xml:space="preserve">(ЛР, МР, </w:t>
            </w:r>
            <w:proofErr w:type="gramStart"/>
            <w:r>
              <w:rPr>
                <w:rFonts w:ascii="Times New Roman" w:hAnsi="Times New Roman"/>
                <w:b/>
                <w:bCs/>
                <w:sz w:val="24"/>
                <w:szCs w:val="24"/>
              </w:rPr>
              <w:t>ПР</w:t>
            </w:r>
            <w:proofErr w:type="gramEnd"/>
            <w:r>
              <w:rPr>
                <w:rFonts w:ascii="Times New Roman" w:hAnsi="Times New Roman"/>
                <w:b/>
                <w:bCs/>
                <w:sz w:val="24"/>
                <w:szCs w:val="24"/>
              </w:rPr>
              <w:t>, ОК, ПК)</w:t>
            </w:r>
          </w:p>
        </w:tc>
        <w:tc>
          <w:tcPr>
            <w:tcW w:w="5047" w:type="dxa"/>
            <w:tcBorders>
              <w:top w:val="single" w:sz="4" w:space="0" w:color="auto"/>
              <w:left w:val="single" w:sz="4" w:space="0" w:color="auto"/>
              <w:bottom w:val="single" w:sz="4" w:space="0" w:color="auto"/>
              <w:right w:val="single" w:sz="4" w:space="0" w:color="auto"/>
            </w:tcBorders>
            <w:hideMark/>
          </w:tcPr>
          <w:p w14:paraId="6582217D"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Варианты междисциплинарных заданий</w:t>
            </w:r>
          </w:p>
        </w:tc>
      </w:tr>
      <w:tr w:rsidR="004E69AE" w14:paraId="5E583519" w14:textId="77777777" w:rsidTr="004E69AE">
        <w:trPr>
          <w:trHeight w:val="1134"/>
        </w:trPr>
        <w:tc>
          <w:tcPr>
            <w:tcW w:w="2188" w:type="dxa"/>
            <w:tcBorders>
              <w:top w:val="single" w:sz="4" w:space="0" w:color="auto"/>
              <w:left w:val="single" w:sz="4" w:space="0" w:color="auto"/>
              <w:bottom w:val="single" w:sz="4" w:space="0" w:color="auto"/>
              <w:right w:val="single" w:sz="4" w:space="0" w:color="auto"/>
            </w:tcBorders>
            <w:hideMark/>
          </w:tcPr>
          <w:p w14:paraId="0C727931" w14:textId="77777777" w:rsidR="004E69AE" w:rsidRDefault="004E69AE">
            <w:pPr>
              <w:rPr>
                <w:rFonts w:ascii="Times New Roman" w:eastAsia="Calibri" w:hAnsi="Times New Roman"/>
                <w:b/>
                <w:bCs/>
                <w:sz w:val="24"/>
                <w:szCs w:val="24"/>
              </w:rPr>
            </w:pPr>
            <w:r>
              <w:rPr>
                <w:rFonts w:ascii="Times New Roman" w:hAnsi="Times New Roman"/>
                <w:b/>
                <w:i/>
                <w:sz w:val="24"/>
                <w:szCs w:val="24"/>
              </w:rPr>
              <w:t>Раздел 1. Повторение курса математики основной школы.</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1E9FF15E" w14:textId="77777777" w:rsidR="004E69AE" w:rsidRDefault="004E69AE">
            <w:pPr>
              <w:jc w:val="both"/>
              <w:rPr>
                <w:rFonts w:ascii="Times New Roman" w:eastAsia="Times New Roman" w:hAnsi="Times New Roman"/>
                <w:iCs/>
              </w:rPr>
            </w:pPr>
            <w:r>
              <w:rPr>
                <w:rFonts w:ascii="Times New Roman" w:hAnsi="Times New Roman"/>
                <w:iCs/>
              </w:rPr>
              <w:t>ПРБ 1</w:t>
            </w:r>
          </w:p>
          <w:p w14:paraId="78FB6F33" w14:textId="77777777" w:rsidR="004E69AE" w:rsidRDefault="004E69AE">
            <w:pPr>
              <w:jc w:val="both"/>
              <w:rPr>
                <w:rFonts w:ascii="Times New Roman" w:eastAsiaTheme="minorEastAsia" w:hAnsi="Times New Roman"/>
                <w:iCs/>
              </w:rPr>
            </w:pPr>
            <w:r>
              <w:rPr>
                <w:rFonts w:ascii="Times New Roman" w:hAnsi="Times New Roman"/>
                <w:iCs/>
              </w:rPr>
              <w:t>ПРУ 1</w:t>
            </w:r>
          </w:p>
          <w:p w14:paraId="60E5DF60" w14:textId="77777777" w:rsidR="004E69AE" w:rsidRDefault="004E69AE">
            <w:pPr>
              <w:jc w:val="both"/>
              <w:rPr>
                <w:rFonts w:ascii="Times New Roman" w:hAnsi="Times New Roman"/>
                <w:iCs/>
              </w:rPr>
            </w:pPr>
            <w:r>
              <w:rPr>
                <w:rFonts w:ascii="Times New Roman" w:hAnsi="Times New Roman"/>
                <w:iCs/>
              </w:rPr>
              <w:t>ЛР 5</w:t>
            </w:r>
          </w:p>
          <w:p w14:paraId="6DB75CC9" w14:textId="77777777" w:rsidR="004E69AE" w:rsidRDefault="004E69AE">
            <w:pPr>
              <w:jc w:val="both"/>
              <w:rPr>
                <w:rFonts w:ascii="Times New Roman" w:hAnsi="Times New Roman"/>
                <w:iCs/>
              </w:rPr>
            </w:pPr>
            <w:r>
              <w:rPr>
                <w:rFonts w:ascii="Times New Roman" w:hAnsi="Times New Roman"/>
                <w:iCs/>
              </w:rPr>
              <w:t>ЛР 9</w:t>
            </w:r>
          </w:p>
          <w:p w14:paraId="2E6F6EFA" w14:textId="77777777" w:rsidR="004E69AE" w:rsidRDefault="004E69AE">
            <w:pPr>
              <w:jc w:val="both"/>
              <w:rPr>
                <w:rFonts w:ascii="Times New Roman" w:hAnsi="Times New Roman"/>
                <w:iCs/>
              </w:rPr>
            </w:pPr>
            <w:r>
              <w:rPr>
                <w:rFonts w:ascii="Times New Roman" w:hAnsi="Times New Roman"/>
                <w:iCs/>
              </w:rPr>
              <w:t>ЛР 13</w:t>
            </w:r>
          </w:p>
          <w:p w14:paraId="04012C4A" w14:textId="77777777" w:rsidR="004E69AE" w:rsidRDefault="004E69AE">
            <w:pPr>
              <w:jc w:val="both"/>
              <w:rPr>
                <w:rFonts w:ascii="Times New Roman" w:hAnsi="Times New Roman"/>
                <w:iCs/>
              </w:rPr>
            </w:pPr>
            <w:r>
              <w:rPr>
                <w:rFonts w:ascii="Times New Roman" w:hAnsi="Times New Roman"/>
                <w:iCs/>
              </w:rPr>
              <w:t>МР 1</w:t>
            </w:r>
          </w:p>
          <w:p w14:paraId="3C0CC097" w14:textId="77777777" w:rsidR="004E69AE" w:rsidRDefault="004E69AE">
            <w:pPr>
              <w:jc w:val="both"/>
              <w:rPr>
                <w:rFonts w:ascii="Times New Roman" w:hAnsi="Times New Roman"/>
                <w:iCs/>
              </w:rPr>
            </w:pPr>
            <w:r>
              <w:rPr>
                <w:rFonts w:ascii="Times New Roman" w:hAnsi="Times New Roman"/>
                <w:iCs/>
              </w:rPr>
              <w:t>МР 3</w:t>
            </w:r>
          </w:p>
          <w:p w14:paraId="5045330D" w14:textId="77777777" w:rsidR="004E69AE" w:rsidRDefault="004E69AE">
            <w:pPr>
              <w:jc w:val="both"/>
              <w:rPr>
                <w:rFonts w:ascii="Times New Roman" w:hAnsi="Times New Roman"/>
                <w:iCs/>
              </w:rPr>
            </w:pPr>
            <w:r>
              <w:rPr>
                <w:rFonts w:ascii="Times New Roman" w:hAnsi="Times New Roman"/>
                <w:iCs/>
              </w:rPr>
              <w:t>МР 4</w:t>
            </w:r>
          </w:p>
          <w:p w14:paraId="09C45D88" w14:textId="77777777" w:rsidR="004E69AE" w:rsidRDefault="004E69AE">
            <w:pPr>
              <w:jc w:val="both"/>
              <w:rPr>
                <w:rFonts w:ascii="Times New Roman" w:hAnsi="Times New Roman"/>
                <w:iCs/>
              </w:rPr>
            </w:pPr>
            <w:r>
              <w:rPr>
                <w:rFonts w:ascii="Times New Roman" w:hAnsi="Times New Roman"/>
                <w:iCs/>
              </w:rPr>
              <w:t>МР 7</w:t>
            </w:r>
          </w:p>
          <w:p w14:paraId="4D44DBC9" w14:textId="77777777" w:rsidR="004E69AE" w:rsidRDefault="004E69AE">
            <w:pPr>
              <w:jc w:val="both"/>
              <w:rPr>
                <w:rFonts w:ascii="Times New Roman" w:hAnsi="Times New Roman"/>
                <w:iCs/>
              </w:rPr>
            </w:pPr>
            <w:r>
              <w:rPr>
                <w:rFonts w:ascii="Times New Roman" w:hAnsi="Times New Roman"/>
                <w:iCs/>
              </w:rPr>
              <w:t>МР 9</w:t>
            </w:r>
          </w:p>
          <w:p w14:paraId="65B07C64"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3EA10862" w14:textId="77777777" w:rsidR="004E69AE" w:rsidRDefault="004E69AE">
            <w:pPr>
              <w:rPr>
                <w:rFonts w:ascii="Times New Roman" w:hAnsi="Times New Roman"/>
                <w:sz w:val="24"/>
                <w:szCs w:val="24"/>
              </w:rPr>
            </w:pPr>
            <w:r>
              <w:rPr>
                <w:rFonts w:ascii="Times New Roman" w:hAnsi="Times New Roman"/>
                <w:sz w:val="24"/>
                <w:szCs w:val="24"/>
              </w:rPr>
              <w:t>ПК 1.7</w:t>
            </w:r>
          </w:p>
        </w:tc>
        <w:tc>
          <w:tcPr>
            <w:tcW w:w="5047" w:type="dxa"/>
            <w:tcBorders>
              <w:top w:val="single" w:sz="4" w:space="0" w:color="auto"/>
              <w:left w:val="single" w:sz="4" w:space="0" w:color="auto"/>
              <w:bottom w:val="single" w:sz="4" w:space="0" w:color="auto"/>
              <w:right w:val="single" w:sz="4" w:space="0" w:color="auto"/>
            </w:tcBorders>
          </w:tcPr>
          <w:p w14:paraId="42CB5B56" w14:textId="77777777" w:rsidR="004E69AE" w:rsidRDefault="004E69AE">
            <w:pPr>
              <w:rPr>
                <w:rFonts w:ascii="Times New Roman" w:hAnsi="Times New Roman"/>
                <w:sz w:val="24"/>
                <w:szCs w:val="24"/>
              </w:rPr>
            </w:pPr>
          </w:p>
          <w:p w14:paraId="0E7BD3E1" w14:textId="77777777" w:rsidR="004E69AE" w:rsidRDefault="004E69AE">
            <w:pPr>
              <w:rPr>
                <w:rFonts w:ascii="Times New Roman" w:hAnsi="Times New Roman"/>
                <w:sz w:val="24"/>
                <w:szCs w:val="24"/>
              </w:rPr>
            </w:pPr>
          </w:p>
          <w:p w14:paraId="3F7C05DA" w14:textId="77777777" w:rsidR="004E69AE" w:rsidRDefault="004E69AE">
            <w:pPr>
              <w:rPr>
                <w:rFonts w:ascii="Times New Roman" w:hAnsi="Times New Roman"/>
                <w:sz w:val="24"/>
                <w:szCs w:val="24"/>
              </w:rPr>
            </w:pPr>
          </w:p>
          <w:p w14:paraId="13F94EFE" w14:textId="77777777" w:rsidR="004E69AE" w:rsidRDefault="004E69AE">
            <w:pPr>
              <w:rPr>
                <w:rFonts w:ascii="Times New Roman" w:eastAsia="Calibri" w:hAnsi="Times New Roman"/>
                <w:sz w:val="24"/>
                <w:szCs w:val="24"/>
              </w:rPr>
            </w:pPr>
          </w:p>
        </w:tc>
      </w:tr>
      <w:tr w:rsidR="004E69AE" w14:paraId="5644999B" w14:textId="77777777" w:rsidTr="004E69AE">
        <w:trPr>
          <w:trHeight w:val="2416"/>
        </w:trPr>
        <w:tc>
          <w:tcPr>
            <w:tcW w:w="2188" w:type="dxa"/>
            <w:tcBorders>
              <w:top w:val="single" w:sz="4" w:space="0" w:color="auto"/>
              <w:left w:val="single" w:sz="4" w:space="0" w:color="auto"/>
              <w:bottom w:val="single" w:sz="4" w:space="0" w:color="auto"/>
              <w:right w:val="single" w:sz="4" w:space="0" w:color="auto"/>
            </w:tcBorders>
            <w:hideMark/>
          </w:tcPr>
          <w:p w14:paraId="78F9DD37" w14:textId="77777777" w:rsidR="004E69AE" w:rsidRDefault="004E69AE">
            <w:pPr>
              <w:rPr>
                <w:rFonts w:ascii="Times New Roman" w:eastAsia="Times New Roman" w:hAnsi="Times New Roman"/>
                <w:b/>
                <w:i/>
                <w:sz w:val="24"/>
                <w:szCs w:val="24"/>
              </w:rPr>
            </w:pPr>
            <w:r>
              <w:rPr>
                <w:rFonts w:ascii="Times New Roman" w:hAnsi="Times New Roman"/>
                <w:sz w:val="24"/>
                <w:szCs w:val="24"/>
              </w:rPr>
              <w:t>Тема Цели и задачи изучения математики специальностей СПО</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A87EB8"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6F121682" w14:textId="77777777" w:rsidR="004E69AE" w:rsidRDefault="004E69AE">
            <w:pPr>
              <w:rPr>
                <w:rFonts w:ascii="Times New Roman" w:eastAsia="Calibri" w:hAnsi="Times New Roman"/>
                <w:b/>
                <w:bCs/>
                <w:sz w:val="24"/>
                <w:szCs w:val="24"/>
              </w:rPr>
            </w:pPr>
            <w:r>
              <w:rPr>
                <w:rFonts w:ascii="Times New Roman" w:eastAsia="Calibri" w:hAnsi="Times New Roman"/>
                <w:b/>
                <w:bCs/>
                <w:sz w:val="24"/>
                <w:szCs w:val="24"/>
              </w:rPr>
              <w:t>Задание 1.</w:t>
            </w:r>
          </w:p>
          <w:p w14:paraId="23F665E0" w14:textId="77777777" w:rsidR="004E69AE" w:rsidRDefault="004E69AE">
            <w:pPr>
              <w:rPr>
                <w:rFonts w:ascii="Times New Roman" w:eastAsia="Calibri" w:hAnsi="Times New Roman"/>
                <w:bCs/>
                <w:sz w:val="24"/>
                <w:szCs w:val="24"/>
              </w:rPr>
            </w:pPr>
            <w:r>
              <w:rPr>
                <w:rFonts w:ascii="Times New Roman" w:eastAsia="Calibri" w:hAnsi="Times New Roman"/>
                <w:bCs/>
                <w:sz w:val="24"/>
                <w:szCs w:val="24"/>
              </w:rPr>
              <w:t xml:space="preserve">Написать 7 тезисов на тему «Математика в </w:t>
            </w:r>
            <w:proofErr w:type="spellStart"/>
            <w:proofErr w:type="gramStart"/>
            <w:r>
              <w:rPr>
                <w:rFonts w:ascii="Times New Roman" w:eastAsia="Calibri" w:hAnsi="Times New Roman"/>
                <w:bCs/>
                <w:sz w:val="24"/>
                <w:szCs w:val="24"/>
              </w:rPr>
              <w:t>в</w:t>
            </w:r>
            <w:proofErr w:type="spellEnd"/>
            <w:proofErr w:type="gramEnd"/>
            <w:r>
              <w:rPr>
                <w:rFonts w:ascii="Times New Roman" w:eastAsia="Calibri" w:hAnsi="Times New Roman"/>
                <w:bCs/>
                <w:sz w:val="24"/>
                <w:szCs w:val="24"/>
              </w:rPr>
              <w:t xml:space="preserve"> работе секретаря, </w:t>
            </w:r>
            <w:proofErr w:type="spellStart"/>
            <w:r>
              <w:rPr>
                <w:rFonts w:ascii="Times New Roman" w:eastAsia="Calibri" w:hAnsi="Times New Roman"/>
                <w:bCs/>
                <w:sz w:val="24"/>
                <w:szCs w:val="24"/>
              </w:rPr>
              <w:t>доументоведа</w:t>
            </w:r>
            <w:proofErr w:type="spellEnd"/>
            <w:r>
              <w:rPr>
                <w:rFonts w:ascii="Times New Roman" w:eastAsia="Calibri" w:hAnsi="Times New Roman"/>
                <w:bCs/>
                <w:sz w:val="24"/>
                <w:szCs w:val="24"/>
              </w:rPr>
              <w:t>, архивиста»</w:t>
            </w:r>
          </w:p>
          <w:p w14:paraId="3EAF0489" w14:textId="77777777" w:rsidR="004E69AE" w:rsidRDefault="004E69AE">
            <w:pPr>
              <w:rPr>
                <w:rFonts w:ascii="Times New Roman" w:eastAsia="Times New Roman" w:hAnsi="Times New Roman"/>
                <w:b/>
                <w:sz w:val="24"/>
                <w:szCs w:val="24"/>
              </w:rPr>
            </w:pPr>
            <w:r>
              <w:rPr>
                <w:rFonts w:ascii="Times New Roman" w:hAnsi="Times New Roman"/>
                <w:b/>
                <w:sz w:val="24"/>
                <w:szCs w:val="24"/>
              </w:rPr>
              <w:t>Задание 2.</w:t>
            </w:r>
          </w:p>
          <w:p w14:paraId="5B4DE485" w14:textId="77777777" w:rsidR="004E69AE" w:rsidRDefault="004E69AE">
            <w:pPr>
              <w:rPr>
                <w:rFonts w:ascii="Times New Roman" w:eastAsiaTheme="minorEastAsia" w:hAnsi="Times New Roman"/>
                <w:b/>
                <w:sz w:val="24"/>
                <w:szCs w:val="24"/>
              </w:rPr>
            </w:pPr>
            <w:r>
              <w:rPr>
                <w:rFonts w:ascii="Times New Roman" w:hAnsi="Times New Roman"/>
                <w:sz w:val="24"/>
                <w:szCs w:val="24"/>
              </w:rPr>
              <w:t>В связи с определенными обстоятельствами руководство организации временно ввело новый распорядок работы сотрудников. Согласно новому расписанию работы часовой день был увеличен на 3 %. Определить, на сколько рабочих часов увеличилась трудовая неделя у сотрудников предприятия. Для расчета принимаем следующие исходные данные: трудовая неделя у женщин -  36 часов, у мужчин – 40.</w:t>
            </w:r>
          </w:p>
        </w:tc>
      </w:tr>
      <w:tr w:rsidR="004E69AE" w14:paraId="54405DCE" w14:textId="77777777" w:rsidTr="004E69AE">
        <w:trPr>
          <w:trHeight w:val="1134"/>
        </w:trPr>
        <w:tc>
          <w:tcPr>
            <w:tcW w:w="2188" w:type="dxa"/>
            <w:tcBorders>
              <w:top w:val="single" w:sz="4" w:space="0" w:color="auto"/>
              <w:left w:val="single" w:sz="4" w:space="0" w:color="auto"/>
              <w:bottom w:val="single" w:sz="4" w:space="0" w:color="auto"/>
              <w:right w:val="single" w:sz="4" w:space="0" w:color="auto"/>
            </w:tcBorders>
            <w:hideMark/>
          </w:tcPr>
          <w:p w14:paraId="20C5C09A" w14:textId="77777777" w:rsidR="004E69AE" w:rsidRDefault="004E69AE">
            <w:pPr>
              <w:rPr>
                <w:rFonts w:ascii="Times New Roman" w:hAnsi="Times New Roman"/>
                <w:sz w:val="24"/>
                <w:szCs w:val="24"/>
              </w:rPr>
            </w:pPr>
            <w:r>
              <w:rPr>
                <w:rFonts w:ascii="Times New Roman" w:hAnsi="Times New Roman"/>
                <w:b/>
                <w:i/>
                <w:sz w:val="24"/>
                <w:szCs w:val="24"/>
              </w:rPr>
              <w:t xml:space="preserve">Раздел 4. Логарифмы. Логарифмическая функция. </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5D7A9FFF" w14:textId="77777777" w:rsidR="004E69AE" w:rsidRDefault="004E69AE">
            <w:pPr>
              <w:jc w:val="both"/>
              <w:rPr>
                <w:rFonts w:ascii="Times New Roman" w:hAnsi="Times New Roman"/>
                <w:iCs/>
              </w:rPr>
            </w:pPr>
            <w:r>
              <w:rPr>
                <w:rFonts w:ascii="Times New Roman" w:hAnsi="Times New Roman"/>
                <w:iCs/>
              </w:rPr>
              <w:t>ПРБ 5</w:t>
            </w:r>
          </w:p>
          <w:p w14:paraId="4458E17D" w14:textId="77777777" w:rsidR="004E69AE" w:rsidRDefault="004E69AE">
            <w:pPr>
              <w:jc w:val="both"/>
              <w:rPr>
                <w:rFonts w:ascii="Times New Roman" w:hAnsi="Times New Roman"/>
                <w:iCs/>
              </w:rPr>
            </w:pPr>
            <w:r>
              <w:rPr>
                <w:rFonts w:ascii="Times New Roman" w:hAnsi="Times New Roman"/>
                <w:iCs/>
              </w:rPr>
              <w:t>ПРУ 4</w:t>
            </w:r>
          </w:p>
          <w:p w14:paraId="20CF48CF" w14:textId="77777777" w:rsidR="004E69AE" w:rsidRDefault="004E69AE">
            <w:pPr>
              <w:jc w:val="both"/>
              <w:rPr>
                <w:rFonts w:ascii="Times New Roman" w:hAnsi="Times New Roman"/>
                <w:iCs/>
              </w:rPr>
            </w:pPr>
            <w:r>
              <w:rPr>
                <w:rFonts w:ascii="Times New Roman" w:hAnsi="Times New Roman"/>
                <w:iCs/>
              </w:rPr>
              <w:t>ЛР 5</w:t>
            </w:r>
          </w:p>
          <w:p w14:paraId="4B290337" w14:textId="77777777" w:rsidR="004E69AE" w:rsidRDefault="004E69AE">
            <w:pPr>
              <w:jc w:val="both"/>
              <w:rPr>
                <w:rFonts w:ascii="Times New Roman" w:hAnsi="Times New Roman"/>
                <w:iCs/>
              </w:rPr>
            </w:pPr>
            <w:r>
              <w:rPr>
                <w:rFonts w:ascii="Times New Roman" w:hAnsi="Times New Roman"/>
                <w:iCs/>
              </w:rPr>
              <w:t>ЛР 9</w:t>
            </w:r>
          </w:p>
          <w:p w14:paraId="7F6D42E6" w14:textId="77777777" w:rsidR="004E69AE" w:rsidRDefault="004E69AE">
            <w:pPr>
              <w:jc w:val="both"/>
              <w:rPr>
                <w:rFonts w:ascii="Times New Roman" w:hAnsi="Times New Roman"/>
                <w:iCs/>
              </w:rPr>
            </w:pPr>
            <w:r>
              <w:rPr>
                <w:rFonts w:ascii="Times New Roman" w:hAnsi="Times New Roman"/>
                <w:iCs/>
              </w:rPr>
              <w:lastRenderedPageBreak/>
              <w:t>ЛР 13</w:t>
            </w:r>
          </w:p>
          <w:p w14:paraId="1DAC5D4E" w14:textId="77777777" w:rsidR="004E69AE" w:rsidRDefault="004E69AE">
            <w:pPr>
              <w:jc w:val="both"/>
              <w:rPr>
                <w:rFonts w:ascii="Times New Roman" w:hAnsi="Times New Roman"/>
                <w:iCs/>
              </w:rPr>
            </w:pPr>
            <w:r>
              <w:rPr>
                <w:rFonts w:ascii="Times New Roman" w:hAnsi="Times New Roman"/>
                <w:iCs/>
              </w:rPr>
              <w:t>МР 1</w:t>
            </w:r>
          </w:p>
          <w:p w14:paraId="7884349A" w14:textId="77777777" w:rsidR="004E69AE" w:rsidRDefault="004E69AE">
            <w:pPr>
              <w:jc w:val="both"/>
              <w:rPr>
                <w:rFonts w:ascii="Times New Roman" w:hAnsi="Times New Roman"/>
                <w:iCs/>
              </w:rPr>
            </w:pPr>
            <w:r>
              <w:rPr>
                <w:rFonts w:ascii="Times New Roman" w:hAnsi="Times New Roman"/>
                <w:iCs/>
              </w:rPr>
              <w:t>МР 3</w:t>
            </w:r>
          </w:p>
          <w:p w14:paraId="02E2EBCA" w14:textId="77777777" w:rsidR="004E69AE" w:rsidRDefault="004E69AE">
            <w:pPr>
              <w:jc w:val="both"/>
              <w:rPr>
                <w:rFonts w:ascii="Times New Roman" w:hAnsi="Times New Roman"/>
                <w:iCs/>
              </w:rPr>
            </w:pPr>
            <w:r>
              <w:rPr>
                <w:rFonts w:ascii="Times New Roman" w:hAnsi="Times New Roman"/>
                <w:iCs/>
              </w:rPr>
              <w:t>МР 4</w:t>
            </w:r>
          </w:p>
          <w:p w14:paraId="567C50F7" w14:textId="77777777" w:rsidR="004E69AE" w:rsidRDefault="004E69AE">
            <w:pPr>
              <w:jc w:val="both"/>
              <w:rPr>
                <w:rFonts w:ascii="Times New Roman" w:hAnsi="Times New Roman"/>
                <w:iCs/>
              </w:rPr>
            </w:pPr>
            <w:r>
              <w:rPr>
                <w:rFonts w:ascii="Times New Roman" w:hAnsi="Times New Roman"/>
                <w:iCs/>
              </w:rPr>
              <w:t>МР 7</w:t>
            </w:r>
          </w:p>
          <w:p w14:paraId="7A3AF07E" w14:textId="77777777" w:rsidR="004E69AE" w:rsidRDefault="004E69AE">
            <w:pPr>
              <w:jc w:val="both"/>
              <w:rPr>
                <w:rFonts w:ascii="Times New Roman" w:hAnsi="Times New Roman"/>
                <w:iCs/>
              </w:rPr>
            </w:pPr>
            <w:r>
              <w:rPr>
                <w:rFonts w:ascii="Times New Roman" w:hAnsi="Times New Roman"/>
                <w:iCs/>
              </w:rPr>
              <w:t>МР 8</w:t>
            </w:r>
          </w:p>
          <w:p w14:paraId="4228FDAC" w14:textId="77777777" w:rsidR="004E69AE" w:rsidRDefault="004E69AE">
            <w:pPr>
              <w:jc w:val="both"/>
              <w:rPr>
                <w:rFonts w:ascii="Times New Roman" w:hAnsi="Times New Roman"/>
                <w:iCs/>
              </w:rPr>
            </w:pPr>
            <w:r>
              <w:rPr>
                <w:rFonts w:ascii="Times New Roman" w:hAnsi="Times New Roman"/>
                <w:iCs/>
              </w:rPr>
              <w:t>МР 9</w:t>
            </w:r>
          </w:p>
          <w:p w14:paraId="3998788A"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295523CB"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11</w:t>
            </w:r>
          </w:p>
          <w:p w14:paraId="424AFE89" w14:textId="77777777" w:rsidR="004E69AE" w:rsidRDefault="004E69AE">
            <w:pPr>
              <w:rPr>
                <w:rFonts w:ascii="Times New Roman" w:hAnsi="Times New Roman"/>
                <w:sz w:val="24"/>
                <w:szCs w:val="24"/>
              </w:rPr>
            </w:pPr>
            <w:r>
              <w:rPr>
                <w:rFonts w:ascii="Times New Roman" w:hAnsi="Times New Roman"/>
                <w:sz w:val="24"/>
                <w:szCs w:val="24"/>
              </w:rPr>
              <w:t>ПК 1.7</w:t>
            </w:r>
          </w:p>
        </w:tc>
        <w:tc>
          <w:tcPr>
            <w:tcW w:w="5047" w:type="dxa"/>
            <w:tcBorders>
              <w:top w:val="single" w:sz="4" w:space="0" w:color="auto"/>
              <w:left w:val="single" w:sz="4" w:space="0" w:color="auto"/>
              <w:bottom w:val="single" w:sz="4" w:space="0" w:color="auto"/>
              <w:right w:val="single" w:sz="4" w:space="0" w:color="auto"/>
            </w:tcBorders>
          </w:tcPr>
          <w:p w14:paraId="521394CD" w14:textId="77777777" w:rsidR="004E69AE" w:rsidRDefault="004E69AE">
            <w:pPr>
              <w:rPr>
                <w:rFonts w:ascii="Times New Roman" w:eastAsia="Calibri" w:hAnsi="Times New Roman"/>
                <w:b/>
                <w:bCs/>
                <w:sz w:val="24"/>
                <w:szCs w:val="24"/>
              </w:rPr>
            </w:pPr>
          </w:p>
        </w:tc>
      </w:tr>
      <w:tr w:rsidR="004E69AE" w14:paraId="57EA6560" w14:textId="77777777" w:rsidTr="004E69AE">
        <w:trPr>
          <w:trHeight w:val="2416"/>
        </w:trPr>
        <w:tc>
          <w:tcPr>
            <w:tcW w:w="2188" w:type="dxa"/>
            <w:tcBorders>
              <w:top w:val="single" w:sz="4" w:space="0" w:color="auto"/>
              <w:left w:val="single" w:sz="4" w:space="0" w:color="auto"/>
              <w:bottom w:val="single" w:sz="4" w:space="0" w:color="auto"/>
              <w:right w:val="single" w:sz="4" w:space="0" w:color="auto"/>
            </w:tcBorders>
            <w:hideMark/>
          </w:tcPr>
          <w:p w14:paraId="445B7FCD" w14:textId="77777777" w:rsidR="004E69AE" w:rsidRDefault="004E69AE">
            <w:pPr>
              <w:rPr>
                <w:rFonts w:ascii="Times New Roman" w:eastAsia="Times New Roman" w:hAnsi="Times New Roman"/>
                <w:sz w:val="24"/>
                <w:szCs w:val="24"/>
              </w:rPr>
            </w:pPr>
            <w:r>
              <w:rPr>
                <w:rFonts w:ascii="Times New Roman" w:hAnsi="Times New Roman"/>
                <w:sz w:val="24"/>
                <w:szCs w:val="24"/>
              </w:rPr>
              <w:lastRenderedPageBreak/>
              <w:t>Операция логарифмирования Тема Операция логарифмирования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2BEC2"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tcPr>
          <w:p w14:paraId="6C9CBF70" w14:textId="77777777" w:rsidR="004E69AE" w:rsidRDefault="004E69AE">
            <w:pPr>
              <w:rPr>
                <w:rFonts w:ascii="Times New Roman" w:eastAsiaTheme="minorEastAsia" w:hAnsi="Times New Roman"/>
                <w:b/>
                <w:sz w:val="24"/>
                <w:szCs w:val="24"/>
              </w:rPr>
            </w:pPr>
            <w:r>
              <w:rPr>
                <w:rFonts w:ascii="Times New Roman" w:hAnsi="Times New Roman"/>
                <w:b/>
                <w:sz w:val="24"/>
                <w:szCs w:val="24"/>
              </w:rPr>
              <w:t>Задание 1</w:t>
            </w:r>
          </w:p>
          <w:p w14:paraId="546916E9" w14:textId="77777777" w:rsidR="004E69AE" w:rsidRDefault="004E69AE">
            <w:pPr>
              <w:rPr>
                <w:rFonts w:ascii="Times New Roman" w:hAnsi="Times New Roman"/>
                <w:sz w:val="24"/>
                <w:szCs w:val="24"/>
              </w:rPr>
            </w:pPr>
            <w:r>
              <w:rPr>
                <w:rFonts w:ascii="Times New Roman" w:hAnsi="Times New Roman"/>
                <w:sz w:val="24"/>
                <w:szCs w:val="24"/>
              </w:rPr>
              <w:t xml:space="preserve">Согласно плану оптимизации кадрового состава необходимо ежегодно уменьшать количество сотрудников на 0,7%. </w:t>
            </w:r>
            <w:proofErr w:type="gramStart"/>
            <w:r>
              <w:rPr>
                <w:rFonts w:ascii="Times New Roman" w:hAnsi="Times New Roman"/>
                <w:sz w:val="24"/>
                <w:szCs w:val="24"/>
              </w:rPr>
              <w:t>Через</w:t>
            </w:r>
            <w:proofErr w:type="gramEnd"/>
            <w:r>
              <w:rPr>
                <w:rFonts w:ascii="Times New Roman" w:hAnsi="Times New Roman"/>
                <w:sz w:val="24"/>
                <w:szCs w:val="24"/>
              </w:rPr>
              <w:t xml:space="preserve"> сколько лет будет достигнуто необходимое количество сотрудников – 120 человек, если изначально работает – 210 человек?</w:t>
            </w:r>
          </w:p>
          <w:p w14:paraId="5EA0BFC9" w14:textId="77777777" w:rsidR="004E69AE" w:rsidRDefault="004E69AE">
            <w:pPr>
              <w:rPr>
                <w:rFonts w:ascii="Times New Roman" w:eastAsia="Calibri" w:hAnsi="Times New Roman"/>
                <w:b/>
                <w:bCs/>
                <w:sz w:val="24"/>
                <w:szCs w:val="24"/>
              </w:rPr>
            </w:pPr>
          </w:p>
        </w:tc>
      </w:tr>
      <w:tr w:rsidR="004E69AE" w14:paraId="4E127653" w14:textId="77777777" w:rsidTr="004E69AE">
        <w:trPr>
          <w:trHeight w:val="817"/>
        </w:trPr>
        <w:tc>
          <w:tcPr>
            <w:tcW w:w="2188" w:type="dxa"/>
            <w:tcBorders>
              <w:top w:val="single" w:sz="4" w:space="0" w:color="auto"/>
              <w:left w:val="single" w:sz="4" w:space="0" w:color="auto"/>
              <w:bottom w:val="single" w:sz="4" w:space="0" w:color="auto"/>
              <w:right w:val="single" w:sz="4" w:space="0" w:color="auto"/>
            </w:tcBorders>
            <w:hideMark/>
          </w:tcPr>
          <w:p w14:paraId="563FE82B" w14:textId="77777777" w:rsidR="004E69AE" w:rsidRDefault="004E69AE">
            <w:pPr>
              <w:rPr>
                <w:rFonts w:ascii="Times New Roman" w:eastAsia="Times New Roman" w:hAnsi="Times New Roman"/>
                <w:sz w:val="24"/>
                <w:szCs w:val="24"/>
              </w:rPr>
            </w:pPr>
            <w:r>
              <w:rPr>
                <w:rFonts w:ascii="Times New Roman" w:hAnsi="Times New Roman"/>
                <w:b/>
                <w:i/>
                <w:sz w:val="24"/>
                <w:szCs w:val="24"/>
              </w:rPr>
              <w:lastRenderedPageBreak/>
              <w:t>Раздел 8. Начала математического анализа</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6CBAA0B8" w14:textId="77777777" w:rsidR="004E69AE" w:rsidRDefault="004E69AE">
            <w:pPr>
              <w:jc w:val="both"/>
              <w:rPr>
                <w:rFonts w:ascii="Times New Roman" w:eastAsiaTheme="minorEastAsia" w:hAnsi="Times New Roman"/>
                <w:iCs/>
              </w:rPr>
            </w:pPr>
            <w:r>
              <w:rPr>
                <w:rFonts w:ascii="Times New Roman" w:hAnsi="Times New Roman"/>
                <w:iCs/>
              </w:rPr>
              <w:t>ПРБ 3,</w:t>
            </w:r>
          </w:p>
          <w:p w14:paraId="4EB4B0A6" w14:textId="77777777" w:rsidR="004E69AE" w:rsidRDefault="004E69AE">
            <w:pPr>
              <w:jc w:val="both"/>
              <w:rPr>
                <w:rFonts w:ascii="Times New Roman" w:hAnsi="Times New Roman"/>
                <w:iCs/>
              </w:rPr>
            </w:pPr>
            <w:r>
              <w:rPr>
                <w:rFonts w:ascii="Times New Roman" w:hAnsi="Times New Roman"/>
                <w:iCs/>
              </w:rPr>
              <w:t>ПРБ 5</w:t>
            </w:r>
          </w:p>
          <w:p w14:paraId="04E9A940" w14:textId="77777777" w:rsidR="004E69AE" w:rsidRDefault="004E69AE">
            <w:pPr>
              <w:jc w:val="both"/>
              <w:rPr>
                <w:rFonts w:ascii="Times New Roman" w:hAnsi="Times New Roman"/>
                <w:iCs/>
              </w:rPr>
            </w:pPr>
            <w:r>
              <w:rPr>
                <w:rFonts w:ascii="Times New Roman" w:hAnsi="Times New Roman"/>
                <w:iCs/>
              </w:rPr>
              <w:t>ПРУ 3</w:t>
            </w:r>
          </w:p>
          <w:p w14:paraId="130EA0AB" w14:textId="77777777" w:rsidR="004E69AE" w:rsidRDefault="004E69AE">
            <w:pPr>
              <w:jc w:val="both"/>
              <w:rPr>
                <w:rFonts w:ascii="Times New Roman" w:hAnsi="Times New Roman"/>
                <w:iCs/>
              </w:rPr>
            </w:pPr>
            <w:r>
              <w:rPr>
                <w:rFonts w:ascii="Times New Roman" w:hAnsi="Times New Roman"/>
                <w:iCs/>
              </w:rPr>
              <w:t>ЛР 5</w:t>
            </w:r>
          </w:p>
          <w:p w14:paraId="33367E3D" w14:textId="77777777" w:rsidR="004E69AE" w:rsidRDefault="004E69AE">
            <w:pPr>
              <w:jc w:val="both"/>
              <w:rPr>
                <w:rFonts w:ascii="Times New Roman" w:hAnsi="Times New Roman"/>
                <w:iCs/>
              </w:rPr>
            </w:pPr>
            <w:r>
              <w:rPr>
                <w:rFonts w:ascii="Times New Roman" w:hAnsi="Times New Roman"/>
                <w:iCs/>
              </w:rPr>
              <w:t>ЛР 9</w:t>
            </w:r>
          </w:p>
          <w:p w14:paraId="4C95B3E4" w14:textId="77777777" w:rsidR="004E69AE" w:rsidRDefault="004E69AE">
            <w:pPr>
              <w:jc w:val="both"/>
              <w:rPr>
                <w:rFonts w:ascii="Times New Roman" w:hAnsi="Times New Roman"/>
                <w:iCs/>
              </w:rPr>
            </w:pPr>
            <w:r>
              <w:rPr>
                <w:rFonts w:ascii="Times New Roman" w:hAnsi="Times New Roman"/>
                <w:iCs/>
              </w:rPr>
              <w:t>ЛР 13</w:t>
            </w:r>
          </w:p>
          <w:p w14:paraId="2623017B" w14:textId="77777777" w:rsidR="004E69AE" w:rsidRDefault="004E69AE">
            <w:pPr>
              <w:jc w:val="both"/>
              <w:rPr>
                <w:rFonts w:ascii="Times New Roman" w:hAnsi="Times New Roman"/>
                <w:iCs/>
              </w:rPr>
            </w:pPr>
            <w:r>
              <w:rPr>
                <w:rFonts w:ascii="Times New Roman" w:hAnsi="Times New Roman"/>
                <w:iCs/>
              </w:rPr>
              <w:t>МР 1</w:t>
            </w:r>
          </w:p>
          <w:p w14:paraId="27FC8262" w14:textId="77777777" w:rsidR="004E69AE" w:rsidRDefault="004E69AE">
            <w:pPr>
              <w:jc w:val="both"/>
              <w:rPr>
                <w:rFonts w:ascii="Times New Roman" w:hAnsi="Times New Roman"/>
                <w:iCs/>
              </w:rPr>
            </w:pPr>
            <w:r>
              <w:rPr>
                <w:rFonts w:ascii="Times New Roman" w:hAnsi="Times New Roman"/>
                <w:iCs/>
              </w:rPr>
              <w:t>МР 3</w:t>
            </w:r>
          </w:p>
          <w:p w14:paraId="1D22B402" w14:textId="77777777" w:rsidR="004E69AE" w:rsidRDefault="004E69AE">
            <w:pPr>
              <w:jc w:val="both"/>
              <w:rPr>
                <w:rFonts w:ascii="Times New Roman" w:hAnsi="Times New Roman"/>
                <w:iCs/>
              </w:rPr>
            </w:pPr>
            <w:r>
              <w:rPr>
                <w:rFonts w:ascii="Times New Roman" w:hAnsi="Times New Roman"/>
                <w:iCs/>
              </w:rPr>
              <w:t>МР 4</w:t>
            </w:r>
          </w:p>
          <w:p w14:paraId="5760725D" w14:textId="77777777" w:rsidR="004E69AE" w:rsidRDefault="004E69AE">
            <w:pPr>
              <w:jc w:val="both"/>
              <w:rPr>
                <w:rFonts w:ascii="Times New Roman" w:hAnsi="Times New Roman"/>
                <w:iCs/>
              </w:rPr>
            </w:pPr>
            <w:r>
              <w:rPr>
                <w:rFonts w:ascii="Times New Roman" w:hAnsi="Times New Roman"/>
                <w:iCs/>
              </w:rPr>
              <w:t>МР 7</w:t>
            </w:r>
          </w:p>
          <w:p w14:paraId="2A10381F" w14:textId="77777777" w:rsidR="004E69AE" w:rsidRDefault="004E69AE">
            <w:pPr>
              <w:jc w:val="both"/>
              <w:rPr>
                <w:rFonts w:ascii="Times New Roman" w:hAnsi="Times New Roman"/>
                <w:iCs/>
              </w:rPr>
            </w:pPr>
            <w:r>
              <w:rPr>
                <w:rFonts w:ascii="Times New Roman" w:hAnsi="Times New Roman"/>
                <w:iCs/>
              </w:rPr>
              <w:t>МР 9</w:t>
            </w:r>
          </w:p>
          <w:p w14:paraId="4B45CB09"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4F8B06F0"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239609E5"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3</w:t>
            </w:r>
          </w:p>
          <w:p w14:paraId="4E064E76"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4</w:t>
            </w:r>
          </w:p>
          <w:p w14:paraId="62FCEE84"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8</w:t>
            </w:r>
          </w:p>
          <w:p w14:paraId="1C571C24"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9</w:t>
            </w:r>
          </w:p>
          <w:p w14:paraId="54DF50EB" w14:textId="77777777" w:rsidR="004E69AE" w:rsidRDefault="004E69AE">
            <w:pPr>
              <w:rPr>
                <w:rFonts w:ascii="Times New Roman" w:hAnsi="Times New Roman"/>
                <w:sz w:val="24"/>
                <w:szCs w:val="24"/>
              </w:rPr>
            </w:pPr>
            <w:r>
              <w:rPr>
                <w:rFonts w:ascii="Times New Roman" w:hAnsi="Times New Roman"/>
                <w:iCs/>
              </w:rPr>
              <w:t>ПК 1.2</w:t>
            </w:r>
          </w:p>
        </w:tc>
        <w:tc>
          <w:tcPr>
            <w:tcW w:w="5047" w:type="dxa"/>
            <w:tcBorders>
              <w:top w:val="single" w:sz="4" w:space="0" w:color="auto"/>
              <w:left w:val="single" w:sz="4" w:space="0" w:color="auto"/>
              <w:bottom w:val="single" w:sz="4" w:space="0" w:color="auto"/>
              <w:right w:val="single" w:sz="4" w:space="0" w:color="auto"/>
            </w:tcBorders>
          </w:tcPr>
          <w:p w14:paraId="163017EC" w14:textId="77777777" w:rsidR="004E69AE" w:rsidRDefault="004E69AE">
            <w:pPr>
              <w:rPr>
                <w:rFonts w:ascii="Times New Roman" w:hAnsi="Times New Roman"/>
                <w:sz w:val="24"/>
                <w:szCs w:val="24"/>
              </w:rPr>
            </w:pPr>
          </w:p>
        </w:tc>
      </w:tr>
      <w:tr w:rsidR="004E69AE" w14:paraId="471EC853" w14:textId="77777777" w:rsidTr="004E69AE">
        <w:trPr>
          <w:trHeight w:val="2333"/>
        </w:trPr>
        <w:tc>
          <w:tcPr>
            <w:tcW w:w="2188" w:type="dxa"/>
            <w:tcBorders>
              <w:top w:val="single" w:sz="4" w:space="0" w:color="auto"/>
              <w:left w:val="single" w:sz="4" w:space="0" w:color="auto"/>
              <w:bottom w:val="single" w:sz="4" w:space="0" w:color="auto"/>
              <w:right w:val="single" w:sz="4" w:space="0" w:color="auto"/>
            </w:tcBorders>
            <w:hideMark/>
          </w:tcPr>
          <w:p w14:paraId="355233D5" w14:textId="77777777" w:rsidR="004E69AE" w:rsidRDefault="004E69AE">
            <w:pPr>
              <w:rPr>
                <w:rFonts w:ascii="Times New Roman" w:hAnsi="Times New Roman"/>
                <w:b/>
                <w:i/>
                <w:sz w:val="24"/>
                <w:szCs w:val="24"/>
              </w:rPr>
            </w:pPr>
            <w:r>
              <w:rPr>
                <w:rFonts w:ascii="Times New Roman" w:hAnsi="Times New Roman"/>
                <w:sz w:val="24"/>
                <w:szCs w:val="24"/>
              </w:rPr>
              <w:t>Использования производной в прикладных задачах.</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B3883"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36D3D407"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7779F398" w14:textId="77777777" w:rsidR="004E69AE" w:rsidRDefault="004E69AE">
            <w:pPr>
              <w:rPr>
                <w:rFonts w:ascii="Times New Roman" w:hAnsi="Times New Roman"/>
                <w:sz w:val="24"/>
                <w:szCs w:val="24"/>
              </w:rPr>
            </w:pPr>
            <w:r>
              <w:rPr>
                <w:rFonts w:ascii="Times New Roman" w:hAnsi="Times New Roman"/>
                <w:sz w:val="24"/>
                <w:szCs w:val="24"/>
              </w:rPr>
              <w:t>Определить размеры земельного участка, проведения «Презентации под открытым небом» таким образом, чтобы занимаемая площадь была наименьшей. При условии, что на презентацию будет приглашено 150 человек, и на одного человека должно быть предоставлено не менее 3 м</w:t>
            </w:r>
            <w:proofErr w:type="gramStart"/>
            <w:r>
              <w:rPr>
                <w:rFonts w:ascii="Times New Roman" w:hAnsi="Times New Roman"/>
                <w:sz w:val="24"/>
                <w:szCs w:val="24"/>
                <w:vertAlign w:val="superscript"/>
              </w:rPr>
              <w:t>2</w:t>
            </w:r>
            <w:proofErr w:type="gramEnd"/>
            <w:r>
              <w:rPr>
                <w:rFonts w:ascii="Times New Roman" w:hAnsi="Times New Roman"/>
                <w:sz w:val="24"/>
                <w:szCs w:val="24"/>
              </w:rPr>
              <w:t>.</w:t>
            </w:r>
          </w:p>
          <w:p w14:paraId="1C83135E" w14:textId="77777777" w:rsidR="004E69AE" w:rsidRDefault="004E69AE">
            <w:pPr>
              <w:rPr>
                <w:rFonts w:ascii="Times New Roman" w:hAnsi="Times New Roman"/>
                <w:b/>
                <w:sz w:val="24"/>
                <w:szCs w:val="24"/>
              </w:rPr>
            </w:pPr>
            <w:r>
              <w:rPr>
                <w:rFonts w:ascii="Times New Roman" w:hAnsi="Times New Roman"/>
                <w:b/>
                <w:sz w:val="24"/>
                <w:szCs w:val="24"/>
              </w:rPr>
              <w:t>Задание 2.</w:t>
            </w:r>
          </w:p>
          <w:p w14:paraId="6B8ACE71" w14:textId="77777777" w:rsidR="004E69AE" w:rsidRDefault="004E69AE">
            <w:pPr>
              <w:rPr>
                <w:rFonts w:ascii="Times New Roman" w:hAnsi="Times New Roman"/>
                <w:sz w:val="24"/>
                <w:szCs w:val="24"/>
              </w:rPr>
            </w:pPr>
            <w:r>
              <w:rPr>
                <w:rFonts w:ascii="Times New Roman" w:hAnsi="Times New Roman"/>
                <w:sz w:val="24"/>
                <w:szCs w:val="24"/>
              </w:rPr>
              <w:t xml:space="preserve">В двух областях есть по 50 рабочих, каждый из которых готов трудиться по 10 часов в сутки на добыче алюминия или никеля. В первой области один рабочий за час добывает 0,2 кг алюминия или 0,1 кг никеля. Во второй области для добычи х </w:t>
            </w:r>
            <w:proofErr w:type="gramStart"/>
            <w:r>
              <w:rPr>
                <w:rFonts w:ascii="Times New Roman" w:hAnsi="Times New Roman"/>
                <w:sz w:val="24"/>
                <w:szCs w:val="24"/>
              </w:rPr>
              <w:t>кг</w:t>
            </w:r>
            <w:proofErr w:type="gramEnd"/>
            <w:r>
              <w:rPr>
                <w:rFonts w:ascii="Times New Roman" w:hAnsi="Times New Roman"/>
                <w:sz w:val="24"/>
                <w:szCs w:val="24"/>
              </w:rPr>
              <w:t xml:space="preserve"> алюминия в день требуется x 2 человеко-часов труда, а для добычи у кг никеля в день требуется y 2 человеко-часов труда. Обе области поставляют добытый металл на завод, где для нужд промышленности производится сплав алюминия и никеля, в котором на 1 кг алюминия приходится 2 кг никеля. При этом области договариваются между собой вести добычу металлов так, чтобы завод мог произвести наибольшее количество сплава. Сколько килограммов сплава при таких условиях ежедневно сможет произвести завод? </w:t>
            </w:r>
          </w:p>
        </w:tc>
      </w:tr>
      <w:tr w:rsidR="004E69AE" w14:paraId="59A4BE3B" w14:textId="77777777" w:rsidTr="004E69AE">
        <w:trPr>
          <w:trHeight w:val="2332"/>
        </w:trPr>
        <w:tc>
          <w:tcPr>
            <w:tcW w:w="2188" w:type="dxa"/>
            <w:tcBorders>
              <w:top w:val="single" w:sz="4" w:space="0" w:color="auto"/>
              <w:left w:val="single" w:sz="4" w:space="0" w:color="auto"/>
              <w:bottom w:val="single" w:sz="4" w:space="0" w:color="auto"/>
              <w:right w:val="single" w:sz="4" w:space="0" w:color="auto"/>
            </w:tcBorders>
            <w:hideMark/>
          </w:tcPr>
          <w:p w14:paraId="02F7FAFD" w14:textId="77777777" w:rsidR="004E69AE" w:rsidRDefault="004E69AE">
            <w:pPr>
              <w:rPr>
                <w:rFonts w:ascii="Times New Roman" w:hAnsi="Times New Roman"/>
                <w:sz w:val="24"/>
                <w:szCs w:val="24"/>
              </w:rPr>
            </w:pPr>
            <w:r>
              <w:rPr>
                <w:rFonts w:ascii="Times New Roman" w:hAnsi="Times New Roman"/>
                <w:sz w:val="24"/>
                <w:szCs w:val="24"/>
              </w:rPr>
              <w:t>Площадь криволинейной трапеции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45F6C"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6BADB62F"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023314E6" w14:textId="77777777" w:rsidR="004E69AE" w:rsidRDefault="004E69AE">
            <w:pPr>
              <w:rPr>
                <w:rFonts w:ascii="Times New Roman" w:hAnsi="Times New Roman"/>
                <w:sz w:val="24"/>
                <w:szCs w:val="24"/>
              </w:rPr>
            </w:pPr>
            <w:r>
              <w:rPr>
                <w:rFonts w:ascii="Times New Roman" w:hAnsi="Times New Roman"/>
                <w:sz w:val="24"/>
                <w:szCs w:val="24"/>
              </w:rPr>
              <w:t>Определить площадь поверхности рабочего стола</w:t>
            </w:r>
            <w:proofErr w:type="gramStart"/>
            <w:r>
              <w:rPr>
                <w:rFonts w:ascii="Times New Roman" w:hAnsi="Times New Roman"/>
                <w:sz w:val="24"/>
                <w:szCs w:val="24"/>
              </w:rPr>
              <w:t xml:space="preserve"> В</w:t>
            </w:r>
            <w:proofErr w:type="gramEnd"/>
            <w:r>
              <w:rPr>
                <w:rFonts w:ascii="Times New Roman" w:hAnsi="Times New Roman"/>
                <w:sz w:val="24"/>
                <w:szCs w:val="24"/>
              </w:rPr>
              <w:t xml:space="preserve">се необходимые данные отражены на рисунке </w:t>
            </w:r>
          </w:p>
          <w:p w14:paraId="7CB57DB7" w14:textId="48D81F8A" w:rsidR="004E69AE" w:rsidRDefault="004E69AE">
            <w:pPr>
              <w:rPr>
                <w:rFonts w:ascii="Times New Roman" w:hAnsi="Times New Roman"/>
                <w:b/>
                <w:sz w:val="24"/>
                <w:szCs w:val="24"/>
              </w:rPr>
            </w:pPr>
            <w:r>
              <w:rPr>
                <w:rFonts w:ascii="Times New Roman" w:hAnsi="Times New Roman"/>
                <w:b/>
                <w:noProof/>
                <w:sz w:val="24"/>
                <w:szCs w:val="24"/>
                <w:lang w:eastAsia="ru-RU"/>
              </w:rPr>
              <w:drawing>
                <wp:inline distT="0" distB="0" distL="0" distR="0" wp14:anchorId="0A95EE45" wp14:editId="6CD52ACE">
                  <wp:extent cx="1743075" cy="1209675"/>
                  <wp:effectExtent l="0" t="0" r="9525" b="9525"/>
                  <wp:docPr id="1" name="Рисунок 1" descr="Изображение выглядит как текст,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 небо&#10;&#10;Автоматически созданное описание"/>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43075" cy="1209675"/>
                          </a:xfrm>
                          <a:prstGeom prst="rect">
                            <a:avLst/>
                          </a:prstGeom>
                          <a:noFill/>
                          <a:ln>
                            <a:noFill/>
                          </a:ln>
                        </pic:spPr>
                      </pic:pic>
                    </a:graphicData>
                  </a:graphic>
                </wp:inline>
              </w:drawing>
            </w:r>
          </w:p>
        </w:tc>
      </w:tr>
      <w:tr w:rsidR="004E69AE" w14:paraId="47902C7D" w14:textId="77777777" w:rsidTr="004E69AE">
        <w:trPr>
          <w:trHeight w:val="921"/>
        </w:trPr>
        <w:tc>
          <w:tcPr>
            <w:tcW w:w="2188" w:type="dxa"/>
            <w:tcBorders>
              <w:top w:val="single" w:sz="4" w:space="0" w:color="auto"/>
              <w:left w:val="single" w:sz="4" w:space="0" w:color="auto"/>
              <w:bottom w:val="single" w:sz="4" w:space="0" w:color="auto"/>
              <w:right w:val="single" w:sz="4" w:space="0" w:color="auto"/>
            </w:tcBorders>
            <w:hideMark/>
          </w:tcPr>
          <w:p w14:paraId="2022CBCE" w14:textId="77777777" w:rsidR="004E69AE" w:rsidRDefault="004E69AE">
            <w:pPr>
              <w:rPr>
                <w:rFonts w:ascii="Times New Roman" w:hAnsi="Times New Roman"/>
                <w:b/>
                <w:i/>
                <w:sz w:val="24"/>
                <w:szCs w:val="24"/>
              </w:rPr>
            </w:pPr>
            <w:r>
              <w:rPr>
                <w:rFonts w:ascii="Times New Roman" w:hAnsi="Times New Roman"/>
                <w:b/>
                <w:i/>
                <w:sz w:val="24"/>
                <w:szCs w:val="24"/>
              </w:rPr>
              <w:lastRenderedPageBreak/>
              <w:t>Раздел 9. Комбинаторика, статистика и теория вероятностей</w:t>
            </w:r>
          </w:p>
        </w:tc>
        <w:tc>
          <w:tcPr>
            <w:tcW w:w="2229" w:type="dxa"/>
            <w:vMerge w:val="restart"/>
            <w:tcBorders>
              <w:top w:val="single" w:sz="4" w:space="0" w:color="auto"/>
              <w:left w:val="single" w:sz="4" w:space="0" w:color="auto"/>
              <w:bottom w:val="single" w:sz="4" w:space="0" w:color="auto"/>
              <w:right w:val="single" w:sz="4" w:space="0" w:color="auto"/>
            </w:tcBorders>
            <w:hideMark/>
          </w:tcPr>
          <w:p w14:paraId="71F166AA" w14:textId="77777777" w:rsidR="004E69AE" w:rsidRDefault="004E69AE">
            <w:pPr>
              <w:jc w:val="both"/>
              <w:rPr>
                <w:rFonts w:ascii="Times New Roman" w:hAnsi="Times New Roman"/>
                <w:iCs/>
              </w:rPr>
            </w:pPr>
            <w:r>
              <w:rPr>
                <w:rFonts w:ascii="Times New Roman" w:hAnsi="Times New Roman"/>
                <w:iCs/>
              </w:rPr>
              <w:t xml:space="preserve">ПРБ 1 </w:t>
            </w:r>
          </w:p>
          <w:p w14:paraId="54FC76E0" w14:textId="77777777" w:rsidR="004E69AE" w:rsidRDefault="004E69AE">
            <w:pPr>
              <w:jc w:val="both"/>
              <w:rPr>
                <w:rFonts w:ascii="Times New Roman" w:hAnsi="Times New Roman"/>
                <w:iCs/>
              </w:rPr>
            </w:pPr>
            <w:r>
              <w:rPr>
                <w:rFonts w:ascii="Times New Roman" w:hAnsi="Times New Roman"/>
                <w:iCs/>
              </w:rPr>
              <w:t>ПРБ 4</w:t>
            </w:r>
          </w:p>
          <w:p w14:paraId="74695799" w14:textId="77777777" w:rsidR="004E69AE" w:rsidRDefault="004E69AE">
            <w:pPr>
              <w:jc w:val="both"/>
              <w:rPr>
                <w:rFonts w:ascii="Times New Roman" w:hAnsi="Times New Roman"/>
                <w:iCs/>
              </w:rPr>
            </w:pPr>
            <w:r>
              <w:rPr>
                <w:rFonts w:ascii="Times New Roman" w:hAnsi="Times New Roman"/>
                <w:iCs/>
              </w:rPr>
              <w:t>ПРБ 7</w:t>
            </w:r>
          </w:p>
          <w:p w14:paraId="08527BD3" w14:textId="77777777" w:rsidR="004E69AE" w:rsidRDefault="004E69AE">
            <w:pPr>
              <w:jc w:val="both"/>
              <w:rPr>
                <w:rFonts w:ascii="Times New Roman" w:hAnsi="Times New Roman"/>
                <w:iCs/>
              </w:rPr>
            </w:pPr>
            <w:r>
              <w:rPr>
                <w:rFonts w:ascii="Times New Roman" w:hAnsi="Times New Roman"/>
                <w:iCs/>
              </w:rPr>
              <w:t>ПРБ 8</w:t>
            </w:r>
          </w:p>
          <w:p w14:paraId="5F650F37" w14:textId="77777777" w:rsidR="004E69AE" w:rsidRDefault="004E69AE">
            <w:pPr>
              <w:jc w:val="both"/>
              <w:rPr>
                <w:rFonts w:ascii="Times New Roman" w:hAnsi="Times New Roman"/>
                <w:iCs/>
              </w:rPr>
            </w:pPr>
            <w:r>
              <w:rPr>
                <w:rFonts w:ascii="Times New Roman" w:hAnsi="Times New Roman"/>
                <w:iCs/>
              </w:rPr>
              <w:t>ПРУ 3</w:t>
            </w:r>
          </w:p>
          <w:p w14:paraId="43058859" w14:textId="77777777" w:rsidR="004E69AE" w:rsidRDefault="004E69AE">
            <w:pPr>
              <w:jc w:val="both"/>
              <w:rPr>
                <w:rFonts w:ascii="Times New Roman" w:hAnsi="Times New Roman"/>
                <w:iCs/>
              </w:rPr>
            </w:pPr>
            <w:r>
              <w:rPr>
                <w:rFonts w:ascii="Times New Roman" w:hAnsi="Times New Roman"/>
                <w:iCs/>
              </w:rPr>
              <w:t>ПРУ 5</w:t>
            </w:r>
          </w:p>
          <w:p w14:paraId="464C903B" w14:textId="77777777" w:rsidR="004E69AE" w:rsidRDefault="004E69AE">
            <w:pPr>
              <w:jc w:val="both"/>
              <w:rPr>
                <w:rFonts w:ascii="Times New Roman" w:hAnsi="Times New Roman"/>
                <w:iCs/>
              </w:rPr>
            </w:pPr>
            <w:r>
              <w:rPr>
                <w:rFonts w:ascii="Times New Roman" w:hAnsi="Times New Roman"/>
                <w:iCs/>
              </w:rPr>
              <w:t>ЛР 5</w:t>
            </w:r>
          </w:p>
          <w:p w14:paraId="0245EF5E" w14:textId="77777777" w:rsidR="004E69AE" w:rsidRDefault="004E69AE">
            <w:pPr>
              <w:jc w:val="both"/>
              <w:rPr>
                <w:rFonts w:ascii="Times New Roman" w:hAnsi="Times New Roman"/>
                <w:iCs/>
              </w:rPr>
            </w:pPr>
            <w:r>
              <w:rPr>
                <w:rFonts w:ascii="Times New Roman" w:hAnsi="Times New Roman"/>
                <w:iCs/>
              </w:rPr>
              <w:t>ЛР 6</w:t>
            </w:r>
          </w:p>
          <w:p w14:paraId="4FFCAB02" w14:textId="77777777" w:rsidR="004E69AE" w:rsidRDefault="004E69AE">
            <w:pPr>
              <w:jc w:val="both"/>
              <w:rPr>
                <w:rFonts w:ascii="Times New Roman" w:hAnsi="Times New Roman"/>
                <w:iCs/>
              </w:rPr>
            </w:pPr>
            <w:r>
              <w:rPr>
                <w:rFonts w:ascii="Times New Roman" w:hAnsi="Times New Roman"/>
                <w:iCs/>
              </w:rPr>
              <w:t>ЛР 7</w:t>
            </w:r>
          </w:p>
          <w:p w14:paraId="2B395EF8" w14:textId="77777777" w:rsidR="004E69AE" w:rsidRDefault="004E69AE">
            <w:pPr>
              <w:jc w:val="both"/>
              <w:rPr>
                <w:rFonts w:ascii="Times New Roman" w:hAnsi="Times New Roman"/>
                <w:iCs/>
              </w:rPr>
            </w:pPr>
            <w:r>
              <w:rPr>
                <w:rFonts w:ascii="Times New Roman" w:hAnsi="Times New Roman"/>
                <w:iCs/>
              </w:rPr>
              <w:t>ЛР 9</w:t>
            </w:r>
          </w:p>
          <w:p w14:paraId="52FD2882" w14:textId="77777777" w:rsidR="004E69AE" w:rsidRDefault="004E69AE">
            <w:pPr>
              <w:jc w:val="both"/>
              <w:rPr>
                <w:rFonts w:ascii="Times New Roman" w:hAnsi="Times New Roman"/>
                <w:iCs/>
              </w:rPr>
            </w:pPr>
            <w:r>
              <w:rPr>
                <w:rFonts w:ascii="Times New Roman" w:hAnsi="Times New Roman"/>
                <w:iCs/>
              </w:rPr>
              <w:t>ЛР 13</w:t>
            </w:r>
          </w:p>
          <w:p w14:paraId="5507E9F4" w14:textId="77777777" w:rsidR="004E69AE" w:rsidRDefault="004E69AE">
            <w:pPr>
              <w:jc w:val="both"/>
              <w:rPr>
                <w:rFonts w:ascii="Times New Roman" w:hAnsi="Times New Roman"/>
                <w:iCs/>
              </w:rPr>
            </w:pPr>
            <w:r>
              <w:rPr>
                <w:rFonts w:ascii="Times New Roman" w:hAnsi="Times New Roman"/>
                <w:iCs/>
              </w:rPr>
              <w:t>МР 7</w:t>
            </w:r>
          </w:p>
          <w:p w14:paraId="2BA7109B"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1</w:t>
            </w:r>
          </w:p>
          <w:p w14:paraId="4334D16A"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2</w:t>
            </w:r>
          </w:p>
          <w:p w14:paraId="5C52B7CE" w14:textId="77777777" w:rsidR="004E69AE" w:rsidRDefault="004E69AE">
            <w:pPr>
              <w:jc w:val="both"/>
              <w:rPr>
                <w:rFonts w:ascii="Times New Roman" w:hAnsi="Times New Roman"/>
                <w:iCs/>
              </w:rPr>
            </w:pPr>
            <w:proofErr w:type="gramStart"/>
            <w:r>
              <w:rPr>
                <w:rFonts w:ascii="Times New Roman" w:hAnsi="Times New Roman"/>
                <w:iCs/>
              </w:rPr>
              <w:t>ОК</w:t>
            </w:r>
            <w:proofErr w:type="gramEnd"/>
            <w:r>
              <w:rPr>
                <w:rFonts w:ascii="Times New Roman" w:hAnsi="Times New Roman"/>
                <w:iCs/>
              </w:rPr>
              <w:t xml:space="preserve"> 3</w:t>
            </w:r>
          </w:p>
          <w:p w14:paraId="6C62540B" w14:textId="77777777" w:rsidR="004E69AE" w:rsidRDefault="004E69AE">
            <w:pPr>
              <w:jc w:val="both"/>
              <w:rPr>
                <w:rFonts w:ascii="Times New Roman" w:hAnsi="Times New Roman"/>
                <w:iCs/>
              </w:rPr>
            </w:pPr>
            <w:r>
              <w:rPr>
                <w:rFonts w:ascii="Times New Roman" w:hAnsi="Times New Roman"/>
                <w:iCs/>
              </w:rPr>
              <w:t>МР 4</w:t>
            </w:r>
          </w:p>
          <w:p w14:paraId="133F0DA7" w14:textId="77777777" w:rsidR="004E69AE" w:rsidRDefault="004E69AE">
            <w:pPr>
              <w:jc w:val="both"/>
              <w:rPr>
                <w:rFonts w:ascii="Times New Roman" w:hAnsi="Times New Roman"/>
                <w:iCs/>
              </w:rPr>
            </w:pPr>
            <w:r>
              <w:rPr>
                <w:rFonts w:ascii="Times New Roman" w:hAnsi="Times New Roman"/>
                <w:iCs/>
              </w:rPr>
              <w:t>МР 9</w:t>
            </w:r>
          </w:p>
          <w:p w14:paraId="74FB899F" w14:textId="77777777" w:rsidR="004E69AE" w:rsidRDefault="004E69AE">
            <w:pPr>
              <w:jc w:val="both"/>
              <w:rPr>
                <w:rFonts w:ascii="Times New Roman" w:hAnsi="Times New Roman"/>
                <w:iCs/>
              </w:rPr>
            </w:pPr>
            <w:r>
              <w:rPr>
                <w:rFonts w:ascii="Times New Roman" w:hAnsi="Times New Roman"/>
                <w:iCs/>
              </w:rPr>
              <w:t>МР 11</w:t>
            </w:r>
          </w:p>
          <w:p w14:paraId="70DB7D50" w14:textId="77777777" w:rsidR="004E69AE" w:rsidRDefault="004E69AE">
            <w:pPr>
              <w:rPr>
                <w:rFonts w:ascii="Times New Roman" w:hAnsi="Times New Roman"/>
                <w:iCs/>
              </w:rPr>
            </w:pPr>
            <w:r>
              <w:rPr>
                <w:rFonts w:ascii="Times New Roman" w:hAnsi="Times New Roman"/>
                <w:iCs/>
              </w:rPr>
              <w:t>ПК 1.5</w:t>
            </w:r>
          </w:p>
          <w:p w14:paraId="2F635D46" w14:textId="77777777" w:rsidR="004E69AE" w:rsidRDefault="004E69AE">
            <w:pPr>
              <w:rPr>
                <w:rFonts w:ascii="Times New Roman" w:hAnsi="Times New Roman"/>
                <w:iCs/>
              </w:rPr>
            </w:pPr>
            <w:r>
              <w:rPr>
                <w:rFonts w:ascii="Times New Roman" w:hAnsi="Times New Roman"/>
                <w:iCs/>
              </w:rPr>
              <w:t>ПК 1.7</w:t>
            </w:r>
          </w:p>
          <w:p w14:paraId="11FE1FF9" w14:textId="77777777" w:rsidR="004E69AE" w:rsidRDefault="004E69AE">
            <w:pPr>
              <w:rPr>
                <w:rFonts w:ascii="Times New Roman" w:hAnsi="Times New Roman"/>
                <w:sz w:val="24"/>
                <w:szCs w:val="24"/>
              </w:rPr>
            </w:pPr>
            <w:r>
              <w:rPr>
                <w:rFonts w:ascii="Times New Roman" w:hAnsi="Times New Roman"/>
                <w:sz w:val="24"/>
                <w:szCs w:val="24"/>
              </w:rPr>
              <w:t>ПК 3.1</w:t>
            </w:r>
          </w:p>
        </w:tc>
        <w:tc>
          <w:tcPr>
            <w:tcW w:w="5047" w:type="dxa"/>
            <w:tcBorders>
              <w:top w:val="single" w:sz="4" w:space="0" w:color="auto"/>
              <w:left w:val="single" w:sz="4" w:space="0" w:color="auto"/>
              <w:bottom w:val="single" w:sz="4" w:space="0" w:color="auto"/>
              <w:right w:val="single" w:sz="4" w:space="0" w:color="auto"/>
            </w:tcBorders>
          </w:tcPr>
          <w:p w14:paraId="5D1D4941" w14:textId="77777777" w:rsidR="004E69AE" w:rsidRDefault="004E69AE">
            <w:pPr>
              <w:rPr>
                <w:rFonts w:ascii="Times New Roman" w:hAnsi="Times New Roman"/>
                <w:sz w:val="24"/>
                <w:szCs w:val="24"/>
              </w:rPr>
            </w:pPr>
          </w:p>
        </w:tc>
      </w:tr>
      <w:tr w:rsidR="004E69AE" w14:paraId="1E50926E" w14:textId="77777777" w:rsidTr="004E69AE">
        <w:trPr>
          <w:trHeight w:val="920"/>
        </w:trPr>
        <w:tc>
          <w:tcPr>
            <w:tcW w:w="2188" w:type="dxa"/>
            <w:tcBorders>
              <w:top w:val="single" w:sz="4" w:space="0" w:color="auto"/>
              <w:left w:val="single" w:sz="4" w:space="0" w:color="auto"/>
              <w:bottom w:val="single" w:sz="4" w:space="0" w:color="auto"/>
              <w:right w:val="single" w:sz="4" w:space="0" w:color="auto"/>
            </w:tcBorders>
            <w:hideMark/>
          </w:tcPr>
          <w:p w14:paraId="01078424" w14:textId="77777777" w:rsidR="004E69AE" w:rsidRDefault="004E69AE">
            <w:pPr>
              <w:rPr>
                <w:rFonts w:ascii="Times New Roman" w:hAnsi="Times New Roman"/>
                <w:b/>
                <w:i/>
                <w:sz w:val="24"/>
                <w:szCs w:val="24"/>
              </w:rPr>
            </w:pPr>
            <w:r>
              <w:rPr>
                <w:rFonts w:ascii="Times New Roman" w:hAnsi="Times New Roman"/>
                <w:sz w:val="24"/>
                <w:szCs w:val="24"/>
              </w:rPr>
              <w:t>Тема Основные понятия комбинаторики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50C8E"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779F7542"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3B6249DE" w14:textId="77777777" w:rsidR="004E69AE" w:rsidRDefault="004E69AE">
            <w:pPr>
              <w:rPr>
                <w:rFonts w:ascii="Times New Roman" w:hAnsi="Times New Roman"/>
                <w:sz w:val="24"/>
                <w:szCs w:val="24"/>
              </w:rPr>
            </w:pPr>
            <w:r>
              <w:rPr>
                <w:rFonts w:ascii="Times New Roman" w:hAnsi="Times New Roman"/>
                <w:sz w:val="24"/>
                <w:szCs w:val="24"/>
              </w:rPr>
              <w:t>Сколькими способами можно разместить в офисе 2 МФУ, 3 принтера и 1 сканер</w:t>
            </w:r>
          </w:p>
          <w:p w14:paraId="44B8A6A2" w14:textId="77777777" w:rsidR="004E69AE" w:rsidRDefault="004E69AE">
            <w:pPr>
              <w:rPr>
                <w:rFonts w:ascii="Times New Roman" w:hAnsi="Times New Roman"/>
                <w:b/>
                <w:sz w:val="24"/>
                <w:szCs w:val="24"/>
              </w:rPr>
            </w:pPr>
            <w:r>
              <w:rPr>
                <w:rFonts w:ascii="Times New Roman" w:hAnsi="Times New Roman"/>
                <w:b/>
                <w:sz w:val="24"/>
                <w:szCs w:val="24"/>
              </w:rPr>
              <w:t>Задание 2</w:t>
            </w:r>
          </w:p>
          <w:p w14:paraId="7ADD7EA6" w14:textId="77777777" w:rsidR="004E69AE" w:rsidRDefault="004E69AE">
            <w:pPr>
              <w:rPr>
                <w:rFonts w:ascii="Times New Roman" w:hAnsi="Times New Roman"/>
                <w:sz w:val="24"/>
                <w:szCs w:val="24"/>
              </w:rPr>
            </w:pPr>
            <w:r>
              <w:rPr>
                <w:rFonts w:ascii="Times New Roman" w:hAnsi="Times New Roman"/>
                <w:sz w:val="24"/>
                <w:szCs w:val="24"/>
              </w:rPr>
              <w:t>Сколькими способами можно выбрать двух помощников руководителя в командировку из 9 возможных</w:t>
            </w:r>
          </w:p>
        </w:tc>
      </w:tr>
      <w:tr w:rsidR="004E69AE" w14:paraId="7341FF9F" w14:textId="77777777" w:rsidTr="004E69AE">
        <w:tc>
          <w:tcPr>
            <w:tcW w:w="2188" w:type="dxa"/>
            <w:tcBorders>
              <w:top w:val="single" w:sz="4" w:space="0" w:color="auto"/>
              <w:left w:val="single" w:sz="4" w:space="0" w:color="auto"/>
              <w:bottom w:val="single" w:sz="4" w:space="0" w:color="auto"/>
              <w:right w:val="single" w:sz="4" w:space="0" w:color="auto"/>
            </w:tcBorders>
            <w:hideMark/>
          </w:tcPr>
          <w:p w14:paraId="140E3DA3" w14:textId="77777777" w:rsidR="004E69AE" w:rsidRDefault="004E69AE">
            <w:pPr>
              <w:rPr>
                <w:rFonts w:ascii="Times New Roman" w:hAnsi="Times New Roman"/>
                <w:b/>
                <w:i/>
                <w:sz w:val="24"/>
                <w:szCs w:val="24"/>
              </w:rPr>
            </w:pPr>
            <w:r>
              <w:rPr>
                <w:rFonts w:ascii="Times New Roman" w:hAnsi="Times New Roman"/>
                <w:sz w:val="24"/>
                <w:szCs w:val="24"/>
              </w:rPr>
              <w:t>Тема Задачи математической статистики.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F481F" w14:textId="77777777" w:rsidR="004E69AE" w:rsidRDefault="004E69AE">
            <w:pPr>
              <w:rPr>
                <w:rFonts w:ascii="Times New Roman" w:eastAsiaTheme="minorEastAsia" w:hAnsi="Times New Roman"/>
                <w:sz w:val="24"/>
                <w:szCs w:val="24"/>
              </w:rPr>
            </w:pPr>
          </w:p>
        </w:tc>
        <w:tc>
          <w:tcPr>
            <w:tcW w:w="5047" w:type="dxa"/>
            <w:tcBorders>
              <w:top w:val="single" w:sz="4" w:space="0" w:color="auto"/>
              <w:left w:val="single" w:sz="4" w:space="0" w:color="auto"/>
              <w:bottom w:val="single" w:sz="4" w:space="0" w:color="auto"/>
              <w:right w:val="single" w:sz="4" w:space="0" w:color="auto"/>
            </w:tcBorders>
            <w:hideMark/>
          </w:tcPr>
          <w:p w14:paraId="3F5E7FB0" w14:textId="77777777" w:rsidR="004E69AE" w:rsidRDefault="004E69AE">
            <w:pPr>
              <w:rPr>
                <w:rFonts w:ascii="Times New Roman" w:hAnsi="Times New Roman"/>
                <w:b/>
                <w:sz w:val="24"/>
                <w:szCs w:val="24"/>
              </w:rPr>
            </w:pPr>
            <w:r>
              <w:rPr>
                <w:rFonts w:ascii="Times New Roman" w:hAnsi="Times New Roman"/>
                <w:b/>
                <w:sz w:val="24"/>
                <w:szCs w:val="24"/>
              </w:rPr>
              <w:t>Задание 1*</w:t>
            </w:r>
          </w:p>
          <w:p w14:paraId="27556625" w14:textId="77777777" w:rsidR="004E69AE" w:rsidRDefault="004E69AE">
            <w:pPr>
              <w:rPr>
                <w:rFonts w:ascii="Times New Roman" w:hAnsi="Times New Roman"/>
                <w:sz w:val="24"/>
                <w:szCs w:val="24"/>
              </w:rPr>
            </w:pPr>
            <w:r>
              <w:rPr>
                <w:rFonts w:ascii="Times New Roman" w:hAnsi="Times New Roman"/>
                <w:sz w:val="24"/>
                <w:szCs w:val="24"/>
              </w:rPr>
              <w:t>Согласно представленной статистической выборке, определить основные статистические показатели</w:t>
            </w:r>
          </w:p>
          <w:tbl>
            <w:tblPr>
              <w:tblStyle w:val="a9"/>
              <w:tblW w:w="0" w:type="auto"/>
              <w:tblLook w:val="04A0" w:firstRow="1" w:lastRow="0" w:firstColumn="1" w:lastColumn="0" w:noHBand="0" w:noVBand="1"/>
            </w:tblPr>
            <w:tblGrid>
              <w:gridCol w:w="876"/>
              <w:gridCol w:w="657"/>
              <w:gridCol w:w="657"/>
              <w:gridCol w:w="657"/>
              <w:gridCol w:w="658"/>
              <w:gridCol w:w="658"/>
              <w:gridCol w:w="658"/>
            </w:tblGrid>
            <w:tr w:rsidR="004E69AE" w14:paraId="4CEB938A" w14:textId="77777777">
              <w:tc>
                <w:tcPr>
                  <w:tcW w:w="945" w:type="dxa"/>
                  <w:tcBorders>
                    <w:top w:val="single" w:sz="4" w:space="0" w:color="auto"/>
                    <w:left w:val="single" w:sz="4" w:space="0" w:color="auto"/>
                    <w:bottom w:val="single" w:sz="4" w:space="0" w:color="auto"/>
                    <w:right w:val="single" w:sz="4" w:space="0" w:color="auto"/>
                  </w:tcBorders>
                  <w:hideMark/>
                </w:tcPr>
                <w:p w14:paraId="123C6B44" w14:textId="77777777" w:rsidR="004E69AE" w:rsidRDefault="004E69AE">
                  <w:r>
                    <w:t>Месяц</w:t>
                  </w:r>
                </w:p>
              </w:tc>
              <w:tc>
                <w:tcPr>
                  <w:tcW w:w="815" w:type="dxa"/>
                  <w:tcBorders>
                    <w:top w:val="single" w:sz="4" w:space="0" w:color="auto"/>
                    <w:left w:val="single" w:sz="4" w:space="0" w:color="auto"/>
                    <w:bottom w:val="single" w:sz="4" w:space="0" w:color="auto"/>
                    <w:right w:val="single" w:sz="4" w:space="0" w:color="auto"/>
                  </w:tcBorders>
                  <w:hideMark/>
                </w:tcPr>
                <w:p w14:paraId="32EBD0AB" w14:textId="77777777" w:rsidR="004E69AE" w:rsidRDefault="004E69AE">
                  <w:r>
                    <w:t>01</w:t>
                  </w:r>
                </w:p>
              </w:tc>
              <w:tc>
                <w:tcPr>
                  <w:tcW w:w="815" w:type="dxa"/>
                  <w:tcBorders>
                    <w:top w:val="single" w:sz="4" w:space="0" w:color="auto"/>
                    <w:left w:val="single" w:sz="4" w:space="0" w:color="auto"/>
                    <w:bottom w:val="single" w:sz="4" w:space="0" w:color="auto"/>
                    <w:right w:val="single" w:sz="4" w:space="0" w:color="auto"/>
                  </w:tcBorders>
                  <w:hideMark/>
                </w:tcPr>
                <w:p w14:paraId="1BB0F61B" w14:textId="77777777" w:rsidR="004E69AE" w:rsidRDefault="004E69AE">
                  <w:r>
                    <w:t>02</w:t>
                  </w:r>
                </w:p>
              </w:tc>
              <w:tc>
                <w:tcPr>
                  <w:tcW w:w="816" w:type="dxa"/>
                  <w:tcBorders>
                    <w:top w:val="single" w:sz="4" w:space="0" w:color="auto"/>
                    <w:left w:val="single" w:sz="4" w:space="0" w:color="auto"/>
                    <w:bottom w:val="single" w:sz="4" w:space="0" w:color="auto"/>
                    <w:right w:val="single" w:sz="4" w:space="0" w:color="auto"/>
                  </w:tcBorders>
                  <w:hideMark/>
                </w:tcPr>
                <w:p w14:paraId="6EDE364F" w14:textId="77777777" w:rsidR="004E69AE" w:rsidRDefault="004E69AE">
                  <w:r>
                    <w:t>03</w:t>
                  </w:r>
                </w:p>
              </w:tc>
              <w:tc>
                <w:tcPr>
                  <w:tcW w:w="817" w:type="dxa"/>
                  <w:tcBorders>
                    <w:top w:val="single" w:sz="4" w:space="0" w:color="auto"/>
                    <w:left w:val="single" w:sz="4" w:space="0" w:color="auto"/>
                    <w:bottom w:val="single" w:sz="4" w:space="0" w:color="auto"/>
                    <w:right w:val="single" w:sz="4" w:space="0" w:color="auto"/>
                  </w:tcBorders>
                  <w:hideMark/>
                </w:tcPr>
                <w:p w14:paraId="5DD65FFF" w14:textId="77777777" w:rsidR="004E69AE" w:rsidRDefault="004E69AE">
                  <w:r>
                    <w:t>04</w:t>
                  </w:r>
                </w:p>
              </w:tc>
              <w:tc>
                <w:tcPr>
                  <w:tcW w:w="817" w:type="dxa"/>
                  <w:tcBorders>
                    <w:top w:val="single" w:sz="4" w:space="0" w:color="auto"/>
                    <w:left w:val="single" w:sz="4" w:space="0" w:color="auto"/>
                    <w:bottom w:val="single" w:sz="4" w:space="0" w:color="auto"/>
                    <w:right w:val="single" w:sz="4" w:space="0" w:color="auto"/>
                  </w:tcBorders>
                  <w:hideMark/>
                </w:tcPr>
                <w:p w14:paraId="042D97AD" w14:textId="77777777" w:rsidR="004E69AE" w:rsidRDefault="004E69AE">
                  <w:r>
                    <w:t>05</w:t>
                  </w:r>
                </w:p>
              </w:tc>
              <w:tc>
                <w:tcPr>
                  <w:tcW w:w="817" w:type="dxa"/>
                  <w:tcBorders>
                    <w:top w:val="single" w:sz="4" w:space="0" w:color="auto"/>
                    <w:left w:val="single" w:sz="4" w:space="0" w:color="auto"/>
                    <w:bottom w:val="single" w:sz="4" w:space="0" w:color="auto"/>
                    <w:right w:val="single" w:sz="4" w:space="0" w:color="auto"/>
                  </w:tcBorders>
                  <w:hideMark/>
                </w:tcPr>
                <w:p w14:paraId="642079BF" w14:textId="77777777" w:rsidR="004E69AE" w:rsidRDefault="004E69AE">
                  <w:r>
                    <w:t>06</w:t>
                  </w:r>
                </w:p>
              </w:tc>
            </w:tr>
            <w:tr w:rsidR="004E69AE" w14:paraId="3D419CD4" w14:textId="77777777">
              <w:tc>
                <w:tcPr>
                  <w:tcW w:w="945" w:type="dxa"/>
                  <w:tcBorders>
                    <w:top w:val="single" w:sz="4" w:space="0" w:color="auto"/>
                    <w:left w:val="single" w:sz="4" w:space="0" w:color="auto"/>
                    <w:bottom w:val="single" w:sz="4" w:space="0" w:color="auto"/>
                    <w:right w:val="single" w:sz="4" w:space="0" w:color="auto"/>
                  </w:tcBorders>
                  <w:hideMark/>
                </w:tcPr>
                <w:p w14:paraId="0487F858" w14:textId="77777777" w:rsidR="004E69AE" w:rsidRDefault="004E69AE">
                  <w:r>
                    <w:t>Кол-во часов</w:t>
                  </w:r>
                </w:p>
              </w:tc>
              <w:tc>
                <w:tcPr>
                  <w:tcW w:w="815" w:type="dxa"/>
                  <w:tcBorders>
                    <w:top w:val="single" w:sz="4" w:space="0" w:color="auto"/>
                    <w:left w:val="single" w:sz="4" w:space="0" w:color="auto"/>
                    <w:bottom w:val="single" w:sz="4" w:space="0" w:color="auto"/>
                    <w:right w:val="single" w:sz="4" w:space="0" w:color="auto"/>
                  </w:tcBorders>
                  <w:hideMark/>
                </w:tcPr>
                <w:p w14:paraId="6F4EE7F6" w14:textId="77777777" w:rsidR="004E69AE" w:rsidRDefault="004E69AE">
                  <w:r>
                    <w:t>24</w:t>
                  </w:r>
                </w:p>
              </w:tc>
              <w:tc>
                <w:tcPr>
                  <w:tcW w:w="815" w:type="dxa"/>
                  <w:tcBorders>
                    <w:top w:val="single" w:sz="4" w:space="0" w:color="auto"/>
                    <w:left w:val="single" w:sz="4" w:space="0" w:color="auto"/>
                    <w:bottom w:val="single" w:sz="4" w:space="0" w:color="auto"/>
                    <w:right w:val="single" w:sz="4" w:space="0" w:color="auto"/>
                  </w:tcBorders>
                  <w:hideMark/>
                </w:tcPr>
                <w:p w14:paraId="4125B7B6" w14:textId="77777777" w:rsidR="004E69AE" w:rsidRDefault="004E69AE">
                  <w:r>
                    <w:t>0</w:t>
                  </w:r>
                </w:p>
              </w:tc>
              <w:tc>
                <w:tcPr>
                  <w:tcW w:w="816" w:type="dxa"/>
                  <w:tcBorders>
                    <w:top w:val="single" w:sz="4" w:space="0" w:color="auto"/>
                    <w:left w:val="single" w:sz="4" w:space="0" w:color="auto"/>
                    <w:bottom w:val="single" w:sz="4" w:space="0" w:color="auto"/>
                    <w:right w:val="single" w:sz="4" w:space="0" w:color="auto"/>
                  </w:tcBorders>
                  <w:hideMark/>
                </w:tcPr>
                <w:p w14:paraId="5F0597F5" w14:textId="77777777" w:rsidR="004E69AE" w:rsidRDefault="004E69AE">
                  <w:r>
                    <w:t>36</w:t>
                  </w:r>
                </w:p>
              </w:tc>
              <w:tc>
                <w:tcPr>
                  <w:tcW w:w="817" w:type="dxa"/>
                  <w:tcBorders>
                    <w:top w:val="single" w:sz="4" w:space="0" w:color="auto"/>
                    <w:left w:val="single" w:sz="4" w:space="0" w:color="auto"/>
                    <w:bottom w:val="single" w:sz="4" w:space="0" w:color="auto"/>
                    <w:right w:val="single" w:sz="4" w:space="0" w:color="auto"/>
                  </w:tcBorders>
                  <w:hideMark/>
                </w:tcPr>
                <w:p w14:paraId="74A37FD9" w14:textId="77777777" w:rsidR="004E69AE" w:rsidRDefault="004E69AE">
                  <w:r>
                    <w:t>36</w:t>
                  </w:r>
                </w:p>
              </w:tc>
              <w:tc>
                <w:tcPr>
                  <w:tcW w:w="817" w:type="dxa"/>
                  <w:tcBorders>
                    <w:top w:val="single" w:sz="4" w:space="0" w:color="auto"/>
                    <w:left w:val="single" w:sz="4" w:space="0" w:color="auto"/>
                    <w:bottom w:val="single" w:sz="4" w:space="0" w:color="auto"/>
                    <w:right w:val="single" w:sz="4" w:space="0" w:color="auto"/>
                  </w:tcBorders>
                  <w:hideMark/>
                </w:tcPr>
                <w:p w14:paraId="3F6C8C9C" w14:textId="77777777" w:rsidR="004E69AE" w:rsidRDefault="004E69AE">
                  <w:r>
                    <w:t>0</w:t>
                  </w:r>
                </w:p>
              </w:tc>
              <w:tc>
                <w:tcPr>
                  <w:tcW w:w="817" w:type="dxa"/>
                  <w:tcBorders>
                    <w:top w:val="single" w:sz="4" w:space="0" w:color="auto"/>
                    <w:left w:val="single" w:sz="4" w:space="0" w:color="auto"/>
                    <w:bottom w:val="single" w:sz="4" w:space="0" w:color="auto"/>
                    <w:right w:val="single" w:sz="4" w:space="0" w:color="auto"/>
                  </w:tcBorders>
                  <w:hideMark/>
                </w:tcPr>
                <w:p w14:paraId="425B225A" w14:textId="77777777" w:rsidR="004E69AE" w:rsidRDefault="004E69AE">
                  <w:r>
                    <w:t>0</w:t>
                  </w:r>
                </w:p>
              </w:tc>
            </w:tr>
            <w:tr w:rsidR="004E69AE" w14:paraId="3EC5B7CC" w14:textId="77777777">
              <w:tc>
                <w:tcPr>
                  <w:tcW w:w="945" w:type="dxa"/>
                  <w:tcBorders>
                    <w:top w:val="single" w:sz="4" w:space="0" w:color="auto"/>
                    <w:left w:val="single" w:sz="4" w:space="0" w:color="auto"/>
                    <w:bottom w:val="single" w:sz="4" w:space="0" w:color="auto"/>
                    <w:right w:val="single" w:sz="4" w:space="0" w:color="auto"/>
                  </w:tcBorders>
                  <w:hideMark/>
                </w:tcPr>
                <w:p w14:paraId="192A4B75" w14:textId="77777777" w:rsidR="004E69AE" w:rsidRDefault="004E69AE">
                  <w:r>
                    <w:t>Месяц</w:t>
                  </w:r>
                </w:p>
              </w:tc>
              <w:tc>
                <w:tcPr>
                  <w:tcW w:w="815" w:type="dxa"/>
                  <w:tcBorders>
                    <w:top w:val="single" w:sz="4" w:space="0" w:color="auto"/>
                    <w:left w:val="single" w:sz="4" w:space="0" w:color="auto"/>
                    <w:bottom w:val="single" w:sz="4" w:space="0" w:color="auto"/>
                    <w:right w:val="single" w:sz="4" w:space="0" w:color="auto"/>
                  </w:tcBorders>
                  <w:hideMark/>
                </w:tcPr>
                <w:p w14:paraId="069D8433" w14:textId="77777777" w:rsidR="004E69AE" w:rsidRDefault="004E69AE">
                  <w:r>
                    <w:t>07</w:t>
                  </w:r>
                </w:p>
              </w:tc>
              <w:tc>
                <w:tcPr>
                  <w:tcW w:w="815" w:type="dxa"/>
                  <w:tcBorders>
                    <w:top w:val="single" w:sz="4" w:space="0" w:color="auto"/>
                    <w:left w:val="single" w:sz="4" w:space="0" w:color="auto"/>
                    <w:bottom w:val="single" w:sz="4" w:space="0" w:color="auto"/>
                    <w:right w:val="single" w:sz="4" w:space="0" w:color="auto"/>
                  </w:tcBorders>
                  <w:hideMark/>
                </w:tcPr>
                <w:p w14:paraId="63E550F2" w14:textId="77777777" w:rsidR="004E69AE" w:rsidRDefault="004E69AE">
                  <w:r>
                    <w:t>08</w:t>
                  </w:r>
                </w:p>
              </w:tc>
              <w:tc>
                <w:tcPr>
                  <w:tcW w:w="816" w:type="dxa"/>
                  <w:tcBorders>
                    <w:top w:val="single" w:sz="4" w:space="0" w:color="auto"/>
                    <w:left w:val="single" w:sz="4" w:space="0" w:color="auto"/>
                    <w:bottom w:val="single" w:sz="4" w:space="0" w:color="auto"/>
                    <w:right w:val="single" w:sz="4" w:space="0" w:color="auto"/>
                  </w:tcBorders>
                  <w:hideMark/>
                </w:tcPr>
                <w:p w14:paraId="6F5F4B7F" w14:textId="77777777" w:rsidR="004E69AE" w:rsidRDefault="004E69AE">
                  <w:r>
                    <w:t>09</w:t>
                  </w:r>
                </w:p>
              </w:tc>
              <w:tc>
                <w:tcPr>
                  <w:tcW w:w="817" w:type="dxa"/>
                  <w:tcBorders>
                    <w:top w:val="single" w:sz="4" w:space="0" w:color="auto"/>
                    <w:left w:val="single" w:sz="4" w:space="0" w:color="auto"/>
                    <w:bottom w:val="single" w:sz="4" w:space="0" w:color="auto"/>
                    <w:right w:val="single" w:sz="4" w:space="0" w:color="auto"/>
                  </w:tcBorders>
                  <w:hideMark/>
                </w:tcPr>
                <w:p w14:paraId="35E04372" w14:textId="77777777" w:rsidR="004E69AE" w:rsidRDefault="004E69AE">
                  <w:r>
                    <w:t>10</w:t>
                  </w:r>
                </w:p>
              </w:tc>
              <w:tc>
                <w:tcPr>
                  <w:tcW w:w="817" w:type="dxa"/>
                  <w:tcBorders>
                    <w:top w:val="single" w:sz="4" w:space="0" w:color="auto"/>
                    <w:left w:val="single" w:sz="4" w:space="0" w:color="auto"/>
                    <w:bottom w:val="single" w:sz="4" w:space="0" w:color="auto"/>
                    <w:right w:val="single" w:sz="4" w:space="0" w:color="auto"/>
                  </w:tcBorders>
                  <w:hideMark/>
                </w:tcPr>
                <w:p w14:paraId="77882D13" w14:textId="77777777" w:rsidR="004E69AE" w:rsidRDefault="004E69AE">
                  <w:r>
                    <w:t>11</w:t>
                  </w:r>
                </w:p>
              </w:tc>
              <w:tc>
                <w:tcPr>
                  <w:tcW w:w="817" w:type="dxa"/>
                  <w:tcBorders>
                    <w:top w:val="single" w:sz="4" w:space="0" w:color="auto"/>
                    <w:left w:val="single" w:sz="4" w:space="0" w:color="auto"/>
                    <w:bottom w:val="single" w:sz="4" w:space="0" w:color="auto"/>
                    <w:right w:val="single" w:sz="4" w:space="0" w:color="auto"/>
                  </w:tcBorders>
                  <w:hideMark/>
                </w:tcPr>
                <w:p w14:paraId="3E3628BD" w14:textId="77777777" w:rsidR="004E69AE" w:rsidRDefault="004E69AE">
                  <w:r>
                    <w:t>12</w:t>
                  </w:r>
                </w:p>
              </w:tc>
            </w:tr>
            <w:tr w:rsidR="004E69AE" w14:paraId="2924C808" w14:textId="77777777">
              <w:tc>
                <w:tcPr>
                  <w:tcW w:w="945" w:type="dxa"/>
                  <w:tcBorders>
                    <w:top w:val="single" w:sz="4" w:space="0" w:color="auto"/>
                    <w:left w:val="single" w:sz="4" w:space="0" w:color="auto"/>
                    <w:bottom w:val="single" w:sz="4" w:space="0" w:color="auto"/>
                    <w:right w:val="single" w:sz="4" w:space="0" w:color="auto"/>
                  </w:tcBorders>
                  <w:hideMark/>
                </w:tcPr>
                <w:p w14:paraId="4228DE7B" w14:textId="77777777" w:rsidR="004E69AE" w:rsidRDefault="004E69AE">
                  <w:r>
                    <w:t>Кол-во часов</w:t>
                  </w:r>
                </w:p>
              </w:tc>
              <w:tc>
                <w:tcPr>
                  <w:tcW w:w="815" w:type="dxa"/>
                  <w:tcBorders>
                    <w:top w:val="single" w:sz="4" w:space="0" w:color="auto"/>
                    <w:left w:val="single" w:sz="4" w:space="0" w:color="auto"/>
                    <w:bottom w:val="single" w:sz="4" w:space="0" w:color="auto"/>
                    <w:right w:val="single" w:sz="4" w:space="0" w:color="auto"/>
                  </w:tcBorders>
                  <w:hideMark/>
                </w:tcPr>
                <w:p w14:paraId="34EBF890" w14:textId="77777777" w:rsidR="004E69AE" w:rsidRDefault="004E69AE">
                  <w:r>
                    <w:t>0</w:t>
                  </w:r>
                </w:p>
              </w:tc>
              <w:tc>
                <w:tcPr>
                  <w:tcW w:w="815" w:type="dxa"/>
                  <w:tcBorders>
                    <w:top w:val="single" w:sz="4" w:space="0" w:color="auto"/>
                    <w:left w:val="single" w:sz="4" w:space="0" w:color="auto"/>
                    <w:bottom w:val="single" w:sz="4" w:space="0" w:color="auto"/>
                    <w:right w:val="single" w:sz="4" w:space="0" w:color="auto"/>
                  </w:tcBorders>
                  <w:hideMark/>
                </w:tcPr>
                <w:p w14:paraId="5BAB8B05" w14:textId="77777777" w:rsidR="004E69AE" w:rsidRDefault="004E69AE">
                  <w:r>
                    <w:t>0</w:t>
                  </w:r>
                </w:p>
              </w:tc>
              <w:tc>
                <w:tcPr>
                  <w:tcW w:w="816" w:type="dxa"/>
                  <w:tcBorders>
                    <w:top w:val="single" w:sz="4" w:space="0" w:color="auto"/>
                    <w:left w:val="single" w:sz="4" w:space="0" w:color="auto"/>
                    <w:bottom w:val="single" w:sz="4" w:space="0" w:color="auto"/>
                    <w:right w:val="single" w:sz="4" w:space="0" w:color="auto"/>
                  </w:tcBorders>
                  <w:hideMark/>
                </w:tcPr>
                <w:p w14:paraId="5F012F6F" w14:textId="77777777" w:rsidR="004E69AE" w:rsidRDefault="004E69AE">
                  <w:r>
                    <w:t>36</w:t>
                  </w:r>
                </w:p>
              </w:tc>
              <w:tc>
                <w:tcPr>
                  <w:tcW w:w="817" w:type="dxa"/>
                  <w:tcBorders>
                    <w:top w:val="single" w:sz="4" w:space="0" w:color="auto"/>
                    <w:left w:val="single" w:sz="4" w:space="0" w:color="auto"/>
                    <w:bottom w:val="single" w:sz="4" w:space="0" w:color="auto"/>
                    <w:right w:val="single" w:sz="4" w:space="0" w:color="auto"/>
                  </w:tcBorders>
                  <w:hideMark/>
                </w:tcPr>
                <w:p w14:paraId="4B858F63" w14:textId="77777777" w:rsidR="004E69AE" w:rsidRDefault="004E69AE">
                  <w:r>
                    <w:t>36</w:t>
                  </w:r>
                </w:p>
              </w:tc>
              <w:tc>
                <w:tcPr>
                  <w:tcW w:w="817" w:type="dxa"/>
                  <w:tcBorders>
                    <w:top w:val="single" w:sz="4" w:space="0" w:color="auto"/>
                    <w:left w:val="single" w:sz="4" w:space="0" w:color="auto"/>
                    <w:bottom w:val="single" w:sz="4" w:space="0" w:color="auto"/>
                    <w:right w:val="single" w:sz="4" w:space="0" w:color="auto"/>
                  </w:tcBorders>
                  <w:hideMark/>
                </w:tcPr>
                <w:p w14:paraId="5DDAAF8A" w14:textId="77777777" w:rsidR="004E69AE" w:rsidRDefault="004E69AE">
                  <w:r>
                    <w:t>72</w:t>
                  </w:r>
                </w:p>
              </w:tc>
              <w:tc>
                <w:tcPr>
                  <w:tcW w:w="817" w:type="dxa"/>
                  <w:tcBorders>
                    <w:top w:val="single" w:sz="4" w:space="0" w:color="auto"/>
                    <w:left w:val="single" w:sz="4" w:space="0" w:color="auto"/>
                    <w:bottom w:val="single" w:sz="4" w:space="0" w:color="auto"/>
                    <w:right w:val="single" w:sz="4" w:space="0" w:color="auto"/>
                  </w:tcBorders>
                  <w:hideMark/>
                </w:tcPr>
                <w:p w14:paraId="298D3486" w14:textId="77777777" w:rsidR="004E69AE" w:rsidRDefault="004E69AE">
                  <w:r>
                    <w:t>24</w:t>
                  </w:r>
                </w:p>
              </w:tc>
            </w:tr>
          </w:tbl>
          <w:p w14:paraId="031A9C19" w14:textId="77777777" w:rsidR="004E69AE" w:rsidRDefault="004E69AE">
            <w:pPr>
              <w:rPr>
                <w:rFonts w:ascii="Times New Roman" w:eastAsia="Times New Roman" w:hAnsi="Times New Roman" w:cs="Times New Roman"/>
                <w:b/>
                <w:sz w:val="24"/>
                <w:szCs w:val="24"/>
              </w:rPr>
            </w:pPr>
            <w:r>
              <w:rPr>
                <w:rFonts w:ascii="Times New Roman" w:hAnsi="Times New Roman"/>
                <w:b/>
                <w:sz w:val="24"/>
                <w:szCs w:val="24"/>
              </w:rPr>
              <w:t>Задание 2*</w:t>
            </w:r>
          </w:p>
          <w:p w14:paraId="2EE31F9C" w14:textId="77777777" w:rsidR="004E69AE" w:rsidRDefault="004E69AE">
            <w:pPr>
              <w:rPr>
                <w:rFonts w:ascii="Times New Roman" w:eastAsiaTheme="minorEastAsia" w:hAnsi="Times New Roman"/>
                <w:sz w:val="24"/>
                <w:szCs w:val="24"/>
              </w:rPr>
            </w:pPr>
            <w:r>
              <w:rPr>
                <w:rFonts w:ascii="Times New Roman" w:hAnsi="Times New Roman"/>
                <w:sz w:val="24"/>
                <w:szCs w:val="24"/>
              </w:rPr>
              <w:t>На основе полученных результатов из задания 1 составить прогноз по количеству часов по больничному листу на будущий год</w:t>
            </w:r>
          </w:p>
          <w:p w14:paraId="5A4063D0" w14:textId="77777777" w:rsidR="004E69AE" w:rsidRDefault="004E69AE">
            <w:pPr>
              <w:rPr>
                <w:rFonts w:ascii="Times New Roman" w:hAnsi="Times New Roman"/>
                <w:sz w:val="24"/>
                <w:szCs w:val="24"/>
              </w:rPr>
            </w:pPr>
            <w:r>
              <w:rPr>
                <w:rFonts w:ascii="Times New Roman" w:hAnsi="Times New Roman"/>
                <w:sz w:val="24"/>
                <w:szCs w:val="24"/>
              </w:rPr>
              <w:t xml:space="preserve">*Допустимо выполнение задания с использованием программного продукта </w:t>
            </w:r>
            <w:proofErr w:type="spellStart"/>
            <w:r>
              <w:rPr>
                <w:rFonts w:ascii="Times New Roman" w:hAnsi="Times New Roman"/>
                <w:sz w:val="24"/>
                <w:szCs w:val="24"/>
                <w:lang w:val="en-US"/>
              </w:rPr>
              <w:t>MSExcel</w:t>
            </w:r>
            <w:proofErr w:type="spellEnd"/>
          </w:p>
        </w:tc>
      </w:tr>
    </w:tbl>
    <w:p w14:paraId="45F86787" w14:textId="77777777" w:rsidR="004E69AE" w:rsidRDefault="004E69AE" w:rsidP="004E69AE">
      <w:pPr>
        <w:rPr>
          <w:rFonts w:ascii="Calibri" w:eastAsia="Times New Roman" w:hAnsi="Calibri"/>
          <w:lang w:eastAsia="ru-RU"/>
        </w:rPr>
      </w:pPr>
    </w:p>
    <w:p w14:paraId="65A88E1E" w14:textId="77777777" w:rsidR="004E69AE" w:rsidRDefault="004E69AE" w:rsidP="004E69AE">
      <w:pPr>
        <w:rPr>
          <w:rFonts w:eastAsiaTheme="minorEastAsia"/>
          <w:sz w:val="24"/>
          <w:szCs w:val="24"/>
        </w:rPr>
      </w:pPr>
    </w:p>
    <w:p w14:paraId="3F4E73CE" w14:textId="77777777" w:rsidR="004E69AE" w:rsidRDefault="004E69AE" w:rsidP="00F241E3"/>
    <w:sectPr w:rsidR="004E69AE" w:rsidSect="00614715">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380640" w14:textId="77777777" w:rsidR="00B7196A" w:rsidRDefault="00B7196A" w:rsidP="00F241E3">
      <w:pPr>
        <w:spacing w:after="0" w:line="240" w:lineRule="auto"/>
      </w:pPr>
      <w:r>
        <w:separator/>
      </w:r>
    </w:p>
  </w:endnote>
  <w:endnote w:type="continuationSeparator" w:id="0">
    <w:p w14:paraId="3F94D48A" w14:textId="77777777" w:rsidR="00B7196A" w:rsidRDefault="00B7196A" w:rsidP="00F241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Franklin Gothic Book">
    <w:panose1 w:val="020B05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400043263"/>
      <w:docPartObj>
        <w:docPartGallery w:val="Page Numbers (Bottom of Page)"/>
        <w:docPartUnique/>
      </w:docPartObj>
    </w:sdtPr>
    <w:sdtEndPr/>
    <w:sdtContent>
      <w:p w14:paraId="5C113409" w14:textId="58012D2E" w:rsidR="008E03C3" w:rsidRPr="008E03C3" w:rsidRDefault="008E03C3">
        <w:pPr>
          <w:pStyle w:val="ae"/>
          <w:jc w:val="center"/>
          <w:rPr>
            <w:rFonts w:ascii="Times New Roman" w:hAnsi="Times New Roman" w:cs="Times New Roman"/>
          </w:rPr>
        </w:pPr>
        <w:r w:rsidRPr="008E03C3">
          <w:rPr>
            <w:rFonts w:ascii="Times New Roman" w:hAnsi="Times New Roman" w:cs="Times New Roman"/>
          </w:rPr>
          <w:fldChar w:fldCharType="begin"/>
        </w:r>
        <w:r w:rsidRPr="008E03C3">
          <w:rPr>
            <w:rFonts w:ascii="Times New Roman" w:hAnsi="Times New Roman" w:cs="Times New Roman"/>
          </w:rPr>
          <w:instrText>PAGE   \* MERGEFORMAT</w:instrText>
        </w:r>
        <w:r w:rsidRPr="008E03C3">
          <w:rPr>
            <w:rFonts w:ascii="Times New Roman" w:hAnsi="Times New Roman" w:cs="Times New Roman"/>
          </w:rPr>
          <w:fldChar w:fldCharType="separate"/>
        </w:r>
        <w:r w:rsidR="00F50303">
          <w:rPr>
            <w:rFonts w:ascii="Times New Roman" w:hAnsi="Times New Roman" w:cs="Times New Roman"/>
            <w:noProof/>
          </w:rPr>
          <w:t>7</w:t>
        </w:r>
        <w:r w:rsidRPr="008E03C3">
          <w:rPr>
            <w:rFonts w:ascii="Times New Roman" w:hAnsi="Times New Roman" w:cs="Times New Roman"/>
          </w:rPr>
          <w:fldChar w:fldCharType="end"/>
        </w:r>
      </w:p>
    </w:sdtContent>
  </w:sdt>
  <w:p w14:paraId="73D37F54" w14:textId="77777777" w:rsidR="005478A9" w:rsidRDefault="005478A9">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03F4C6" w14:textId="77777777" w:rsidR="00B7196A" w:rsidRDefault="00B7196A" w:rsidP="00F241E3">
      <w:pPr>
        <w:spacing w:after="0" w:line="240" w:lineRule="auto"/>
      </w:pPr>
      <w:r>
        <w:separator/>
      </w:r>
    </w:p>
  </w:footnote>
  <w:footnote w:type="continuationSeparator" w:id="0">
    <w:p w14:paraId="7143AE28" w14:textId="77777777" w:rsidR="00B7196A" w:rsidRDefault="00B7196A" w:rsidP="00F241E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2C565F1"/>
    <w:multiLevelType w:val="hybridMultilevel"/>
    <w:tmpl w:val="15E697B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8387D47"/>
    <w:multiLevelType w:val="hybridMultilevel"/>
    <w:tmpl w:val="A03825E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4">
    <w:nsid w:val="12242DBF"/>
    <w:multiLevelType w:val="hybridMultilevel"/>
    <w:tmpl w:val="5F48A3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2C5D24A1"/>
    <w:multiLevelType w:val="multilevel"/>
    <w:tmpl w:val="AA2AAB0C"/>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3042" w:hanging="144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816" w:hanging="1800"/>
      </w:pPr>
      <w:rPr>
        <w:rFonts w:hint="default"/>
        <w:b/>
      </w:rPr>
    </w:lvl>
  </w:abstractNum>
  <w:abstractNum w:abstractNumId="6">
    <w:nsid w:val="331A3219"/>
    <w:multiLevelType w:val="hybridMultilevel"/>
    <w:tmpl w:val="839A3B80"/>
    <w:lvl w:ilvl="0" w:tplc="FC108D92">
      <w:start w:val="4"/>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
    <w:nsid w:val="3F736016"/>
    <w:multiLevelType w:val="multilevel"/>
    <w:tmpl w:val="5B0EBBDC"/>
    <w:lvl w:ilvl="0">
      <w:start w:val="1"/>
      <w:numFmt w:val="decimal"/>
      <w:suff w:val="space"/>
      <w:lvlText w:val="%1."/>
      <w:lvlJc w:val="left"/>
      <w:pPr>
        <w:ind w:left="360" w:hanging="360"/>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
    <w:nsid w:val="594E3DEA"/>
    <w:multiLevelType w:val="multilevel"/>
    <w:tmpl w:val="D9926F72"/>
    <w:lvl w:ilvl="0">
      <w:start w:val="1"/>
      <w:numFmt w:val="decimal"/>
      <w:lvlText w:val="%1."/>
      <w:lvlJc w:val="left"/>
      <w:pPr>
        <w:ind w:left="360" w:hanging="360"/>
      </w:pPr>
      <w:rPr>
        <w:rFonts w:hint="default"/>
        <w:b/>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9">
    <w:nsid w:val="647C378E"/>
    <w:multiLevelType w:val="multilevel"/>
    <w:tmpl w:val="E1B2F32A"/>
    <w:lvl w:ilvl="0">
      <w:start w:val="1"/>
      <w:numFmt w:val="decimal"/>
      <w:lvlText w:val="%1."/>
      <w:lvlJc w:val="left"/>
      <w:pPr>
        <w:ind w:left="360" w:hanging="360"/>
      </w:pPr>
      <w:rPr>
        <w:rFonts w:hint="default"/>
      </w:rPr>
    </w:lvl>
    <w:lvl w:ilvl="1">
      <w:start w:val="2"/>
      <w:numFmt w:val="decimal"/>
      <w:lvlText w:val="%1.%2."/>
      <w:lvlJc w:val="left"/>
      <w:pPr>
        <w:ind w:left="1620" w:hanging="36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10">
    <w:nsid w:val="6A627257"/>
    <w:multiLevelType w:val="hybridMultilevel"/>
    <w:tmpl w:val="36C695F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6E561DDD"/>
    <w:multiLevelType w:val="multilevel"/>
    <w:tmpl w:val="93C0985A"/>
    <w:lvl w:ilvl="0">
      <w:start w:val="1"/>
      <w:numFmt w:val="decimal"/>
      <w:lvlText w:val="%1."/>
      <w:lvlJc w:val="left"/>
      <w:pPr>
        <w:ind w:left="786" w:hanging="360"/>
      </w:pPr>
    </w:lvl>
    <w:lvl w:ilvl="1">
      <w:start w:val="2"/>
      <w:numFmt w:val="decimal"/>
      <w:isLgl/>
      <w:lvlText w:val="%1.%2."/>
      <w:lvlJc w:val="left"/>
      <w:pPr>
        <w:ind w:left="1195" w:hanging="420"/>
      </w:pPr>
    </w:lvl>
    <w:lvl w:ilvl="2">
      <w:start w:val="1"/>
      <w:numFmt w:val="decimal"/>
      <w:isLgl/>
      <w:lvlText w:val="%1.%2.%3."/>
      <w:lvlJc w:val="left"/>
      <w:pPr>
        <w:ind w:left="1844" w:hanging="720"/>
      </w:pPr>
    </w:lvl>
    <w:lvl w:ilvl="3">
      <w:start w:val="1"/>
      <w:numFmt w:val="decimal"/>
      <w:isLgl/>
      <w:lvlText w:val="%1.%2.%3.%4."/>
      <w:lvlJc w:val="left"/>
      <w:pPr>
        <w:ind w:left="2193" w:hanging="720"/>
      </w:pPr>
    </w:lvl>
    <w:lvl w:ilvl="4">
      <w:start w:val="1"/>
      <w:numFmt w:val="decimal"/>
      <w:isLgl/>
      <w:lvlText w:val="%1.%2.%3.%4.%5."/>
      <w:lvlJc w:val="left"/>
      <w:pPr>
        <w:ind w:left="2902" w:hanging="1080"/>
      </w:pPr>
    </w:lvl>
    <w:lvl w:ilvl="5">
      <w:start w:val="1"/>
      <w:numFmt w:val="decimal"/>
      <w:isLgl/>
      <w:lvlText w:val="%1.%2.%3.%4.%5.%6."/>
      <w:lvlJc w:val="left"/>
      <w:pPr>
        <w:ind w:left="3251" w:hanging="1080"/>
      </w:pPr>
    </w:lvl>
    <w:lvl w:ilvl="6">
      <w:start w:val="1"/>
      <w:numFmt w:val="decimal"/>
      <w:isLgl/>
      <w:lvlText w:val="%1.%2.%3.%4.%5.%6.%7."/>
      <w:lvlJc w:val="left"/>
      <w:pPr>
        <w:ind w:left="3960" w:hanging="1440"/>
      </w:pPr>
    </w:lvl>
    <w:lvl w:ilvl="7">
      <w:start w:val="1"/>
      <w:numFmt w:val="decimal"/>
      <w:isLgl/>
      <w:lvlText w:val="%1.%2.%3.%4.%5.%6.%7.%8."/>
      <w:lvlJc w:val="left"/>
      <w:pPr>
        <w:ind w:left="4309" w:hanging="1440"/>
      </w:pPr>
    </w:lvl>
    <w:lvl w:ilvl="8">
      <w:start w:val="1"/>
      <w:numFmt w:val="decimal"/>
      <w:isLgl/>
      <w:lvlText w:val="%1.%2.%3.%4.%5.%6.%7.%8.%9."/>
      <w:lvlJc w:val="left"/>
      <w:pPr>
        <w:ind w:left="5018" w:hanging="1800"/>
      </w:pPr>
    </w:lvl>
  </w:abstractNum>
  <w:abstractNum w:abstractNumId="12">
    <w:nsid w:val="712C7B2F"/>
    <w:multiLevelType w:val="multilevel"/>
    <w:tmpl w:val="D2CC7F60"/>
    <w:lvl w:ilvl="0">
      <w:start w:val="5"/>
      <w:numFmt w:val="decimal"/>
      <w:lvlText w:val="%1."/>
      <w:lvlJc w:val="left"/>
      <w:pPr>
        <w:ind w:left="659" w:hanging="375"/>
      </w:pPr>
    </w:lvl>
    <w:lvl w:ilvl="1">
      <w:start w:val="2"/>
      <w:numFmt w:val="decimal"/>
      <w:isLgl/>
      <w:lvlText w:val="%1.%2."/>
      <w:lvlJc w:val="left"/>
      <w:pPr>
        <w:ind w:left="1216" w:hanging="720"/>
      </w:pPr>
      <w:rPr>
        <w:b/>
      </w:rPr>
    </w:lvl>
    <w:lvl w:ilvl="2">
      <w:start w:val="3"/>
      <w:numFmt w:val="decimal"/>
      <w:isLgl/>
      <w:lvlText w:val="%1.%2.%3."/>
      <w:lvlJc w:val="left"/>
      <w:pPr>
        <w:ind w:left="1428" w:hanging="720"/>
      </w:pPr>
      <w:rPr>
        <w:b/>
      </w:rPr>
    </w:lvl>
    <w:lvl w:ilvl="3">
      <w:start w:val="1"/>
      <w:numFmt w:val="decimal"/>
      <w:isLgl/>
      <w:lvlText w:val="%1.%2.%3.%4."/>
      <w:lvlJc w:val="left"/>
      <w:pPr>
        <w:ind w:left="2000" w:hanging="1080"/>
      </w:pPr>
      <w:rPr>
        <w:b/>
      </w:rPr>
    </w:lvl>
    <w:lvl w:ilvl="4">
      <w:start w:val="1"/>
      <w:numFmt w:val="decimal"/>
      <w:isLgl/>
      <w:lvlText w:val="%1.%2.%3.%4.%5."/>
      <w:lvlJc w:val="left"/>
      <w:pPr>
        <w:ind w:left="2212" w:hanging="1080"/>
      </w:pPr>
      <w:rPr>
        <w:b/>
      </w:rPr>
    </w:lvl>
    <w:lvl w:ilvl="5">
      <w:start w:val="1"/>
      <w:numFmt w:val="decimal"/>
      <w:isLgl/>
      <w:lvlText w:val="%1.%2.%3.%4.%5.%6."/>
      <w:lvlJc w:val="left"/>
      <w:pPr>
        <w:ind w:left="2784" w:hanging="1440"/>
      </w:pPr>
      <w:rPr>
        <w:b/>
      </w:rPr>
    </w:lvl>
    <w:lvl w:ilvl="6">
      <w:start w:val="1"/>
      <w:numFmt w:val="decimal"/>
      <w:isLgl/>
      <w:lvlText w:val="%1.%2.%3.%4.%5.%6.%7."/>
      <w:lvlJc w:val="left"/>
      <w:pPr>
        <w:ind w:left="3356" w:hanging="1800"/>
      </w:pPr>
      <w:rPr>
        <w:b/>
      </w:rPr>
    </w:lvl>
    <w:lvl w:ilvl="7">
      <w:start w:val="1"/>
      <w:numFmt w:val="decimal"/>
      <w:isLgl/>
      <w:lvlText w:val="%1.%2.%3.%4.%5.%6.%7.%8."/>
      <w:lvlJc w:val="left"/>
      <w:pPr>
        <w:ind w:left="3568" w:hanging="1800"/>
      </w:pPr>
      <w:rPr>
        <w:b/>
      </w:rPr>
    </w:lvl>
    <w:lvl w:ilvl="8">
      <w:start w:val="1"/>
      <w:numFmt w:val="decimal"/>
      <w:isLgl/>
      <w:lvlText w:val="%1.%2.%3.%4.%5.%6.%7.%8.%9."/>
      <w:lvlJc w:val="left"/>
      <w:pPr>
        <w:ind w:left="4140" w:hanging="2160"/>
      </w:pPr>
      <w:rPr>
        <w:b/>
      </w:rPr>
    </w:lvl>
  </w:abstractNum>
  <w:abstractNum w:abstractNumId="13">
    <w:nsid w:val="72685D1D"/>
    <w:multiLevelType w:val="hybridMultilevel"/>
    <w:tmpl w:val="CB528BC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75F927EE"/>
    <w:multiLevelType w:val="hybridMultilevel"/>
    <w:tmpl w:val="119E57C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3"/>
  </w:num>
  <w:num w:numId="2">
    <w:abstractNumId w:val="6"/>
  </w:num>
  <w:num w:numId="3">
    <w:abstractNumId w:val="5"/>
  </w:num>
  <w:num w:numId="4">
    <w:abstractNumId w:val="9"/>
  </w:num>
  <w:num w:numId="5">
    <w:abstractNumId w:val="8"/>
  </w:num>
  <w:num w:numId="6">
    <w:abstractNumId w:val="7"/>
  </w:num>
  <w:num w:numId="7">
    <w:abstractNumId w:val="0"/>
  </w:num>
  <w:num w:numId="8">
    <w:abstractNumId w:val="12"/>
    <w:lvlOverride w:ilvl="0">
      <w:startOverride w:val="5"/>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3"/>
  </w:num>
  <w:num w:numId="15">
    <w:abstractNumId w:val="10"/>
  </w:num>
  <w:num w:numId="16">
    <w:abstractNumId w:val="10"/>
  </w:num>
  <w:num w:numId="17">
    <w:abstractNumId w:val="14"/>
  </w:num>
  <w:num w:numId="18">
    <w:abstractNumId w:val="14"/>
  </w:num>
  <w:num w:numId="19">
    <w:abstractNumId w:val="2"/>
  </w:num>
  <w:num w:numId="20">
    <w:abstractNumId w:val="2"/>
  </w:num>
  <w:num w:numId="21">
    <w:abstractNumId w:val="11"/>
  </w:num>
  <w:num w:numId="22">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41E3"/>
    <w:rsid w:val="000052E1"/>
    <w:rsid w:val="00011F79"/>
    <w:rsid w:val="00025612"/>
    <w:rsid w:val="00051A4E"/>
    <w:rsid w:val="00075CFC"/>
    <w:rsid w:val="000A4FF3"/>
    <w:rsid w:val="000B1D84"/>
    <w:rsid w:val="000C3B9E"/>
    <w:rsid w:val="000D0AAF"/>
    <w:rsid w:val="000F251A"/>
    <w:rsid w:val="000F7BBA"/>
    <w:rsid w:val="00122DF9"/>
    <w:rsid w:val="00174C0D"/>
    <w:rsid w:val="001810B0"/>
    <w:rsid w:val="00194188"/>
    <w:rsid w:val="001A0047"/>
    <w:rsid w:val="001A2D05"/>
    <w:rsid w:val="001C2102"/>
    <w:rsid w:val="001D6887"/>
    <w:rsid w:val="001D728E"/>
    <w:rsid w:val="001D7C45"/>
    <w:rsid w:val="001E0E7F"/>
    <w:rsid w:val="001E5A99"/>
    <w:rsid w:val="001F48B3"/>
    <w:rsid w:val="00200AE2"/>
    <w:rsid w:val="0022073E"/>
    <w:rsid w:val="00222E70"/>
    <w:rsid w:val="00225E9A"/>
    <w:rsid w:val="00242E97"/>
    <w:rsid w:val="00246C67"/>
    <w:rsid w:val="00266A62"/>
    <w:rsid w:val="00267003"/>
    <w:rsid w:val="00294AA0"/>
    <w:rsid w:val="002C3F8B"/>
    <w:rsid w:val="002E0EB2"/>
    <w:rsid w:val="002F1AC3"/>
    <w:rsid w:val="00344E62"/>
    <w:rsid w:val="003511C8"/>
    <w:rsid w:val="0036234E"/>
    <w:rsid w:val="003C5159"/>
    <w:rsid w:val="00413701"/>
    <w:rsid w:val="004203B4"/>
    <w:rsid w:val="004372B3"/>
    <w:rsid w:val="004402C4"/>
    <w:rsid w:val="00442CB1"/>
    <w:rsid w:val="004466A6"/>
    <w:rsid w:val="00480E14"/>
    <w:rsid w:val="0048244D"/>
    <w:rsid w:val="00484457"/>
    <w:rsid w:val="004A5299"/>
    <w:rsid w:val="004A56F8"/>
    <w:rsid w:val="004B1241"/>
    <w:rsid w:val="004B7346"/>
    <w:rsid w:val="004D2C5C"/>
    <w:rsid w:val="004E69AE"/>
    <w:rsid w:val="00502226"/>
    <w:rsid w:val="00524663"/>
    <w:rsid w:val="00540589"/>
    <w:rsid w:val="005478A9"/>
    <w:rsid w:val="005630F0"/>
    <w:rsid w:val="00563CAD"/>
    <w:rsid w:val="00586599"/>
    <w:rsid w:val="005A6A8D"/>
    <w:rsid w:val="005B3E61"/>
    <w:rsid w:val="005E0243"/>
    <w:rsid w:val="005E07ED"/>
    <w:rsid w:val="00606B92"/>
    <w:rsid w:val="00614715"/>
    <w:rsid w:val="00676887"/>
    <w:rsid w:val="006C2827"/>
    <w:rsid w:val="00725971"/>
    <w:rsid w:val="00735BD0"/>
    <w:rsid w:val="0075407E"/>
    <w:rsid w:val="0075628A"/>
    <w:rsid w:val="00783E7B"/>
    <w:rsid w:val="007A14A5"/>
    <w:rsid w:val="007A3E31"/>
    <w:rsid w:val="007F09DA"/>
    <w:rsid w:val="0080340F"/>
    <w:rsid w:val="00856F0D"/>
    <w:rsid w:val="00873B62"/>
    <w:rsid w:val="0088538F"/>
    <w:rsid w:val="008E03C3"/>
    <w:rsid w:val="008E623E"/>
    <w:rsid w:val="00913D53"/>
    <w:rsid w:val="00922877"/>
    <w:rsid w:val="00924900"/>
    <w:rsid w:val="00933DAD"/>
    <w:rsid w:val="00934E56"/>
    <w:rsid w:val="009716B9"/>
    <w:rsid w:val="00977A2A"/>
    <w:rsid w:val="009A3C52"/>
    <w:rsid w:val="009C621B"/>
    <w:rsid w:val="009E011D"/>
    <w:rsid w:val="00A32681"/>
    <w:rsid w:val="00A35722"/>
    <w:rsid w:val="00A475D3"/>
    <w:rsid w:val="00A612D3"/>
    <w:rsid w:val="00A8402B"/>
    <w:rsid w:val="00A97F6B"/>
    <w:rsid w:val="00AA407D"/>
    <w:rsid w:val="00AA53AF"/>
    <w:rsid w:val="00AA62B3"/>
    <w:rsid w:val="00AC18FB"/>
    <w:rsid w:val="00AE5F9F"/>
    <w:rsid w:val="00B026D8"/>
    <w:rsid w:val="00B03416"/>
    <w:rsid w:val="00B16C1F"/>
    <w:rsid w:val="00B326CC"/>
    <w:rsid w:val="00B7196A"/>
    <w:rsid w:val="00B71D12"/>
    <w:rsid w:val="00B93A34"/>
    <w:rsid w:val="00BC0B33"/>
    <w:rsid w:val="00BC11BE"/>
    <w:rsid w:val="00BC2CD0"/>
    <w:rsid w:val="00BF4A51"/>
    <w:rsid w:val="00C53B02"/>
    <w:rsid w:val="00C6161E"/>
    <w:rsid w:val="00C679E9"/>
    <w:rsid w:val="00C857CF"/>
    <w:rsid w:val="00C912E9"/>
    <w:rsid w:val="00C95BFB"/>
    <w:rsid w:val="00CA35C7"/>
    <w:rsid w:val="00CB65D1"/>
    <w:rsid w:val="00CE4DD6"/>
    <w:rsid w:val="00D05E2C"/>
    <w:rsid w:val="00D22120"/>
    <w:rsid w:val="00D330DE"/>
    <w:rsid w:val="00D370B3"/>
    <w:rsid w:val="00D57D23"/>
    <w:rsid w:val="00D62339"/>
    <w:rsid w:val="00D62EC5"/>
    <w:rsid w:val="00D631C7"/>
    <w:rsid w:val="00D661DD"/>
    <w:rsid w:val="00D82F2C"/>
    <w:rsid w:val="00D97E00"/>
    <w:rsid w:val="00DA5AA9"/>
    <w:rsid w:val="00DC36F9"/>
    <w:rsid w:val="00DD21B2"/>
    <w:rsid w:val="00DE5E4B"/>
    <w:rsid w:val="00DF75C0"/>
    <w:rsid w:val="00E02161"/>
    <w:rsid w:val="00E13310"/>
    <w:rsid w:val="00E15123"/>
    <w:rsid w:val="00E310E3"/>
    <w:rsid w:val="00E35665"/>
    <w:rsid w:val="00E4345A"/>
    <w:rsid w:val="00E97D30"/>
    <w:rsid w:val="00EA0E7A"/>
    <w:rsid w:val="00EA1E7B"/>
    <w:rsid w:val="00EA3FC5"/>
    <w:rsid w:val="00EB1C1D"/>
    <w:rsid w:val="00EF2000"/>
    <w:rsid w:val="00F241E3"/>
    <w:rsid w:val="00F320DE"/>
    <w:rsid w:val="00F4195E"/>
    <w:rsid w:val="00F4695A"/>
    <w:rsid w:val="00F50303"/>
    <w:rsid w:val="00F5351C"/>
    <w:rsid w:val="00F6700A"/>
    <w:rsid w:val="00F900E1"/>
    <w:rsid w:val="00F94B59"/>
    <w:rsid w:val="00F97947"/>
    <w:rsid w:val="00FA1FDC"/>
    <w:rsid w:val="00FA39D1"/>
    <w:rsid w:val="00FC2C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27D34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3E31"/>
  </w:style>
  <w:style w:type="paragraph" w:styleId="1">
    <w:name w:val="heading 1"/>
    <w:basedOn w:val="a"/>
    <w:next w:val="a"/>
    <w:link w:val="10"/>
    <w:uiPriority w:val="9"/>
    <w:qFormat/>
    <w:rsid w:val="004E69AE"/>
    <w:pPr>
      <w:keepNext/>
      <w:keepLines/>
      <w:spacing w:before="240" w:after="0" w:line="254" w:lineRule="auto"/>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4"/>
    <w:uiPriority w:val="99"/>
    <w:semiHidden/>
    <w:unhideWhenUsed/>
    <w:qFormat/>
    <w:rsid w:val="00F241E3"/>
    <w:pPr>
      <w:spacing w:after="0" w:line="240" w:lineRule="auto"/>
    </w:pPr>
    <w:rPr>
      <w:sz w:val="20"/>
      <w:szCs w:val="20"/>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semiHidden/>
    <w:rsid w:val="00F241E3"/>
    <w:rPr>
      <w:sz w:val="20"/>
      <w:szCs w:val="20"/>
    </w:rPr>
  </w:style>
  <w:style w:type="character" w:styleId="a5">
    <w:name w:val="footnote reference"/>
    <w:uiPriority w:val="99"/>
    <w:rsid w:val="00F241E3"/>
    <w:rPr>
      <w:rFonts w:cs="Times New Roman"/>
      <w:vertAlign w:val="superscript"/>
    </w:rPr>
  </w:style>
  <w:style w:type="character" w:styleId="a6">
    <w:name w:val="Emphasis"/>
    <w:uiPriority w:val="20"/>
    <w:qFormat/>
    <w:rsid w:val="00F241E3"/>
    <w:rPr>
      <w:rFonts w:cs="Times New Roman"/>
      <w:i/>
    </w:rPr>
  </w:style>
  <w:style w:type="paragraph" w:styleId="a7">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8"/>
    <w:uiPriority w:val="34"/>
    <w:qFormat/>
    <w:rsid w:val="00F900E1"/>
    <w:pPr>
      <w:ind w:left="720"/>
      <w:contextualSpacing/>
    </w:pPr>
  </w:style>
  <w:style w:type="table" w:styleId="a9">
    <w:name w:val="Table Grid"/>
    <w:basedOn w:val="a1"/>
    <w:uiPriority w:val="59"/>
    <w:rsid w:val="001D72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F9794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97947"/>
    <w:rPr>
      <w:rFonts w:ascii="Tahoma" w:hAnsi="Tahoma" w:cs="Tahoma"/>
      <w:sz w:val="16"/>
      <w:szCs w:val="16"/>
    </w:rPr>
  </w:style>
  <w:style w:type="paragraph" w:styleId="ac">
    <w:name w:val="header"/>
    <w:basedOn w:val="a"/>
    <w:link w:val="ad"/>
    <w:uiPriority w:val="99"/>
    <w:unhideWhenUsed/>
    <w:rsid w:val="00A612D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612D3"/>
  </w:style>
  <w:style w:type="paragraph" w:styleId="ae">
    <w:name w:val="footer"/>
    <w:basedOn w:val="a"/>
    <w:link w:val="af"/>
    <w:uiPriority w:val="99"/>
    <w:unhideWhenUsed/>
    <w:rsid w:val="00A612D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612D3"/>
  </w:style>
  <w:style w:type="character" w:styleId="af0">
    <w:name w:val="Hyperlink"/>
    <w:uiPriority w:val="99"/>
    <w:unhideWhenUsed/>
    <w:rsid w:val="00A8402B"/>
    <w:rPr>
      <w:color w:val="0000FF"/>
      <w:u w:val="single"/>
    </w:rPr>
  </w:style>
  <w:style w:type="character" w:customStyle="1" w:styleId="c3">
    <w:name w:val="c3"/>
    <w:basedOn w:val="a0"/>
    <w:uiPriority w:val="99"/>
    <w:rsid w:val="00A8402B"/>
  </w:style>
  <w:style w:type="character" w:customStyle="1" w:styleId="10">
    <w:name w:val="Заголовок 1 Знак"/>
    <w:basedOn w:val="a0"/>
    <w:link w:val="1"/>
    <w:uiPriority w:val="9"/>
    <w:rsid w:val="004E69AE"/>
    <w:rPr>
      <w:rFonts w:asciiTheme="majorHAnsi" w:eastAsiaTheme="majorEastAsia" w:hAnsiTheme="majorHAnsi" w:cstheme="majorBidi"/>
      <w:color w:val="2F5496" w:themeColor="accent1" w:themeShade="BF"/>
      <w:sz w:val="32"/>
      <w:szCs w:val="32"/>
    </w:rPr>
  </w:style>
  <w:style w:type="character" w:styleId="af1">
    <w:name w:val="FollowedHyperlink"/>
    <w:basedOn w:val="a0"/>
    <w:uiPriority w:val="99"/>
    <w:semiHidden/>
    <w:unhideWhenUsed/>
    <w:rsid w:val="004E69AE"/>
    <w:rPr>
      <w:color w:val="954F72" w:themeColor="followedHyperlink"/>
      <w:u w:val="single"/>
    </w:rPr>
  </w:style>
  <w:style w:type="character" w:customStyle="1" w:styleId="af2">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af3"/>
    <w:uiPriority w:val="99"/>
    <w:semiHidden/>
    <w:locked/>
    <w:rsid w:val="004E69AE"/>
    <w:rPr>
      <w:rFonts w:ascii="Times New Roman" w:eastAsia="Times New Roman" w:hAnsi="Times New Roman" w:cs="Times New Roman"/>
      <w:sz w:val="24"/>
      <w:szCs w:val="24"/>
      <w:lang w:eastAsia="ru-RU"/>
    </w:rPr>
  </w:style>
  <w:style w:type="paragraph" w:styleId="af3">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1"/>
    <w:next w:val="a"/>
    <w:link w:val="af2"/>
    <w:autoRedefine/>
    <w:uiPriority w:val="99"/>
    <w:semiHidden/>
    <w:unhideWhenUsed/>
    <w:qFormat/>
    <w:rsid w:val="004E69AE"/>
    <w:pPr>
      <w:spacing w:line="256" w:lineRule="auto"/>
      <w:outlineLvl w:val="9"/>
    </w:pPr>
    <w:rPr>
      <w:rFonts w:ascii="Times New Roman" w:eastAsia="Times New Roman" w:hAnsi="Times New Roman" w:cs="Times New Roman"/>
      <w:color w:val="auto"/>
      <w:sz w:val="24"/>
      <w:szCs w:val="24"/>
      <w:lang w:eastAsia="ru-RU"/>
    </w:rPr>
  </w:style>
  <w:style w:type="character" w:customStyle="1" w:styleId="11">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4E69AE"/>
    <w:rPr>
      <w:rFonts w:eastAsiaTheme="minorEastAsia"/>
      <w:sz w:val="20"/>
      <w:szCs w:val="20"/>
    </w:rPr>
  </w:style>
  <w:style w:type="character" w:customStyle="1" w:styleId="a8">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7"/>
    <w:uiPriority w:val="34"/>
    <w:qFormat/>
    <w:locked/>
    <w:rsid w:val="004E69AE"/>
  </w:style>
  <w:style w:type="paragraph" w:customStyle="1" w:styleId="ConsPlusNormal">
    <w:name w:val="ConsPlusNormal"/>
    <w:uiPriority w:val="99"/>
    <w:qFormat/>
    <w:rsid w:val="004E6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uiPriority w:val="99"/>
    <w:qFormat/>
    <w:rsid w:val="004E6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4E69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uiPriority w:val="99"/>
    <w:qFormat/>
    <w:rsid w:val="004E69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enter">
    <w:name w:val="center"/>
    <w:basedOn w:val="a"/>
    <w:uiPriority w:val="99"/>
    <w:qFormat/>
    <w:rsid w:val="004E69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clr">
    <w:name w:val="txclr"/>
    <w:basedOn w:val="a"/>
    <w:uiPriority w:val="99"/>
    <w:qFormat/>
    <w:rsid w:val="004E69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Стиль1"/>
    <w:basedOn w:val="a"/>
    <w:uiPriority w:val="99"/>
    <w:qFormat/>
    <w:rsid w:val="004E69AE"/>
    <w:pPr>
      <w:spacing w:after="0" w:line="240" w:lineRule="auto"/>
      <w:jc w:val="center"/>
    </w:pPr>
    <w:rPr>
      <w:rFonts w:ascii="Times New Roman" w:eastAsia="Times New Roman" w:hAnsi="Times New Roman" w:cs="Times New Roman"/>
      <w:sz w:val="28"/>
      <w:szCs w:val="24"/>
      <w:lang w:eastAsia="ru-RU"/>
    </w:rPr>
  </w:style>
  <w:style w:type="paragraph" w:customStyle="1" w:styleId="4">
    <w:name w:val="Стиль4"/>
    <w:basedOn w:val="a"/>
    <w:uiPriority w:val="99"/>
    <w:qFormat/>
    <w:rsid w:val="004E69AE"/>
    <w:pPr>
      <w:spacing w:after="0" w:line="360" w:lineRule="auto"/>
      <w:ind w:firstLine="709"/>
      <w:jc w:val="both"/>
    </w:pPr>
    <w:rPr>
      <w:rFonts w:ascii="Times New Roman" w:eastAsia="Times New Roman" w:hAnsi="Times New Roman" w:cs="Times New Roman"/>
      <w:sz w:val="28"/>
      <w:szCs w:val="24"/>
      <w:lang w:eastAsia="ru-RU"/>
    </w:rPr>
  </w:style>
  <w:style w:type="character" w:styleId="af4">
    <w:name w:val="Placeholder Text"/>
    <w:basedOn w:val="a0"/>
    <w:uiPriority w:val="99"/>
    <w:semiHidden/>
    <w:rsid w:val="004E69AE"/>
    <w:rPr>
      <w:color w:val="808080"/>
    </w:rPr>
  </w:style>
  <w:style w:type="character" w:styleId="af5">
    <w:name w:val="Subtle Emphasis"/>
    <w:basedOn w:val="a0"/>
    <w:uiPriority w:val="19"/>
    <w:qFormat/>
    <w:rsid w:val="004E69AE"/>
    <w:rPr>
      <w:i/>
      <w:iCs/>
      <w:color w:val="404040" w:themeColor="text1" w:themeTint="BF"/>
    </w:rPr>
  </w:style>
  <w:style w:type="character" w:customStyle="1" w:styleId="13">
    <w:name w:val="Верхний колонтитул Знак1"/>
    <w:basedOn w:val="a0"/>
    <w:uiPriority w:val="99"/>
    <w:semiHidden/>
    <w:rsid w:val="004E69AE"/>
    <w:rPr>
      <w:rFonts w:eastAsiaTheme="minorEastAsia"/>
    </w:rPr>
  </w:style>
  <w:style w:type="character" w:customStyle="1" w:styleId="14">
    <w:name w:val="Нижний колонтитул Знак1"/>
    <w:basedOn w:val="a0"/>
    <w:uiPriority w:val="99"/>
    <w:semiHidden/>
    <w:rsid w:val="004E69AE"/>
    <w:rPr>
      <w:rFonts w:eastAsiaTheme="minorEastAsia"/>
    </w:rPr>
  </w:style>
  <w:style w:type="character" w:customStyle="1" w:styleId="15">
    <w:name w:val="Текст выноски Знак1"/>
    <w:basedOn w:val="a0"/>
    <w:uiPriority w:val="99"/>
    <w:semiHidden/>
    <w:rsid w:val="004E69AE"/>
    <w:rPr>
      <w:rFonts w:ascii="Segoe UI" w:eastAsiaTheme="minorEastAsia" w:hAnsi="Segoe UI" w:cs="Segoe UI"/>
      <w:sz w:val="18"/>
      <w:szCs w:val="18"/>
    </w:rPr>
  </w:style>
  <w:style w:type="character" w:customStyle="1" w:styleId="fontstyle01">
    <w:name w:val="fontstyle01"/>
    <w:basedOn w:val="a0"/>
    <w:rsid w:val="004E69AE"/>
    <w:rPr>
      <w:rFonts w:ascii="Times New Roman" w:hAnsi="Times New Roman" w:cs="Times New Roman" w:hint="default"/>
      <w:b w:val="0"/>
      <w:bCs w:val="0"/>
      <w:i w:val="0"/>
      <w:iCs w:val="0"/>
      <w:color w:val="000000"/>
      <w:sz w:val="28"/>
      <w:szCs w:val="28"/>
    </w:rPr>
  </w:style>
  <w:style w:type="character" w:customStyle="1" w:styleId="apple-converted-space">
    <w:name w:val="apple-converted-space"/>
    <w:basedOn w:val="a0"/>
    <w:rsid w:val="004E69AE"/>
  </w:style>
  <w:style w:type="character" w:customStyle="1" w:styleId="c1">
    <w:name w:val="c1"/>
    <w:basedOn w:val="a0"/>
    <w:rsid w:val="004E69AE"/>
  </w:style>
  <w:style w:type="character" w:customStyle="1" w:styleId="c0">
    <w:name w:val="c0"/>
    <w:basedOn w:val="a0"/>
    <w:rsid w:val="004E69AE"/>
  </w:style>
  <w:style w:type="table" w:customStyle="1" w:styleId="40">
    <w:name w:val="Сетка таблицы4"/>
    <w:basedOn w:val="a1"/>
    <w:uiPriority w:val="39"/>
    <w:rsid w:val="004E69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
    <w:basedOn w:val="a1"/>
    <w:uiPriority w:val="59"/>
    <w:rsid w:val="004E69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uiPriority w:val="59"/>
    <w:rsid w:val="004E69A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7">
    <w:name w:val="toc 1"/>
    <w:basedOn w:val="a"/>
    <w:next w:val="a"/>
    <w:autoRedefine/>
    <w:uiPriority w:val="39"/>
    <w:unhideWhenUsed/>
    <w:rsid w:val="004E69AE"/>
    <w:pPr>
      <w:spacing w:after="100" w:line="256" w:lineRule="auto"/>
    </w:pPr>
    <w:rPr>
      <w:rFonts w:eastAsiaTheme="minorEastAsia"/>
    </w:rPr>
  </w:style>
  <w:style w:type="paragraph" w:styleId="20">
    <w:name w:val="toc 2"/>
    <w:basedOn w:val="a"/>
    <w:next w:val="a"/>
    <w:autoRedefine/>
    <w:uiPriority w:val="39"/>
    <w:unhideWhenUsed/>
    <w:rsid w:val="004E69AE"/>
    <w:pPr>
      <w:spacing w:after="100" w:line="256" w:lineRule="auto"/>
      <w:ind w:left="220"/>
    </w:pPr>
    <w:rPr>
      <w:rFonts w:eastAsiaTheme="minorEastAsia"/>
    </w:rPr>
  </w:style>
  <w:style w:type="paragraph" w:styleId="af6">
    <w:name w:val="TOC Heading"/>
    <w:basedOn w:val="1"/>
    <w:next w:val="a"/>
    <w:uiPriority w:val="39"/>
    <w:unhideWhenUsed/>
    <w:qFormat/>
    <w:rsid w:val="004E69AE"/>
    <w:pPr>
      <w:spacing w:line="256" w:lineRule="auto"/>
      <w:outlineLvl w:val="9"/>
    </w:pPr>
    <w:rPr>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3E31"/>
  </w:style>
  <w:style w:type="paragraph" w:styleId="1">
    <w:name w:val="heading 1"/>
    <w:basedOn w:val="a"/>
    <w:next w:val="a"/>
    <w:link w:val="10"/>
    <w:uiPriority w:val="9"/>
    <w:qFormat/>
    <w:rsid w:val="004E69AE"/>
    <w:pPr>
      <w:keepNext/>
      <w:keepLines/>
      <w:spacing w:before="240" w:after="0" w:line="254" w:lineRule="auto"/>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4"/>
    <w:uiPriority w:val="99"/>
    <w:semiHidden/>
    <w:unhideWhenUsed/>
    <w:qFormat/>
    <w:rsid w:val="00F241E3"/>
    <w:pPr>
      <w:spacing w:after="0" w:line="240" w:lineRule="auto"/>
    </w:pPr>
    <w:rPr>
      <w:sz w:val="20"/>
      <w:szCs w:val="20"/>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semiHidden/>
    <w:rsid w:val="00F241E3"/>
    <w:rPr>
      <w:sz w:val="20"/>
      <w:szCs w:val="20"/>
    </w:rPr>
  </w:style>
  <w:style w:type="character" w:styleId="a5">
    <w:name w:val="footnote reference"/>
    <w:uiPriority w:val="99"/>
    <w:rsid w:val="00F241E3"/>
    <w:rPr>
      <w:rFonts w:cs="Times New Roman"/>
      <w:vertAlign w:val="superscript"/>
    </w:rPr>
  </w:style>
  <w:style w:type="character" w:styleId="a6">
    <w:name w:val="Emphasis"/>
    <w:uiPriority w:val="20"/>
    <w:qFormat/>
    <w:rsid w:val="00F241E3"/>
    <w:rPr>
      <w:rFonts w:cs="Times New Roman"/>
      <w:i/>
    </w:rPr>
  </w:style>
  <w:style w:type="paragraph" w:styleId="a7">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8"/>
    <w:uiPriority w:val="34"/>
    <w:qFormat/>
    <w:rsid w:val="00F900E1"/>
    <w:pPr>
      <w:ind w:left="720"/>
      <w:contextualSpacing/>
    </w:pPr>
  </w:style>
  <w:style w:type="table" w:styleId="a9">
    <w:name w:val="Table Grid"/>
    <w:basedOn w:val="a1"/>
    <w:uiPriority w:val="59"/>
    <w:rsid w:val="001D72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F9794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97947"/>
    <w:rPr>
      <w:rFonts w:ascii="Tahoma" w:hAnsi="Tahoma" w:cs="Tahoma"/>
      <w:sz w:val="16"/>
      <w:szCs w:val="16"/>
    </w:rPr>
  </w:style>
  <w:style w:type="paragraph" w:styleId="ac">
    <w:name w:val="header"/>
    <w:basedOn w:val="a"/>
    <w:link w:val="ad"/>
    <w:uiPriority w:val="99"/>
    <w:unhideWhenUsed/>
    <w:rsid w:val="00A612D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612D3"/>
  </w:style>
  <w:style w:type="paragraph" w:styleId="ae">
    <w:name w:val="footer"/>
    <w:basedOn w:val="a"/>
    <w:link w:val="af"/>
    <w:uiPriority w:val="99"/>
    <w:unhideWhenUsed/>
    <w:rsid w:val="00A612D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612D3"/>
  </w:style>
  <w:style w:type="character" w:styleId="af0">
    <w:name w:val="Hyperlink"/>
    <w:uiPriority w:val="99"/>
    <w:unhideWhenUsed/>
    <w:rsid w:val="00A8402B"/>
    <w:rPr>
      <w:color w:val="0000FF"/>
      <w:u w:val="single"/>
    </w:rPr>
  </w:style>
  <w:style w:type="character" w:customStyle="1" w:styleId="c3">
    <w:name w:val="c3"/>
    <w:basedOn w:val="a0"/>
    <w:uiPriority w:val="99"/>
    <w:rsid w:val="00A8402B"/>
  </w:style>
  <w:style w:type="character" w:customStyle="1" w:styleId="10">
    <w:name w:val="Заголовок 1 Знак"/>
    <w:basedOn w:val="a0"/>
    <w:link w:val="1"/>
    <w:uiPriority w:val="9"/>
    <w:rsid w:val="004E69AE"/>
    <w:rPr>
      <w:rFonts w:asciiTheme="majorHAnsi" w:eastAsiaTheme="majorEastAsia" w:hAnsiTheme="majorHAnsi" w:cstheme="majorBidi"/>
      <w:color w:val="2F5496" w:themeColor="accent1" w:themeShade="BF"/>
      <w:sz w:val="32"/>
      <w:szCs w:val="32"/>
    </w:rPr>
  </w:style>
  <w:style w:type="character" w:styleId="af1">
    <w:name w:val="FollowedHyperlink"/>
    <w:basedOn w:val="a0"/>
    <w:uiPriority w:val="99"/>
    <w:semiHidden/>
    <w:unhideWhenUsed/>
    <w:rsid w:val="004E69AE"/>
    <w:rPr>
      <w:color w:val="954F72" w:themeColor="followedHyperlink"/>
      <w:u w:val="single"/>
    </w:rPr>
  </w:style>
  <w:style w:type="character" w:customStyle="1" w:styleId="af2">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af3"/>
    <w:uiPriority w:val="99"/>
    <w:semiHidden/>
    <w:locked/>
    <w:rsid w:val="004E69AE"/>
    <w:rPr>
      <w:rFonts w:ascii="Times New Roman" w:eastAsia="Times New Roman" w:hAnsi="Times New Roman" w:cs="Times New Roman"/>
      <w:sz w:val="24"/>
      <w:szCs w:val="24"/>
      <w:lang w:eastAsia="ru-RU"/>
    </w:rPr>
  </w:style>
  <w:style w:type="paragraph" w:styleId="af3">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1"/>
    <w:next w:val="a"/>
    <w:link w:val="af2"/>
    <w:autoRedefine/>
    <w:uiPriority w:val="99"/>
    <w:semiHidden/>
    <w:unhideWhenUsed/>
    <w:qFormat/>
    <w:rsid w:val="004E69AE"/>
    <w:pPr>
      <w:spacing w:line="256" w:lineRule="auto"/>
      <w:outlineLvl w:val="9"/>
    </w:pPr>
    <w:rPr>
      <w:rFonts w:ascii="Times New Roman" w:eastAsia="Times New Roman" w:hAnsi="Times New Roman" w:cs="Times New Roman"/>
      <w:color w:val="auto"/>
      <w:sz w:val="24"/>
      <w:szCs w:val="24"/>
      <w:lang w:eastAsia="ru-RU"/>
    </w:rPr>
  </w:style>
  <w:style w:type="character" w:customStyle="1" w:styleId="11">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4E69AE"/>
    <w:rPr>
      <w:rFonts w:eastAsiaTheme="minorEastAsia"/>
      <w:sz w:val="20"/>
      <w:szCs w:val="20"/>
    </w:rPr>
  </w:style>
  <w:style w:type="character" w:customStyle="1" w:styleId="a8">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7"/>
    <w:uiPriority w:val="34"/>
    <w:qFormat/>
    <w:locked/>
    <w:rsid w:val="004E69AE"/>
  </w:style>
  <w:style w:type="paragraph" w:customStyle="1" w:styleId="ConsPlusNormal">
    <w:name w:val="ConsPlusNormal"/>
    <w:uiPriority w:val="99"/>
    <w:qFormat/>
    <w:rsid w:val="004E6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uiPriority w:val="99"/>
    <w:qFormat/>
    <w:rsid w:val="004E6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4E69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uiPriority w:val="99"/>
    <w:qFormat/>
    <w:rsid w:val="004E69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enter">
    <w:name w:val="center"/>
    <w:basedOn w:val="a"/>
    <w:uiPriority w:val="99"/>
    <w:qFormat/>
    <w:rsid w:val="004E69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clr">
    <w:name w:val="txclr"/>
    <w:basedOn w:val="a"/>
    <w:uiPriority w:val="99"/>
    <w:qFormat/>
    <w:rsid w:val="004E69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Стиль1"/>
    <w:basedOn w:val="a"/>
    <w:uiPriority w:val="99"/>
    <w:qFormat/>
    <w:rsid w:val="004E69AE"/>
    <w:pPr>
      <w:spacing w:after="0" w:line="240" w:lineRule="auto"/>
      <w:jc w:val="center"/>
    </w:pPr>
    <w:rPr>
      <w:rFonts w:ascii="Times New Roman" w:eastAsia="Times New Roman" w:hAnsi="Times New Roman" w:cs="Times New Roman"/>
      <w:sz w:val="28"/>
      <w:szCs w:val="24"/>
      <w:lang w:eastAsia="ru-RU"/>
    </w:rPr>
  </w:style>
  <w:style w:type="paragraph" w:customStyle="1" w:styleId="4">
    <w:name w:val="Стиль4"/>
    <w:basedOn w:val="a"/>
    <w:uiPriority w:val="99"/>
    <w:qFormat/>
    <w:rsid w:val="004E69AE"/>
    <w:pPr>
      <w:spacing w:after="0" w:line="360" w:lineRule="auto"/>
      <w:ind w:firstLine="709"/>
      <w:jc w:val="both"/>
    </w:pPr>
    <w:rPr>
      <w:rFonts w:ascii="Times New Roman" w:eastAsia="Times New Roman" w:hAnsi="Times New Roman" w:cs="Times New Roman"/>
      <w:sz w:val="28"/>
      <w:szCs w:val="24"/>
      <w:lang w:eastAsia="ru-RU"/>
    </w:rPr>
  </w:style>
  <w:style w:type="character" w:styleId="af4">
    <w:name w:val="Placeholder Text"/>
    <w:basedOn w:val="a0"/>
    <w:uiPriority w:val="99"/>
    <w:semiHidden/>
    <w:rsid w:val="004E69AE"/>
    <w:rPr>
      <w:color w:val="808080"/>
    </w:rPr>
  </w:style>
  <w:style w:type="character" w:styleId="af5">
    <w:name w:val="Subtle Emphasis"/>
    <w:basedOn w:val="a0"/>
    <w:uiPriority w:val="19"/>
    <w:qFormat/>
    <w:rsid w:val="004E69AE"/>
    <w:rPr>
      <w:i/>
      <w:iCs/>
      <w:color w:val="404040" w:themeColor="text1" w:themeTint="BF"/>
    </w:rPr>
  </w:style>
  <w:style w:type="character" w:customStyle="1" w:styleId="13">
    <w:name w:val="Верхний колонтитул Знак1"/>
    <w:basedOn w:val="a0"/>
    <w:uiPriority w:val="99"/>
    <w:semiHidden/>
    <w:rsid w:val="004E69AE"/>
    <w:rPr>
      <w:rFonts w:eastAsiaTheme="minorEastAsia"/>
    </w:rPr>
  </w:style>
  <w:style w:type="character" w:customStyle="1" w:styleId="14">
    <w:name w:val="Нижний колонтитул Знак1"/>
    <w:basedOn w:val="a0"/>
    <w:uiPriority w:val="99"/>
    <w:semiHidden/>
    <w:rsid w:val="004E69AE"/>
    <w:rPr>
      <w:rFonts w:eastAsiaTheme="minorEastAsia"/>
    </w:rPr>
  </w:style>
  <w:style w:type="character" w:customStyle="1" w:styleId="15">
    <w:name w:val="Текст выноски Знак1"/>
    <w:basedOn w:val="a0"/>
    <w:uiPriority w:val="99"/>
    <w:semiHidden/>
    <w:rsid w:val="004E69AE"/>
    <w:rPr>
      <w:rFonts w:ascii="Segoe UI" w:eastAsiaTheme="minorEastAsia" w:hAnsi="Segoe UI" w:cs="Segoe UI"/>
      <w:sz w:val="18"/>
      <w:szCs w:val="18"/>
    </w:rPr>
  </w:style>
  <w:style w:type="character" w:customStyle="1" w:styleId="fontstyle01">
    <w:name w:val="fontstyle01"/>
    <w:basedOn w:val="a0"/>
    <w:rsid w:val="004E69AE"/>
    <w:rPr>
      <w:rFonts w:ascii="Times New Roman" w:hAnsi="Times New Roman" w:cs="Times New Roman" w:hint="default"/>
      <w:b w:val="0"/>
      <w:bCs w:val="0"/>
      <w:i w:val="0"/>
      <w:iCs w:val="0"/>
      <w:color w:val="000000"/>
      <w:sz w:val="28"/>
      <w:szCs w:val="28"/>
    </w:rPr>
  </w:style>
  <w:style w:type="character" w:customStyle="1" w:styleId="apple-converted-space">
    <w:name w:val="apple-converted-space"/>
    <w:basedOn w:val="a0"/>
    <w:rsid w:val="004E69AE"/>
  </w:style>
  <w:style w:type="character" w:customStyle="1" w:styleId="c1">
    <w:name w:val="c1"/>
    <w:basedOn w:val="a0"/>
    <w:rsid w:val="004E69AE"/>
  </w:style>
  <w:style w:type="character" w:customStyle="1" w:styleId="c0">
    <w:name w:val="c0"/>
    <w:basedOn w:val="a0"/>
    <w:rsid w:val="004E69AE"/>
  </w:style>
  <w:style w:type="table" w:customStyle="1" w:styleId="40">
    <w:name w:val="Сетка таблицы4"/>
    <w:basedOn w:val="a1"/>
    <w:uiPriority w:val="39"/>
    <w:rsid w:val="004E69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
    <w:basedOn w:val="a1"/>
    <w:uiPriority w:val="59"/>
    <w:rsid w:val="004E69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uiPriority w:val="59"/>
    <w:rsid w:val="004E69A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7">
    <w:name w:val="toc 1"/>
    <w:basedOn w:val="a"/>
    <w:next w:val="a"/>
    <w:autoRedefine/>
    <w:uiPriority w:val="39"/>
    <w:unhideWhenUsed/>
    <w:rsid w:val="004E69AE"/>
    <w:pPr>
      <w:spacing w:after="100" w:line="256" w:lineRule="auto"/>
    </w:pPr>
    <w:rPr>
      <w:rFonts w:eastAsiaTheme="minorEastAsia"/>
    </w:rPr>
  </w:style>
  <w:style w:type="paragraph" w:styleId="20">
    <w:name w:val="toc 2"/>
    <w:basedOn w:val="a"/>
    <w:next w:val="a"/>
    <w:autoRedefine/>
    <w:uiPriority w:val="39"/>
    <w:unhideWhenUsed/>
    <w:rsid w:val="004E69AE"/>
    <w:pPr>
      <w:spacing w:after="100" w:line="256" w:lineRule="auto"/>
      <w:ind w:left="220"/>
    </w:pPr>
    <w:rPr>
      <w:rFonts w:eastAsiaTheme="minorEastAsia"/>
    </w:rPr>
  </w:style>
  <w:style w:type="paragraph" w:styleId="af6">
    <w:name w:val="TOC Heading"/>
    <w:basedOn w:val="1"/>
    <w:next w:val="a"/>
    <w:uiPriority w:val="39"/>
    <w:unhideWhenUsed/>
    <w:qFormat/>
    <w:rsid w:val="004E69AE"/>
    <w:pPr>
      <w:spacing w:line="256" w:lineRule="auto"/>
      <w:outlineLvl w:val="9"/>
    </w:pPr>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4713208">
      <w:bodyDiv w:val="1"/>
      <w:marLeft w:val="0"/>
      <w:marRight w:val="0"/>
      <w:marTop w:val="0"/>
      <w:marBottom w:val="0"/>
      <w:divBdr>
        <w:top w:val="none" w:sz="0" w:space="0" w:color="auto"/>
        <w:left w:val="none" w:sz="0" w:space="0" w:color="auto"/>
        <w:bottom w:val="none" w:sz="0" w:space="0" w:color="auto"/>
        <w:right w:val="none" w:sz="0" w:space="0" w:color="auto"/>
      </w:divBdr>
    </w:div>
    <w:div w:id="1511135954">
      <w:bodyDiv w:val="1"/>
      <w:marLeft w:val="0"/>
      <w:marRight w:val="0"/>
      <w:marTop w:val="0"/>
      <w:marBottom w:val="0"/>
      <w:divBdr>
        <w:top w:val="none" w:sz="0" w:space="0" w:color="auto"/>
        <w:left w:val="none" w:sz="0" w:space="0" w:color="auto"/>
        <w:bottom w:val="none" w:sz="0" w:space="0" w:color="auto"/>
        <w:right w:val="none" w:sz="0" w:space="0" w:color="auto"/>
      </w:divBdr>
    </w:div>
    <w:div w:id="1830245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nline-olympiad.ru" TargetMode="External"/><Relationship Id="rId18" Type="http://schemas.openxmlformats.org/officeDocument/2006/relationships/image" Target="media/image1.png"/><Relationship Id="rId26" Type="http://schemas.openxmlformats.org/officeDocument/2006/relationships/image" Target="media/image5.png"/><Relationship Id="rId39" Type="http://schemas.openxmlformats.org/officeDocument/2006/relationships/oleObject" Target="embeddings/oleObject11.bin"/><Relationship Id="rId21" Type="http://schemas.openxmlformats.org/officeDocument/2006/relationships/oleObject" Target="embeddings/oleObject2.bin"/><Relationship Id="rId34" Type="http://schemas.openxmlformats.org/officeDocument/2006/relationships/image" Target="media/image9.png"/><Relationship Id="rId42" Type="http://schemas.openxmlformats.org/officeDocument/2006/relationships/oleObject" Target="embeddings/oleObject13.bin"/><Relationship Id="rId47" Type="http://schemas.openxmlformats.org/officeDocument/2006/relationships/oleObject" Target="embeddings/oleObject18.bin"/><Relationship Id="rId50" Type="http://schemas.openxmlformats.org/officeDocument/2006/relationships/image" Target="media/image13.emf"/><Relationship Id="rId55" Type="http://schemas.openxmlformats.org/officeDocument/2006/relationships/image" Target="media/image17.png"/><Relationship Id="rId63" Type="http://schemas.openxmlformats.org/officeDocument/2006/relationships/image" Target="media/image20.wmf"/><Relationship Id="rId68" Type="http://schemas.openxmlformats.org/officeDocument/2006/relationships/image" Target="media/image23.png"/><Relationship Id="rId7" Type="http://schemas.microsoft.com/office/2007/relationships/stylesWithEffects" Target="stylesWithEffects.xml"/><Relationship Id="rId71"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hyperlink" Target="http://www.mathteachers.narod.ru" TargetMode="External"/><Relationship Id="rId29" Type="http://schemas.openxmlformats.org/officeDocument/2006/relationships/oleObject" Target="embeddings/oleObject6.bin"/><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8.png"/><Relationship Id="rId37" Type="http://schemas.openxmlformats.org/officeDocument/2006/relationships/oleObject" Target="embeddings/oleObject10.bin"/><Relationship Id="rId40" Type="http://schemas.openxmlformats.org/officeDocument/2006/relationships/image" Target="media/image12.png"/><Relationship Id="rId45" Type="http://schemas.openxmlformats.org/officeDocument/2006/relationships/oleObject" Target="embeddings/oleObject16.bin"/><Relationship Id="rId53" Type="http://schemas.openxmlformats.org/officeDocument/2006/relationships/image" Target="media/image15.png"/><Relationship Id="rId58" Type="http://schemas.openxmlformats.org/officeDocument/2006/relationships/oleObject" Target="embeddings/oleObject24.bin"/><Relationship Id="rId66" Type="http://schemas.openxmlformats.org/officeDocument/2006/relationships/oleObject" Target="embeddings/oleObject28.bin"/><Relationship Id="rId5" Type="http://schemas.openxmlformats.org/officeDocument/2006/relationships/numbering" Target="numbering.xml"/><Relationship Id="rId15" Type="http://schemas.openxmlformats.org/officeDocument/2006/relationships/hyperlink" Target="https://mathematics.ru" TargetMode="External"/><Relationship Id="rId23" Type="http://schemas.openxmlformats.org/officeDocument/2006/relationships/oleObject" Target="embeddings/oleObject3.bin"/><Relationship Id="rId28" Type="http://schemas.openxmlformats.org/officeDocument/2006/relationships/image" Target="media/image6.png"/><Relationship Id="rId36" Type="http://schemas.openxmlformats.org/officeDocument/2006/relationships/image" Target="media/image10.png"/><Relationship Id="rId49" Type="http://schemas.openxmlformats.org/officeDocument/2006/relationships/oleObject" Target="embeddings/oleObject20.bin"/><Relationship Id="rId57" Type="http://schemas.openxmlformats.org/officeDocument/2006/relationships/oleObject" Target="embeddings/oleObject23.bin"/><Relationship Id="rId61" Type="http://schemas.openxmlformats.org/officeDocument/2006/relationships/image" Target="media/image19.wmf"/><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oleObject" Target="embeddings/oleObject15.bin"/><Relationship Id="rId52" Type="http://schemas.openxmlformats.org/officeDocument/2006/relationships/image" Target="media/image14.png"/><Relationship Id="rId60" Type="http://schemas.openxmlformats.org/officeDocument/2006/relationships/oleObject" Target="embeddings/oleObject25.bin"/><Relationship Id="rId65" Type="http://schemas.openxmlformats.org/officeDocument/2006/relationships/image" Target="media/image21.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elibrary.ru" TargetMode="External"/><Relationship Id="rId22" Type="http://schemas.openxmlformats.org/officeDocument/2006/relationships/image" Target="media/image3.png"/><Relationship Id="rId27" Type="http://schemas.openxmlformats.org/officeDocument/2006/relationships/oleObject" Target="embeddings/oleObject5.bin"/><Relationship Id="rId30" Type="http://schemas.openxmlformats.org/officeDocument/2006/relationships/image" Target="media/image7.png"/><Relationship Id="rId35" Type="http://schemas.openxmlformats.org/officeDocument/2006/relationships/oleObject" Target="embeddings/oleObject9.bin"/><Relationship Id="rId43" Type="http://schemas.openxmlformats.org/officeDocument/2006/relationships/oleObject" Target="embeddings/oleObject14.bin"/><Relationship Id="rId48" Type="http://schemas.openxmlformats.org/officeDocument/2006/relationships/oleObject" Target="embeddings/oleObject19.bin"/><Relationship Id="rId56" Type="http://schemas.openxmlformats.org/officeDocument/2006/relationships/oleObject" Target="embeddings/oleObject22.bin"/><Relationship Id="rId64" Type="http://schemas.openxmlformats.org/officeDocument/2006/relationships/oleObject" Target="embeddings/oleObject27.bin"/><Relationship Id="rId69" Type="http://schemas.openxmlformats.org/officeDocument/2006/relationships/oleObject" Target="embeddings/oleObject29.bin"/><Relationship Id="rId8" Type="http://schemas.openxmlformats.org/officeDocument/2006/relationships/settings" Target="settings.xml"/><Relationship Id="rId51" Type="http://schemas.openxmlformats.org/officeDocument/2006/relationships/oleObject" Target="embeddings/oleObject21.bin"/><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resolventa.ru/demo/demomath.htm" TargetMode="Externa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png"/><Relationship Id="rId46" Type="http://schemas.openxmlformats.org/officeDocument/2006/relationships/oleObject" Target="embeddings/oleObject17.bin"/><Relationship Id="rId59" Type="http://schemas.openxmlformats.org/officeDocument/2006/relationships/image" Target="media/image18.png"/><Relationship Id="rId67" Type="http://schemas.openxmlformats.org/officeDocument/2006/relationships/image" Target="media/image22.png"/><Relationship Id="rId20" Type="http://schemas.openxmlformats.org/officeDocument/2006/relationships/image" Target="media/image2.png"/><Relationship Id="rId41" Type="http://schemas.openxmlformats.org/officeDocument/2006/relationships/oleObject" Target="embeddings/oleObject12.bin"/><Relationship Id="rId54" Type="http://schemas.openxmlformats.org/officeDocument/2006/relationships/image" Target="media/image16.png"/><Relationship Id="rId62" Type="http://schemas.openxmlformats.org/officeDocument/2006/relationships/oleObject" Target="embeddings/oleObject26.bin"/><Relationship Id="rId70"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345EE56563918143A223683E62F6E03E" ma:contentTypeVersion="2" ma:contentTypeDescription="Создание документа." ma:contentTypeScope="" ma:versionID="705bd8f9afc27e57a31fd4535f92538d">
  <xsd:schema xmlns:xsd="http://www.w3.org/2001/XMLSchema" xmlns:xs="http://www.w3.org/2001/XMLSchema" xmlns:p="http://schemas.microsoft.com/office/2006/metadata/properties" xmlns:ns3="29f02576-6d1f-48a8-b919-a4226d03cdc9" targetNamespace="http://schemas.microsoft.com/office/2006/metadata/properties" ma:root="true" ma:fieldsID="174cd27bba4b8c040e69cc2df3fa6200" ns3:_="">
    <xsd:import namespace="29f02576-6d1f-48a8-b919-a4226d03cdc9"/>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f02576-6d1f-48a8-b919-a4226d03cd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DD798-3574-4329-A35D-D2A6E62441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D5882AA-157E-4D38-B09E-5FDFABED7A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f02576-6d1f-48a8-b919-a4226d03cd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A5D3922-B194-4ECD-92DA-1AC820B5103C}">
  <ds:schemaRefs>
    <ds:schemaRef ds:uri="http://schemas.microsoft.com/sharepoint/v3/contenttype/forms"/>
  </ds:schemaRefs>
</ds:datastoreItem>
</file>

<file path=customXml/itemProps4.xml><?xml version="1.0" encoding="utf-8"?>
<ds:datastoreItem xmlns:ds="http://schemas.openxmlformats.org/officeDocument/2006/customXml" ds:itemID="{217F3495-A804-4C5D-93E3-FC39DCE20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55</Pages>
  <Words>12820</Words>
  <Characters>73078</Characters>
  <Application>Microsoft Office Word</Application>
  <DocSecurity>0</DocSecurity>
  <Lines>608</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85727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Макеева Галина</dc:creator>
  <cp:lastModifiedBy>Татьяна</cp:lastModifiedBy>
  <cp:revision>44</cp:revision>
  <cp:lastPrinted>2022-02-17T06:30:00Z</cp:lastPrinted>
  <dcterms:created xsi:type="dcterms:W3CDTF">2022-02-18T01:08:00Z</dcterms:created>
  <dcterms:modified xsi:type="dcterms:W3CDTF">2022-11-09T18:50:00Z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0x010100345EE56563918143A223683E62F6E03E</vt:lpwstr>
  </property>
</Properties>
</file>