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B12" w:rsidRPr="009C5242" w:rsidRDefault="00F34B12" w:rsidP="00F34B12">
      <w:pPr>
        <w:spacing w:after="0" w:line="240" w:lineRule="auto"/>
        <w:ind w:left="708" w:hanging="708"/>
        <w:jc w:val="center"/>
        <w:rPr>
          <w:rFonts w:ascii="Times New Roman" w:eastAsia="Times New Roman" w:hAnsi="Times New Roman" w:cs="Times New Roman"/>
          <w:sz w:val="28"/>
          <w:szCs w:val="28"/>
          <w:lang w:eastAsia="ru-RU"/>
        </w:rPr>
      </w:pPr>
      <w:bookmarkStart w:id="0" w:name="_GoBack"/>
      <w:bookmarkEnd w:id="0"/>
      <w:r w:rsidRPr="009C5242">
        <w:rPr>
          <w:rFonts w:ascii="Times New Roman" w:eastAsia="Times New Roman" w:hAnsi="Times New Roman" w:cs="Times New Roman"/>
          <w:sz w:val="28"/>
          <w:szCs w:val="28"/>
          <w:lang w:eastAsia="ru-RU"/>
        </w:rPr>
        <w:t xml:space="preserve">Филиал </w:t>
      </w:r>
      <w:proofErr w:type="gramStart"/>
      <w:r w:rsidRPr="009C5242">
        <w:rPr>
          <w:rFonts w:ascii="Times New Roman" w:eastAsia="Times New Roman" w:hAnsi="Times New Roman" w:cs="Times New Roman"/>
          <w:sz w:val="28"/>
          <w:szCs w:val="28"/>
          <w:lang w:eastAsia="ru-RU"/>
        </w:rPr>
        <w:t>Кировского</w:t>
      </w:r>
      <w:proofErr w:type="gramEnd"/>
      <w:r w:rsidRPr="009C5242">
        <w:rPr>
          <w:rFonts w:ascii="Times New Roman" w:eastAsia="Times New Roman" w:hAnsi="Times New Roman" w:cs="Times New Roman"/>
          <w:sz w:val="28"/>
          <w:szCs w:val="28"/>
          <w:lang w:eastAsia="ru-RU"/>
        </w:rPr>
        <w:t xml:space="preserve"> областного государственного профессионального</w:t>
      </w:r>
    </w:p>
    <w:p w:rsidR="00F34B12" w:rsidRPr="009C5242" w:rsidRDefault="00F34B12" w:rsidP="00F34B12">
      <w:pPr>
        <w:spacing w:after="0" w:line="240" w:lineRule="auto"/>
        <w:jc w:val="center"/>
        <w:rPr>
          <w:rFonts w:ascii="Times New Roman" w:eastAsia="Times New Roman" w:hAnsi="Times New Roman" w:cs="Times New Roman"/>
          <w:sz w:val="28"/>
          <w:szCs w:val="28"/>
          <w:lang w:eastAsia="ru-RU"/>
        </w:rPr>
      </w:pPr>
      <w:r w:rsidRPr="009C5242">
        <w:rPr>
          <w:rFonts w:ascii="Times New Roman" w:eastAsia="Times New Roman" w:hAnsi="Times New Roman" w:cs="Times New Roman"/>
          <w:sz w:val="28"/>
          <w:szCs w:val="28"/>
          <w:lang w:eastAsia="ru-RU"/>
        </w:rPr>
        <w:t xml:space="preserve">образовательного бюджетного учреждения </w:t>
      </w:r>
    </w:p>
    <w:p w:rsidR="00F34B12" w:rsidRPr="009C5242" w:rsidRDefault="00F34B12" w:rsidP="00F34B12">
      <w:pPr>
        <w:spacing w:after="0" w:line="240" w:lineRule="auto"/>
        <w:jc w:val="center"/>
        <w:rPr>
          <w:rFonts w:ascii="Times New Roman" w:eastAsia="Times New Roman" w:hAnsi="Times New Roman" w:cs="Times New Roman"/>
          <w:sz w:val="28"/>
          <w:szCs w:val="28"/>
          <w:lang w:eastAsia="ru-RU"/>
        </w:rPr>
      </w:pPr>
      <w:r w:rsidRPr="009C5242">
        <w:rPr>
          <w:rFonts w:ascii="Times New Roman" w:eastAsia="Times New Roman" w:hAnsi="Times New Roman" w:cs="Times New Roman"/>
          <w:sz w:val="28"/>
          <w:szCs w:val="28"/>
          <w:lang w:eastAsia="ru-RU"/>
        </w:rPr>
        <w:t>«Кировский многопрофильный техникум» г. Луза</w:t>
      </w:r>
    </w:p>
    <w:p w:rsidR="00F34B12" w:rsidRPr="009C5242" w:rsidRDefault="00F34B12" w:rsidP="00F34B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p>
    <w:p w:rsidR="00F34B12" w:rsidRDefault="00F34B12" w:rsidP="00F34B12">
      <w:pPr>
        <w:widowControl w:val="0"/>
        <w:spacing w:after="1065" w:line="274" w:lineRule="exact"/>
        <w:ind w:right="20"/>
        <w:rPr>
          <w:rFonts w:ascii="Times New Roman" w:eastAsia="Times New Roman" w:hAnsi="Times New Roman" w:cs="Times New Roman"/>
          <w:b/>
          <w:bCs/>
          <w:color w:val="000000"/>
          <w:sz w:val="28"/>
          <w:szCs w:val="28"/>
          <w:lang w:eastAsia="ru-RU" w:bidi="ru-RU"/>
        </w:rPr>
      </w:pPr>
    </w:p>
    <w:p w:rsidR="00F34B12" w:rsidRPr="00A61B44" w:rsidRDefault="00F34B12" w:rsidP="00F34B12">
      <w:pPr>
        <w:spacing w:after="0" w:line="240" w:lineRule="auto"/>
        <w:jc w:val="center"/>
        <w:rPr>
          <w:rFonts w:ascii="Times New Roman" w:eastAsia="Times New Roman" w:hAnsi="Times New Roman" w:cs="Times New Roman"/>
          <w:b/>
          <w:sz w:val="28"/>
          <w:szCs w:val="28"/>
          <w:lang w:eastAsia="ru-RU"/>
        </w:rPr>
      </w:pPr>
      <w:r w:rsidRPr="009C5242">
        <w:rPr>
          <w:rFonts w:ascii="Times New Roman" w:eastAsia="Times New Roman" w:hAnsi="Times New Roman" w:cs="Times New Roman"/>
          <w:b/>
          <w:sz w:val="28"/>
          <w:szCs w:val="28"/>
          <w:lang w:eastAsia="ru-RU"/>
        </w:rPr>
        <w:t>РАБОЧАЯ ПРОГРАММА ПРОФЕССИОНАЛЬНОГО МОДУЛЯ</w:t>
      </w:r>
    </w:p>
    <w:p w:rsidR="00F34B12" w:rsidRPr="003B216E" w:rsidRDefault="00F34B12" w:rsidP="00F34B12">
      <w:pPr>
        <w:keepNext/>
        <w:keepLines/>
        <w:widowControl w:val="0"/>
        <w:spacing w:after="0" w:line="398" w:lineRule="exact"/>
        <w:jc w:val="center"/>
        <w:outlineLvl w:val="0"/>
        <w:rPr>
          <w:rFonts w:ascii="Times New Roman" w:eastAsia="Times New Roman" w:hAnsi="Times New Roman" w:cs="Times New Roman"/>
          <w:b/>
          <w:bCs/>
          <w:color w:val="000000"/>
          <w:sz w:val="32"/>
          <w:szCs w:val="32"/>
          <w:lang w:eastAsia="ru-RU" w:bidi="ru-RU"/>
        </w:rPr>
      </w:pPr>
      <w:r w:rsidRPr="003B216E">
        <w:rPr>
          <w:rFonts w:ascii="Times New Roman" w:eastAsia="Times New Roman" w:hAnsi="Times New Roman" w:cs="Times New Roman"/>
          <w:color w:val="000000" w:themeColor="text1"/>
          <w:sz w:val="32"/>
          <w:szCs w:val="32"/>
          <w:lang w:eastAsia="ru-RU"/>
        </w:rPr>
        <w:t>«</w:t>
      </w:r>
      <w:r w:rsidRPr="003B216E">
        <w:rPr>
          <w:rFonts w:ascii="Times New Roman" w:eastAsia="Times New Roman" w:hAnsi="Times New Roman" w:cs="Times New Roman"/>
          <w:b/>
          <w:bCs/>
          <w:color w:val="000000" w:themeColor="text1"/>
          <w:sz w:val="32"/>
          <w:szCs w:val="32"/>
          <w:lang w:eastAsia="ru-RU" w:bidi="ru-RU"/>
        </w:rPr>
        <w:t>ПМ 02</w:t>
      </w:r>
      <w:r w:rsidRPr="003B216E">
        <w:rPr>
          <w:rFonts w:ascii="Times New Roman" w:eastAsia="Times New Roman" w:hAnsi="Times New Roman" w:cs="Times New Roman"/>
          <w:b/>
          <w:bCs/>
          <w:color w:val="000000"/>
          <w:sz w:val="32"/>
          <w:szCs w:val="32"/>
          <w:lang w:eastAsia="ru-RU" w:bidi="ru-RU"/>
        </w:rPr>
        <w:t>.</w:t>
      </w:r>
      <w:r w:rsidRPr="003B216E">
        <w:rPr>
          <w:b/>
          <w:color w:val="000000"/>
          <w:sz w:val="32"/>
          <w:szCs w:val="32"/>
          <w:shd w:val="clear" w:color="auto" w:fill="FFFFFF"/>
          <w:lang w:eastAsia="ru-RU" w:bidi="ru-RU"/>
        </w:rPr>
        <w:t xml:space="preserve"> </w:t>
      </w:r>
      <w:r w:rsidRPr="003B216E">
        <w:rPr>
          <w:b/>
          <w:color w:val="000000" w:themeColor="text1"/>
          <w:sz w:val="32"/>
          <w:szCs w:val="32"/>
          <w:shd w:val="clear" w:color="auto" w:fill="FFFFFF"/>
          <w:lang w:eastAsia="ru-RU" w:bidi="ru-RU"/>
        </w:rPr>
        <w:t>Осуществление лечебно-диагностической деятельности</w:t>
      </w:r>
      <w:r w:rsidRPr="003B216E">
        <w:rPr>
          <w:rFonts w:ascii="Times New Roman" w:eastAsia="Times New Roman" w:hAnsi="Times New Roman" w:cs="Times New Roman"/>
          <w:b/>
          <w:bCs/>
          <w:color w:val="000000"/>
          <w:sz w:val="32"/>
          <w:szCs w:val="32"/>
          <w:lang w:eastAsia="ru-RU" w:bidi="ru-RU"/>
        </w:rPr>
        <w:t>»</w:t>
      </w:r>
    </w:p>
    <w:p w:rsidR="00F34B12" w:rsidRPr="003B216E" w:rsidRDefault="00F34B12" w:rsidP="00F34B12">
      <w:pPr>
        <w:keepNext/>
        <w:keepLines/>
        <w:widowControl w:val="0"/>
        <w:spacing w:after="0" w:line="451" w:lineRule="exact"/>
        <w:jc w:val="center"/>
        <w:outlineLvl w:val="0"/>
        <w:rPr>
          <w:rFonts w:ascii="Times New Roman" w:eastAsia="Times New Roman" w:hAnsi="Times New Roman" w:cs="Times New Roman"/>
          <w:b/>
          <w:bCs/>
          <w:color w:val="000000"/>
          <w:sz w:val="32"/>
          <w:szCs w:val="32"/>
          <w:lang w:eastAsia="ru-RU" w:bidi="ru-RU"/>
        </w:rPr>
      </w:pPr>
      <w:r>
        <w:rPr>
          <w:rFonts w:ascii="Times New Roman" w:eastAsia="Times New Roman" w:hAnsi="Times New Roman" w:cs="Times New Roman"/>
          <w:b/>
          <w:bCs/>
          <w:color w:val="000000"/>
          <w:sz w:val="32"/>
          <w:szCs w:val="32"/>
          <w:lang w:eastAsia="ru-RU" w:bidi="ru-RU"/>
        </w:rPr>
        <w:t>МДК.02.02</w:t>
      </w:r>
      <w:r w:rsidRPr="003B216E">
        <w:rPr>
          <w:rFonts w:ascii="Times New Roman" w:eastAsia="Times New Roman" w:hAnsi="Times New Roman" w:cs="Times New Roman"/>
          <w:b/>
          <w:bCs/>
          <w:color w:val="000000" w:themeColor="text1"/>
          <w:sz w:val="32"/>
          <w:szCs w:val="32"/>
          <w:lang w:eastAsia="ru-RU" w:bidi="ru-RU"/>
        </w:rPr>
        <w:t>.</w:t>
      </w:r>
      <w:r w:rsidRPr="003B216E">
        <w:rPr>
          <w:rFonts w:ascii="Times New Roman" w:hAnsi="Times New Roman" w:cs="Times New Roman"/>
          <w:color w:val="000000" w:themeColor="text1"/>
          <w:sz w:val="32"/>
          <w:szCs w:val="32"/>
          <w:shd w:val="clear" w:color="auto" w:fill="FFFFFF"/>
          <w:lang w:eastAsia="ru-RU" w:bidi="ru-RU"/>
        </w:rPr>
        <w:t xml:space="preserve"> </w:t>
      </w:r>
      <w:r>
        <w:rPr>
          <w:rFonts w:ascii="Times New Roman" w:hAnsi="Times New Roman"/>
          <w:color w:val="000000" w:themeColor="text1"/>
          <w:sz w:val="32"/>
          <w:szCs w:val="32"/>
        </w:rPr>
        <w:t xml:space="preserve">Лечение пациентов терапевтического </w:t>
      </w:r>
      <w:r w:rsidRPr="003B216E">
        <w:rPr>
          <w:rFonts w:ascii="Times New Roman" w:hAnsi="Times New Roman"/>
          <w:color w:val="000000" w:themeColor="text1"/>
          <w:sz w:val="32"/>
          <w:szCs w:val="32"/>
        </w:rPr>
        <w:t xml:space="preserve"> профиля</w:t>
      </w:r>
    </w:p>
    <w:p w:rsidR="00F34B12" w:rsidRPr="003B216E" w:rsidRDefault="00F34B12" w:rsidP="00F34B12">
      <w:pPr>
        <w:spacing w:after="0" w:line="240" w:lineRule="auto"/>
        <w:jc w:val="center"/>
        <w:rPr>
          <w:rFonts w:ascii="Times New Roman" w:eastAsia="Times New Roman" w:hAnsi="Times New Roman" w:cs="Times New Roman"/>
          <w:sz w:val="28"/>
          <w:szCs w:val="28"/>
          <w:lang w:eastAsia="ru-RU"/>
        </w:rPr>
      </w:pPr>
      <w:r w:rsidRPr="009C5242">
        <w:rPr>
          <w:rFonts w:ascii="Times New Roman" w:eastAsia="Times New Roman" w:hAnsi="Times New Roman" w:cs="Times New Roman"/>
          <w:sz w:val="28"/>
          <w:szCs w:val="28"/>
          <w:lang w:eastAsia="ru-RU"/>
        </w:rPr>
        <w:t>программы подготовки специалистов среднего звена по специальности:31.02.01 «Лечебное дело»</w:t>
      </w:r>
    </w:p>
    <w:p w:rsidR="00F34B12" w:rsidRDefault="00F34B12" w:rsidP="00F34B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C5242">
        <w:rPr>
          <w:rFonts w:ascii="Times New Roman" w:eastAsia="Times New Roman" w:hAnsi="Times New Roman" w:cs="Times New Roman"/>
          <w:sz w:val="28"/>
          <w:szCs w:val="28"/>
          <w:lang w:eastAsia="ru-RU"/>
        </w:rPr>
        <w:t>Луза</w:t>
      </w:r>
    </w:p>
    <w:p w:rsidR="00F34B12" w:rsidRPr="009C5242" w:rsidRDefault="00F34B12" w:rsidP="00F34B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F34B12" w:rsidRPr="009C5242" w:rsidRDefault="00F34B12" w:rsidP="00F34B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2022</w:t>
      </w:r>
    </w:p>
    <w:p w:rsidR="00F34B12" w:rsidRDefault="00F34B12" w:rsidP="00F34B12">
      <w:pPr>
        <w:widowControl w:val="0"/>
        <w:spacing w:after="1065" w:line="274" w:lineRule="exact"/>
        <w:ind w:right="20"/>
        <w:rPr>
          <w:rFonts w:ascii="Times New Roman" w:eastAsia="Times New Roman" w:hAnsi="Times New Roman" w:cs="Times New Roman"/>
          <w:b/>
          <w:bCs/>
          <w:color w:val="000000"/>
          <w:sz w:val="28"/>
          <w:szCs w:val="28"/>
          <w:lang w:eastAsia="ru-RU" w:bidi="ru-RU"/>
        </w:rPr>
      </w:pPr>
    </w:p>
    <w:p w:rsidR="00F34B12" w:rsidRDefault="00F34B12" w:rsidP="00F34B12">
      <w:pPr>
        <w:widowControl w:val="0"/>
        <w:spacing w:after="1065" w:line="274" w:lineRule="exact"/>
        <w:ind w:right="20"/>
        <w:rPr>
          <w:rFonts w:ascii="Times New Roman" w:eastAsia="Times New Roman" w:hAnsi="Times New Roman" w:cs="Times New Roman"/>
          <w:b/>
          <w:bCs/>
          <w:color w:val="000000"/>
          <w:sz w:val="28"/>
          <w:szCs w:val="28"/>
          <w:lang w:eastAsia="ru-RU" w:bidi="ru-RU"/>
        </w:rPr>
      </w:pPr>
    </w:p>
    <w:p w:rsidR="00F34B12" w:rsidRDefault="00F34B12" w:rsidP="00F34B12">
      <w:pPr>
        <w:widowControl w:val="0"/>
        <w:spacing w:after="1065" w:line="274" w:lineRule="exact"/>
        <w:ind w:right="20"/>
        <w:rPr>
          <w:rFonts w:ascii="Times New Roman" w:eastAsia="Times New Roman" w:hAnsi="Times New Roman" w:cs="Times New Roman"/>
          <w:b/>
          <w:bCs/>
          <w:color w:val="000000"/>
          <w:sz w:val="28"/>
          <w:szCs w:val="28"/>
          <w:lang w:eastAsia="ru-RU" w:bidi="ru-RU"/>
        </w:rPr>
      </w:pPr>
    </w:p>
    <w:p w:rsidR="00C965FA" w:rsidRDefault="00C965FA"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pPr>
    </w:p>
    <w:p w:rsidR="001C7C57" w:rsidRDefault="001C7C57"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pPr>
    </w:p>
    <w:p w:rsidR="001C7C57" w:rsidRDefault="001C7C57"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pPr>
    </w:p>
    <w:p w:rsidR="001C7C57" w:rsidRDefault="001C7C57"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pPr>
    </w:p>
    <w:p w:rsidR="001C7C57" w:rsidRDefault="001C7C57"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pPr>
    </w:p>
    <w:p w:rsidR="001C7C57" w:rsidRDefault="001C7C57"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pPr>
    </w:p>
    <w:p w:rsidR="001C7C57" w:rsidRDefault="001C7C57"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pPr>
    </w:p>
    <w:p w:rsidR="001C7C57" w:rsidRDefault="001C7C57"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pPr>
    </w:p>
    <w:p w:rsidR="001C7C57" w:rsidRDefault="001C7C57"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pPr>
    </w:p>
    <w:p w:rsidR="001C7C57" w:rsidRDefault="001C7C57"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pPr>
    </w:p>
    <w:p w:rsidR="001C7C57" w:rsidRDefault="001C7C57"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pPr>
    </w:p>
    <w:p w:rsidR="001C7C57" w:rsidRDefault="001C7C57"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pPr>
    </w:p>
    <w:p w:rsidR="001C7C57" w:rsidRDefault="001C7C57"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pPr>
    </w:p>
    <w:p w:rsidR="001C7C57" w:rsidRDefault="001C7C57"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pPr>
    </w:p>
    <w:p w:rsidR="001C7C57" w:rsidRDefault="001C7C57"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pPr>
    </w:p>
    <w:p w:rsidR="001C7C57" w:rsidRDefault="001C7C57"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pPr>
    </w:p>
    <w:p w:rsidR="001C7C57" w:rsidRDefault="001C7C57"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pPr>
    </w:p>
    <w:p w:rsidR="001C7C57" w:rsidRDefault="001C7C57"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pPr>
    </w:p>
    <w:p w:rsidR="001C7C57" w:rsidRDefault="001C7C57"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pPr>
    </w:p>
    <w:p w:rsidR="001C7C57" w:rsidRDefault="001C7C57"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pPr>
    </w:p>
    <w:p w:rsidR="001C7C57" w:rsidRDefault="001C7C57"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pPr>
    </w:p>
    <w:p w:rsidR="001C7C57" w:rsidRDefault="001C7C57"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pPr>
    </w:p>
    <w:p w:rsidR="001C7C57" w:rsidRDefault="001C7C57"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pPr>
    </w:p>
    <w:p w:rsidR="001C7C57" w:rsidRDefault="001C7C57"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pPr>
    </w:p>
    <w:tbl>
      <w:tblPr>
        <w:tblW w:w="9828" w:type="dxa"/>
        <w:tblLook w:val="01E0" w:firstRow="1" w:lastRow="1" w:firstColumn="1" w:lastColumn="1" w:noHBand="0" w:noVBand="0"/>
      </w:tblPr>
      <w:tblGrid>
        <w:gridCol w:w="5508"/>
        <w:gridCol w:w="4320"/>
      </w:tblGrid>
      <w:tr w:rsidR="001C7C57" w:rsidRPr="009C5242" w:rsidTr="00C6174A">
        <w:tc>
          <w:tcPr>
            <w:tcW w:w="5508" w:type="dxa"/>
          </w:tcPr>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lastRenderedPageBreak/>
              <w:t>Рассмотрено и одобрено</w:t>
            </w: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 xml:space="preserve">Предметной (цикловой) </w:t>
            </w: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комиссией ____________</w:t>
            </w: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Протокол №11 от «08» июня 2020г.</w:t>
            </w: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 xml:space="preserve">Председатель ПЦК  </w:t>
            </w: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 xml:space="preserve">                    / </w:t>
            </w:r>
            <w:proofErr w:type="spellStart"/>
            <w:r w:rsidRPr="009C5242">
              <w:rPr>
                <w:rFonts w:ascii="Times New Roman" w:eastAsia="Times New Roman" w:hAnsi="Times New Roman" w:cs="Times New Roman"/>
                <w:sz w:val="24"/>
                <w:szCs w:val="24"/>
                <w:lang w:eastAsia="ru-RU"/>
              </w:rPr>
              <w:t>Печёрина</w:t>
            </w:r>
            <w:proofErr w:type="spellEnd"/>
            <w:r w:rsidRPr="009C5242">
              <w:rPr>
                <w:rFonts w:ascii="Times New Roman" w:eastAsia="Times New Roman" w:hAnsi="Times New Roman" w:cs="Times New Roman"/>
                <w:sz w:val="24"/>
                <w:szCs w:val="24"/>
                <w:lang w:eastAsia="ru-RU"/>
              </w:rPr>
              <w:t xml:space="preserve"> Т.Н.  / </w:t>
            </w: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 xml:space="preserve">        </w:t>
            </w:r>
          </w:p>
        </w:tc>
        <w:tc>
          <w:tcPr>
            <w:tcW w:w="4320" w:type="dxa"/>
          </w:tcPr>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 xml:space="preserve"> </w:t>
            </w:r>
          </w:p>
        </w:tc>
      </w:tr>
      <w:tr w:rsidR="001C7C57" w:rsidRPr="009C5242" w:rsidTr="00C6174A">
        <w:tc>
          <w:tcPr>
            <w:tcW w:w="5508" w:type="dxa"/>
          </w:tcPr>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Рассмотрено и одобрено</w:t>
            </w: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 xml:space="preserve">Предметной (цикловой) </w:t>
            </w: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комиссией ____________</w:t>
            </w: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Протокол № от «___» ______ 20     г.</w:t>
            </w: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 xml:space="preserve">Председатель ПЦК  </w:t>
            </w: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 xml:space="preserve">                     /                                 / </w:t>
            </w: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4320" w:type="dxa"/>
          </w:tcPr>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1C7C57" w:rsidRPr="009C5242" w:rsidTr="00C6174A">
        <w:tc>
          <w:tcPr>
            <w:tcW w:w="5508" w:type="dxa"/>
          </w:tcPr>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Рассмотрено и одобрено</w:t>
            </w: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 xml:space="preserve">Предметной (цикловой) </w:t>
            </w: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комиссией ____________</w:t>
            </w: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Протокол № от «___» ______ 20     г.</w:t>
            </w: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 xml:space="preserve">Председатель ПЦК  </w:t>
            </w: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 xml:space="preserve">                        /                                  /</w:t>
            </w: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4320" w:type="dxa"/>
          </w:tcPr>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1C7C57" w:rsidRPr="009C5242" w:rsidTr="00C6174A">
        <w:tc>
          <w:tcPr>
            <w:tcW w:w="5508" w:type="dxa"/>
          </w:tcPr>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Автор</w:t>
            </w:r>
          </w:p>
          <w:p w:rsidR="001C7C57" w:rsidRPr="009C5242" w:rsidRDefault="001C7C57" w:rsidP="00C617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КОГПОБУ «Кировский многопрофильный техникум»</w:t>
            </w: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 xml:space="preserve"> «09» ноября 2022 г.</w:t>
            </w: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4320" w:type="dxa"/>
          </w:tcPr>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Эксперт</w:t>
            </w: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_________ /_______________/</w:t>
            </w: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 xml:space="preserve">    (подпись)                    (Ф.И.О.)</w:t>
            </w: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 xml:space="preserve">___________________________ </w:t>
            </w: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(ученая степень или звание, должность, наименование организации, научное звание)</w:t>
            </w: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p w:rsidR="001C7C57" w:rsidRPr="009C5242" w:rsidRDefault="001C7C57" w:rsidP="001C7C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C7C57" w:rsidRPr="009C5242" w:rsidRDefault="001C7C57" w:rsidP="001C7C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C7C57" w:rsidRPr="009C5242" w:rsidRDefault="001C7C57" w:rsidP="001C7C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C7C57" w:rsidRPr="009C5242" w:rsidRDefault="001C7C57" w:rsidP="001C7C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9"/>
        <w:gridCol w:w="5119"/>
        <w:gridCol w:w="2520"/>
      </w:tblGrid>
      <w:tr w:rsidR="001C7C57" w:rsidRPr="009C5242" w:rsidTr="00C6174A">
        <w:trPr>
          <w:trHeight w:val="735"/>
        </w:trPr>
        <w:tc>
          <w:tcPr>
            <w:tcW w:w="2189" w:type="dxa"/>
          </w:tcPr>
          <w:p w:rsidR="001C7C57" w:rsidRPr="009C5242" w:rsidRDefault="001C7C57" w:rsidP="00C6174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Дата актуализации</w:t>
            </w:r>
          </w:p>
        </w:tc>
        <w:tc>
          <w:tcPr>
            <w:tcW w:w="5119" w:type="dxa"/>
          </w:tcPr>
          <w:p w:rsidR="001C7C57" w:rsidRPr="009C5242" w:rsidRDefault="001C7C57" w:rsidP="00C6174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Результаты актуализации</w:t>
            </w:r>
          </w:p>
        </w:tc>
        <w:tc>
          <w:tcPr>
            <w:tcW w:w="2520" w:type="dxa"/>
          </w:tcPr>
          <w:p w:rsidR="001C7C57" w:rsidRPr="009C5242" w:rsidRDefault="001C7C57" w:rsidP="00C6174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Подпись</w:t>
            </w:r>
          </w:p>
          <w:p w:rsidR="001C7C57" w:rsidRPr="009C5242" w:rsidRDefault="001C7C57" w:rsidP="00C6174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9C5242">
              <w:rPr>
                <w:rFonts w:ascii="Times New Roman" w:eastAsia="Times New Roman" w:hAnsi="Times New Roman" w:cs="Times New Roman"/>
                <w:sz w:val="24"/>
                <w:szCs w:val="24"/>
                <w:lang w:eastAsia="ru-RU"/>
              </w:rPr>
              <w:t>разработчика</w:t>
            </w:r>
          </w:p>
        </w:tc>
      </w:tr>
      <w:tr w:rsidR="001C7C57" w:rsidRPr="009C5242" w:rsidTr="00C6174A">
        <w:trPr>
          <w:trHeight w:val="231"/>
        </w:trPr>
        <w:tc>
          <w:tcPr>
            <w:tcW w:w="2189" w:type="dxa"/>
          </w:tcPr>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31.08.2022</w:t>
            </w:r>
          </w:p>
        </w:tc>
        <w:tc>
          <w:tcPr>
            <w:tcW w:w="5119" w:type="dxa"/>
          </w:tcPr>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2520" w:type="dxa"/>
          </w:tcPr>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1C7C57" w:rsidRPr="009C5242" w:rsidTr="00C6174A">
        <w:trPr>
          <w:trHeight w:val="252"/>
        </w:trPr>
        <w:tc>
          <w:tcPr>
            <w:tcW w:w="2189" w:type="dxa"/>
          </w:tcPr>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5119" w:type="dxa"/>
          </w:tcPr>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2520" w:type="dxa"/>
          </w:tcPr>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r w:rsidR="001C7C57" w:rsidRPr="009C5242" w:rsidTr="00C6174A">
        <w:trPr>
          <w:trHeight w:val="231"/>
        </w:trPr>
        <w:tc>
          <w:tcPr>
            <w:tcW w:w="2189" w:type="dxa"/>
          </w:tcPr>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5119" w:type="dxa"/>
          </w:tcPr>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2520" w:type="dxa"/>
          </w:tcPr>
          <w:p w:rsidR="001C7C57" w:rsidRPr="009C5242" w:rsidRDefault="001C7C57" w:rsidP="00C6174A">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p w:rsidR="001C7C57" w:rsidRPr="009C5242" w:rsidRDefault="001C7C57" w:rsidP="001C7C57">
      <w:pPr>
        <w:spacing w:after="0" w:line="240" w:lineRule="auto"/>
        <w:rPr>
          <w:rFonts w:ascii="Times New Roman" w:eastAsia="Times New Roman" w:hAnsi="Times New Roman" w:cs="Times New Roman"/>
          <w:b/>
          <w:sz w:val="24"/>
          <w:szCs w:val="24"/>
          <w:lang w:eastAsia="ru-RU"/>
        </w:rPr>
      </w:pPr>
    </w:p>
    <w:p w:rsidR="001C7C57" w:rsidRPr="009C5242" w:rsidRDefault="001C7C57" w:rsidP="001C7C57">
      <w:pPr>
        <w:spacing w:after="0" w:line="240" w:lineRule="auto"/>
        <w:jc w:val="center"/>
        <w:rPr>
          <w:rFonts w:ascii="Times New Roman" w:eastAsia="Times New Roman" w:hAnsi="Times New Roman" w:cs="Times New Roman"/>
          <w:b/>
          <w:sz w:val="24"/>
          <w:szCs w:val="24"/>
          <w:lang w:eastAsia="ru-RU"/>
        </w:rPr>
      </w:pPr>
    </w:p>
    <w:p w:rsidR="001C7C57" w:rsidRPr="009C5242" w:rsidRDefault="001C7C57" w:rsidP="001C7C57">
      <w:pPr>
        <w:spacing w:after="0" w:line="240" w:lineRule="auto"/>
        <w:jc w:val="both"/>
        <w:rPr>
          <w:rFonts w:ascii="Times New Roman" w:eastAsia="Times New Roman" w:hAnsi="Times New Roman" w:cs="Times New Roman"/>
          <w:b/>
          <w:sz w:val="24"/>
          <w:szCs w:val="24"/>
          <w:lang w:eastAsia="ru-RU"/>
        </w:rPr>
      </w:pPr>
    </w:p>
    <w:p w:rsidR="001C7C57" w:rsidRPr="009C5242" w:rsidRDefault="001C7C57" w:rsidP="001C7C57">
      <w:pPr>
        <w:spacing w:after="0" w:line="240" w:lineRule="auto"/>
        <w:jc w:val="center"/>
        <w:rPr>
          <w:rFonts w:ascii="Times New Roman" w:eastAsia="Times New Roman" w:hAnsi="Times New Roman" w:cs="Times New Roman"/>
          <w:b/>
          <w:sz w:val="24"/>
          <w:szCs w:val="24"/>
          <w:lang w:eastAsia="ru-RU"/>
        </w:rPr>
      </w:pPr>
    </w:p>
    <w:p w:rsidR="001C7C57" w:rsidRPr="009C5242" w:rsidRDefault="001C7C57" w:rsidP="001C7C57">
      <w:pPr>
        <w:spacing w:after="0" w:line="240" w:lineRule="auto"/>
        <w:jc w:val="center"/>
        <w:rPr>
          <w:rFonts w:ascii="Times New Roman" w:eastAsia="Times New Roman" w:hAnsi="Times New Roman" w:cs="Times New Roman"/>
          <w:b/>
          <w:sz w:val="24"/>
          <w:szCs w:val="24"/>
          <w:lang w:eastAsia="ru-RU"/>
        </w:rPr>
      </w:pPr>
    </w:p>
    <w:p w:rsidR="001C7C57" w:rsidRDefault="001C7C57"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pPr>
    </w:p>
    <w:p w:rsidR="001C7C57" w:rsidRDefault="001C7C57"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pPr>
    </w:p>
    <w:p w:rsidR="001C7C57" w:rsidRPr="00C965FA" w:rsidRDefault="001C7C57" w:rsidP="00C965FA">
      <w:pPr>
        <w:widowControl w:val="0"/>
        <w:spacing w:after="0" w:line="220" w:lineRule="exact"/>
        <w:ind w:left="320" w:hanging="320"/>
        <w:jc w:val="both"/>
        <w:rPr>
          <w:rFonts w:ascii="Times New Roman" w:eastAsia="Times New Roman" w:hAnsi="Times New Roman" w:cs="Times New Roman"/>
          <w:i/>
          <w:iCs/>
          <w:color w:val="000000"/>
          <w:lang w:eastAsia="ru-RU" w:bidi="ru-RU"/>
        </w:rPr>
        <w:sectPr w:rsidR="001C7C57" w:rsidRPr="00C965FA">
          <w:headerReference w:type="even" r:id="rId8"/>
          <w:headerReference w:type="default" r:id="rId9"/>
          <w:pgSz w:w="11900" w:h="16840"/>
          <w:pgMar w:top="1061" w:right="818" w:bottom="1061" w:left="1377" w:header="0" w:footer="3" w:gutter="0"/>
          <w:cols w:space="720"/>
          <w:noEndnote/>
          <w:docGrid w:linePitch="360"/>
        </w:sectPr>
      </w:pPr>
    </w:p>
    <w:p w:rsidR="00C965FA" w:rsidRPr="00C965FA" w:rsidRDefault="00C965FA" w:rsidP="00C965FA">
      <w:pPr>
        <w:keepNext/>
        <w:keepLines/>
        <w:widowControl w:val="0"/>
        <w:spacing w:after="34" w:line="280" w:lineRule="exact"/>
        <w:ind w:right="200"/>
        <w:jc w:val="center"/>
        <w:outlineLvl w:val="0"/>
        <w:rPr>
          <w:rFonts w:ascii="Times New Roman" w:eastAsia="Times New Roman" w:hAnsi="Times New Roman" w:cs="Times New Roman"/>
          <w:b/>
          <w:bCs/>
          <w:color w:val="000000"/>
          <w:sz w:val="28"/>
          <w:szCs w:val="28"/>
          <w:lang w:eastAsia="ru-RU" w:bidi="ru-RU"/>
        </w:rPr>
      </w:pPr>
      <w:bookmarkStart w:id="1" w:name="bookmark4"/>
      <w:r w:rsidRPr="00C965FA">
        <w:rPr>
          <w:rFonts w:ascii="Times New Roman" w:eastAsia="Times New Roman" w:hAnsi="Times New Roman" w:cs="Times New Roman"/>
          <w:b/>
          <w:bCs/>
          <w:color w:val="000000"/>
          <w:sz w:val="28"/>
          <w:szCs w:val="28"/>
          <w:lang w:eastAsia="ru-RU" w:bidi="ru-RU"/>
        </w:rPr>
        <w:lastRenderedPageBreak/>
        <w:t>СОДЕРЖАНИЕ</w:t>
      </w:r>
      <w:bookmarkEnd w:id="1"/>
    </w:p>
    <w:p w:rsidR="00C965FA" w:rsidRPr="00C965FA" w:rsidRDefault="00C965FA" w:rsidP="00C965FA">
      <w:pPr>
        <w:widowControl w:val="0"/>
        <w:spacing w:after="0" w:line="280" w:lineRule="exact"/>
        <w:jc w:val="right"/>
        <w:rPr>
          <w:rFonts w:ascii="Times New Roman" w:eastAsia="Times New Roman" w:hAnsi="Times New Roman" w:cs="Times New Roman"/>
          <w:color w:val="000000"/>
          <w:sz w:val="28"/>
          <w:szCs w:val="28"/>
          <w:lang w:eastAsia="ru-RU" w:bidi="ru-RU"/>
        </w:rPr>
      </w:pPr>
      <w:r w:rsidRPr="00C965FA">
        <w:rPr>
          <w:rFonts w:ascii="Times New Roman" w:eastAsia="Times New Roman" w:hAnsi="Times New Roman" w:cs="Times New Roman"/>
          <w:color w:val="000000"/>
          <w:sz w:val="28"/>
          <w:szCs w:val="28"/>
          <w:lang w:eastAsia="ru-RU" w:bidi="ru-RU"/>
        </w:rPr>
        <w:t>стр.</w:t>
      </w:r>
    </w:p>
    <w:p w:rsidR="00C965FA" w:rsidRPr="00C965FA" w:rsidRDefault="00C965FA" w:rsidP="00C965FA">
      <w:pPr>
        <w:widowControl w:val="0"/>
        <w:numPr>
          <w:ilvl w:val="0"/>
          <w:numId w:val="3"/>
        </w:numPr>
        <w:tabs>
          <w:tab w:val="left" w:pos="330"/>
        </w:tabs>
        <w:spacing w:after="99" w:line="220"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ПАСПОРТ ПРОГРАММЫ МДК</w:t>
      </w:r>
    </w:p>
    <w:p w:rsidR="00C965FA" w:rsidRPr="00C965FA" w:rsidRDefault="00C965FA" w:rsidP="00C965FA">
      <w:pPr>
        <w:widowControl w:val="0"/>
        <w:spacing w:after="0" w:line="280" w:lineRule="exact"/>
        <w:ind w:right="340"/>
        <w:jc w:val="right"/>
        <w:rPr>
          <w:rFonts w:ascii="Times New Roman" w:eastAsia="Times New Roman" w:hAnsi="Times New Roman" w:cs="Times New Roman"/>
          <w:color w:val="000000"/>
          <w:sz w:val="28"/>
          <w:szCs w:val="28"/>
          <w:lang w:eastAsia="ru-RU" w:bidi="ru-RU"/>
        </w:rPr>
      </w:pPr>
      <w:r w:rsidRPr="00C965FA">
        <w:rPr>
          <w:rFonts w:ascii="Times New Roman" w:eastAsia="Times New Roman" w:hAnsi="Times New Roman" w:cs="Times New Roman"/>
          <w:color w:val="000000"/>
          <w:sz w:val="28"/>
          <w:szCs w:val="28"/>
          <w:lang w:eastAsia="ru-RU" w:bidi="ru-RU"/>
        </w:rPr>
        <w:t>5</w:t>
      </w:r>
    </w:p>
    <w:p w:rsidR="00C965FA" w:rsidRPr="00C965FA" w:rsidRDefault="00C965FA" w:rsidP="00C965FA">
      <w:pPr>
        <w:widowControl w:val="0"/>
        <w:numPr>
          <w:ilvl w:val="0"/>
          <w:numId w:val="3"/>
        </w:numPr>
        <w:tabs>
          <w:tab w:val="left" w:pos="8963"/>
        </w:tabs>
        <w:spacing w:after="423" w:line="220"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fldChar w:fldCharType="begin"/>
      </w:r>
      <w:r w:rsidRPr="00C965FA">
        <w:rPr>
          <w:rFonts w:ascii="Times New Roman" w:eastAsia="Times New Roman" w:hAnsi="Times New Roman" w:cs="Times New Roman"/>
          <w:color w:val="000000"/>
          <w:lang w:eastAsia="ru-RU" w:bidi="ru-RU"/>
        </w:rPr>
        <w:instrText xml:space="preserve"> TOC \o "1-5" \h \z </w:instrText>
      </w:r>
      <w:r w:rsidRPr="00C965FA">
        <w:rPr>
          <w:rFonts w:ascii="Times New Roman" w:eastAsia="Times New Roman" w:hAnsi="Times New Roman" w:cs="Times New Roman"/>
          <w:color w:val="000000"/>
          <w:lang w:eastAsia="ru-RU" w:bidi="ru-RU"/>
        </w:rPr>
        <w:fldChar w:fldCharType="separate"/>
      </w:r>
      <w:r w:rsidRPr="00C965FA">
        <w:rPr>
          <w:rFonts w:ascii="Times New Roman" w:eastAsia="Times New Roman" w:hAnsi="Times New Roman" w:cs="Times New Roman"/>
          <w:color w:val="000000"/>
          <w:lang w:eastAsia="ru-RU" w:bidi="ru-RU"/>
        </w:rPr>
        <w:t xml:space="preserve"> РЕЗУЛЬТАТЫ ОСВОЕНИЯ МДК</w:t>
      </w:r>
      <w:r w:rsidRPr="00C965FA">
        <w:rPr>
          <w:rFonts w:ascii="Times New Roman" w:eastAsia="Times New Roman" w:hAnsi="Times New Roman" w:cs="Times New Roman"/>
          <w:color w:val="000000"/>
          <w:lang w:eastAsia="ru-RU" w:bidi="ru-RU"/>
        </w:rPr>
        <w:tab/>
        <w:t>6</w:t>
      </w:r>
    </w:p>
    <w:p w:rsidR="00C965FA" w:rsidRPr="00C965FA" w:rsidRDefault="007E007D" w:rsidP="00C965FA">
      <w:pPr>
        <w:widowControl w:val="0"/>
        <w:numPr>
          <w:ilvl w:val="0"/>
          <w:numId w:val="3"/>
        </w:numPr>
        <w:tabs>
          <w:tab w:val="left" w:pos="8963"/>
        </w:tabs>
        <w:spacing w:after="423" w:line="220" w:lineRule="exact"/>
        <w:jc w:val="both"/>
        <w:rPr>
          <w:rFonts w:ascii="Times New Roman" w:eastAsia="Times New Roman" w:hAnsi="Times New Roman" w:cs="Times New Roman"/>
          <w:color w:val="000000"/>
          <w:lang w:eastAsia="ru-RU" w:bidi="ru-RU"/>
        </w:rPr>
      </w:pPr>
      <w:hyperlink w:anchor="bookmark12" w:tooltip="Current Document">
        <w:r w:rsidR="00C965FA" w:rsidRPr="00C965FA">
          <w:rPr>
            <w:rFonts w:ascii="Times New Roman" w:eastAsia="Times New Roman" w:hAnsi="Times New Roman" w:cs="Times New Roman"/>
            <w:color w:val="000000"/>
            <w:lang w:eastAsia="ru-RU" w:bidi="ru-RU"/>
          </w:rPr>
          <w:t xml:space="preserve"> СТРУКТУРА И СОДЕРЖАНИЕ МДК</w:t>
        </w:r>
        <w:r w:rsidR="00C965FA" w:rsidRPr="00C965FA">
          <w:rPr>
            <w:rFonts w:ascii="Times New Roman" w:eastAsia="Times New Roman" w:hAnsi="Times New Roman" w:cs="Times New Roman"/>
            <w:color w:val="000000"/>
            <w:lang w:eastAsia="ru-RU" w:bidi="ru-RU"/>
          </w:rPr>
          <w:tab/>
          <w:t>7</w:t>
        </w:r>
      </w:hyperlink>
    </w:p>
    <w:p w:rsidR="00C965FA" w:rsidRPr="00C965FA" w:rsidRDefault="007E007D" w:rsidP="00C965FA">
      <w:pPr>
        <w:widowControl w:val="0"/>
        <w:numPr>
          <w:ilvl w:val="0"/>
          <w:numId w:val="3"/>
        </w:numPr>
        <w:tabs>
          <w:tab w:val="left" w:pos="354"/>
          <w:tab w:val="left" w:pos="8963"/>
        </w:tabs>
        <w:spacing w:after="394" w:line="220" w:lineRule="exact"/>
        <w:jc w:val="both"/>
        <w:rPr>
          <w:rFonts w:ascii="Times New Roman" w:eastAsia="Times New Roman" w:hAnsi="Times New Roman" w:cs="Times New Roman"/>
          <w:color w:val="000000"/>
          <w:lang w:eastAsia="ru-RU" w:bidi="ru-RU"/>
        </w:rPr>
      </w:pPr>
      <w:hyperlink w:anchor="bookmark15" w:tooltip="Current Document">
        <w:r w:rsidR="00C965FA" w:rsidRPr="00C965FA">
          <w:rPr>
            <w:rFonts w:ascii="Times New Roman" w:eastAsia="Times New Roman" w:hAnsi="Times New Roman" w:cs="Times New Roman"/>
            <w:color w:val="000000"/>
            <w:lang w:eastAsia="ru-RU" w:bidi="ru-RU"/>
          </w:rPr>
          <w:t>УСЛОВИЯ РЕАЛИЗАЦИИ ПРОГРАММЫ МДК</w:t>
        </w:r>
        <w:r w:rsidR="00C965FA" w:rsidRPr="00C965FA">
          <w:rPr>
            <w:rFonts w:ascii="Times New Roman" w:eastAsia="Times New Roman" w:hAnsi="Times New Roman" w:cs="Times New Roman"/>
            <w:color w:val="000000"/>
            <w:lang w:eastAsia="ru-RU" w:bidi="ru-RU"/>
          </w:rPr>
          <w:tab/>
          <w:t>33</w:t>
        </w:r>
      </w:hyperlink>
    </w:p>
    <w:p w:rsidR="00C965FA" w:rsidRPr="00C965FA" w:rsidRDefault="007E007D" w:rsidP="00C965FA">
      <w:pPr>
        <w:widowControl w:val="0"/>
        <w:numPr>
          <w:ilvl w:val="0"/>
          <w:numId w:val="3"/>
        </w:numPr>
        <w:tabs>
          <w:tab w:val="left" w:pos="354"/>
          <w:tab w:val="left" w:pos="8963"/>
        </w:tabs>
        <w:spacing w:after="0" w:line="413" w:lineRule="exact"/>
        <w:jc w:val="both"/>
        <w:rPr>
          <w:rFonts w:ascii="Times New Roman" w:eastAsia="Times New Roman" w:hAnsi="Times New Roman" w:cs="Times New Roman"/>
          <w:color w:val="000000"/>
          <w:lang w:eastAsia="ru-RU" w:bidi="ru-RU"/>
        </w:rPr>
      </w:pPr>
      <w:hyperlink w:anchor="bookmark20" w:tooltip="Current Document">
        <w:r w:rsidR="00C965FA" w:rsidRPr="00C965FA">
          <w:rPr>
            <w:rFonts w:ascii="Times New Roman" w:eastAsia="Times New Roman" w:hAnsi="Times New Roman" w:cs="Times New Roman"/>
            <w:color w:val="000000"/>
            <w:lang w:eastAsia="ru-RU" w:bidi="ru-RU"/>
          </w:rPr>
          <w:t>КОНТРОЛЬ И ОЦЕНКА РЕЗУЛЬТАТОВ ОСВОЕНИЯ МДК (ВИДА</w:t>
        </w:r>
        <w:r w:rsidR="00C965FA" w:rsidRPr="00C965FA">
          <w:rPr>
            <w:rFonts w:ascii="Times New Roman" w:eastAsia="Times New Roman" w:hAnsi="Times New Roman" w:cs="Times New Roman"/>
            <w:color w:val="000000"/>
            <w:lang w:eastAsia="ru-RU" w:bidi="ru-RU"/>
          </w:rPr>
          <w:tab/>
          <w:t>37</w:t>
        </w:r>
      </w:hyperlink>
      <w:r w:rsidR="00C965FA" w:rsidRPr="00C965FA">
        <w:rPr>
          <w:rFonts w:ascii="Times New Roman" w:eastAsia="Times New Roman" w:hAnsi="Times New Roman" w:cs="Times New Roman"/>
          <w:color w:val="000000"/>
          <w:lang w:eastAsia="ru-RU" w:bidi="ru-RU"/>
        </w:rPr>
        <w:fldChar w:fldCharType="end"/>
      </w:r>
    </w:p>
    <w:p w:rsidR="00C965FA" w:rsidRPr="00C965FA" w:rsidRDefault="00C965FA" w:rsidP="00C965FA">
      <w:pPr>
        <w:widowControl w:val="0"/>
        <w:spacing w:after="0" w:line="413" w:lineRule="exact"/>
        <w:ind w:left="300"/>
        <w:rPr>
          <w:rFonts w:ascii="Times New Roman" w:eastAsia="Times New Roman" w:hAnsi="Times New Roman" w:cs="Times New Roman"/>
          <w:color w:val="000000"/>
          <w:lang w:eastAsia="ru-RU" w:bidi="ru-RU"/>
        </w:rPr>
        <w:sectPr w:rsidR="00C965FA" w:rsidRPr="00C965FA">
          <w:pgSz w:w="11900" w:h="16840"/>
          <w:pgMar w:top="1383" w:right="1019" w:bottom="1383" w:left="1391" w:header="0" w:footer="3" w:gutter="0"/>
          <w:cols w:space="720"/>
          <w:noEndnote/>
          <w:docGrid w:linePitch="360"/>
        </w:sectPr>
      </w:pPr>
      <w:proofErr w:type="gramStart"/>
      <w:r w:rsidRPr="00C965FA">
        <w:rPr>
          <w:rFonts w:ascii="Times New Roman" w:eastAsia="Times New Roman" w:hAnsi="Times New Roman" w:cs="Times New Roman"/>
          <w:color w:val="000000"/>
          <w:lang w:eastAsia="ru-RU" w:bidi="ru-RU"/>
        </w:rPr>
        <w:t>ПРОФЕССИОНАЛЬНОЙ ДЕЯТЕЛЬНОСТИ)</w:t>
      </w:r>
      <w:proofErr w:type="gramEnd"/>
    </w:p>
    <w:p w:rsidR="00C965FA" w:rsidRPr="00C965FA" w:rsidRDefault="00C965FA" w:rsidP="00C965FA">
      <w:pPr>
        <w:keepNext/>
        <w:keepLines/>
        <w:widowControl w:val="0"/>
        <w:spacing w:after="0" w:line="322" w:lineRule="exact"/>
        <w:jc w:val="center"/>
        <w:outlineLvl w:val="0"/>
        <w:rPr>
          <w:rFonts w:ascii="Times New Roman" w:eastAsia="Times New Roman" w:hAnsi="Times New Roman" w:cs="Times New Roman"/>
          <w:b/>
          <w:bCs/>
          <w:color w:val="000000"/>
          <w:sz w:val="28"/>
          <w:szCs w:val="28"/>
          <w:lang w:eastAsia="ru-RU" w:bidi="ru-RU"/>
        </w:rPr>
      </w:pPr>
      <w:bookmarkStart w:id="2" w:name="bookmark5"/>
      <w:r w:rsidRPr="00C965FA">
        <w:rPr>
          <w:rFonts w:ascii="Times New Roman" w:eastAsia="Times New Roman" w:hAnsi="Times New Roman" w:cs="Times New Roman"/>
          <w:b/>
          <w:bCs/>
          <w:color w:val="000000"/>
          <w:sz w:val="28"/>
          <w:szCs w:val="28"/>
          <w:lang w:eastAsia="ru-RU" w:bidi="ru-RU"/>
        </w:rPr>
        <w:lastRenderedPageBreak/>
        <w:t>1. ПАСПОРТ ПРОГРАММЫ</w:t>
      </w:r>
      <w:r w:rsidRPr="00C965FA">
        <w:rPr>
          <w:rFonts w:ascii="Times New Roman" w:eastAsia="Times New Roman" w:hAnsi="Times New Roman" w:cs="Times New Roman"/>
          <w:b/>
          <w:bCs/>
          <w:color w:val="000000"/>
          <w:sz w:val="28"/>
          <w:szCs w:val="28"/>
          <w:lang w:eastAsia="ru-RU" w:bidi="ru-RU"/>
        </w:rPr>
        <w:br/>
        <w:t xml:space="preserve">ПМ 02. </w:t>
      </w:r>
      <w:bookmarkEnd w:id="2"/>
      <w:r w:rsidR="00BF530A" w:rsidRPr="00BF530A">
        <w:rPr>
          <w:rFonts w:ascii="Times New Roman" w:hAnsi="Times New Roman" w:cs="Times New Roman"/>
          <w:b/>
          <w:color w:val="000000"/>
          <w:sz w:val="32"/>
          <w:szCs w:val="32"/>
          <w:shd w:val="clear" w:color="auto" w:fill="FFFFFF"/>
          <w:lang w:eastAsia="ru-RU" w:bidi="ru-RU"/>
        </w:rPr>
        <w:t>Осуществление лечебно-диагностической деятельности</w:t>
      </w:r>
    </w:p>
    <w:p w:rsidR="00C965FA" w:rsidRPr="00C965FA" w:rsidRDefault="00BF530A" w:rsidP="00C965FA">
      <w:pPr>
        <w:keepNext/>
        <w:keepLines/>
        <w:widowControl w:val="0"/>
        <w:spacing w:after="0" w:line="322" w:lineRule="exact"/>
        <w:jc w:val="center"/>
        <w:outlineLvl w:val="0"/>
        <w:rPr>
          <w:rFonts w:ascii="Times New Roman" w:eastAsia="Times New Roman" w:hAnsi="Times New Roman" w:cs="Times New Roman"/>
          <w:b/>
          <w:bCs/>
          <w:color w:val="000000"/>
          <w:sz w:val="28"/>
          <w:szCs w:val="28"/>
          <w:lang w:eastAsia="ru-RU" w:bidi="ru-RU"/>
        </w:rPr>
      </w:pPr>
      <w:bookmarkStart w:id="3" w:name="bookmark6"/>
      <w:r>
        <w:rPr>
          <w:rFonts w:ascii="Times New Roman" w:eastAsia="Times New Roman" w:hAnsi="Times New Roman" w:cs="Times New Roman"/>
          <w:b/>
          <w:bCs/>
          <w:color w:val="000000"/>
          <w:sz w:val="28"/>
          <w:szCs w:val="28"/>
          <w:lang w:eastAsia="ru-RU" w:bidi="ru-RU"/>
        </w:rPr>
        <w:t>МДК 02.02.</w:t>
      </w:r>
      <w:r w:rsidR="00C965FA" w:rsidRPr="00C965FA">
        <w:rPr>
          <w:rFonts w:ascii="Times New Roman" w:eastAsia="Times New Roman" w:hAnsi="Times New Roman" w:cs="Times New Roman"/>
          <w:b/>
          <w:bCs/>
          <w:color w:val="000000"/>
          <w:sz w:val="28"/>
          <w:szCs w:val="28"/>
          <w:lang w:eastAsia="ru-RU" w:bidi="ru-RU"/>
        </w:rPr>
        <w:t xml:space="preserve"> «Лечение пациентов терапевтического профиля»</w:t>
      </w:r>
      <w:bookmarkEnd w:id="3"/>
    </w:p>
    <w:p w:rsidR="00C965FA" w:rsidRPr="00C965FA" w:rsidRDefault="00C965FA" w:rsidP="00C965FA">
      <w:pPr>
        <w:keepNext/>
        <w:keepLines/>
        <w:widowControl w:val="0"/>
        <w:numPr>
          <w:ilvl w:val="0"/>
          <w:numId w:val="4"/>
        </w:numPr>
        <w:tabs>
          <w:tab w:val="left" w:pos="526"/>
        </w:tabs>
        <w:spacing w:after="0" w:line="264" w:lineRule="exact"/>
        <w:jc w:val="both"/>
        <w:outlineLvl w:val="1"/>
        <w:rPr>
          <w:rFonts w:ascii="Times New Roman" w:eastAsia="Times New Roman" w:hAnsi="Times New Roman" w:cs="Times New Roman"/>
          <w:b/>
          <w:bCs/>
          <w:color w:val="000000"/>
          <w:lang w:eastAsia="ru-RU" w:bidi="ru-RU"/>
        </w:rPr>
      </w:pPr>
      <w:bookmarkStart w:id="4" w:name="bookmark7"/>
      <w:r w:rsidRPr="00C965FA">
        <w:rPr>
          <w:rFonts w:ascii="Times New Roman" w:eastAsia="Times New Roman" w:hAnsi="Times New Roman" w:cs="Times New Roman"/>
          <w:b/>
          <w:bCs/>
          <w:color w:val="000000"/>
          <w:lang w:eastAsia="ru-RU" w:bidi="ru-RU"/>
        </w:rPr>
        <w:t>Область применения программы</w:t>
      </w:r>
      <w:bookmarkEnd w:id="4"/>
    </w:p>
    <w:p w:rsidR="00C965FA" w:rsidRPr="00C965FA" w:rsidRDefault="00C965FA" w:rsidP="00C965FA">
      <w:pPr>
        <w:widowControl w:val="0"/>
        <w:spacing w:after="0" w:line="264" w:lineRule="exact"/>
        <w:ind w:firstLine="78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Программа МДК - является частью программы подготовки специалистов среднего звена в соответствии с ФГОС по специальности 31.02.01 Лечебное дело в части освоения вида профессиональной деятельности (ВПД): лечебн</w:t>
      </w:r>
      <w:proofErr w:type="gramStart"/>
      <w:r w:rsidRPr="00C965FA">
        <w:rPr>
          <w:rFonts w:ascii="Times New Roman" w:eastAsia="Times New Roman" w:hAnsi="Times New Roman" w:cs="Times New Roman"/>
          <w:color w:val="000000"/>
          <w:lang w:eastAsia="ru-RU" w:bidi="ru-RU"/>
        </w:rPr>
        <w:t>о-</w:t>
      </w:r>
      <w:proofErr w:type="gramEnd"/>
      <w:r w:rsidRPr="00C965FA">
        <w:rPr>
          <w:rFonts w:ascii="Times New Roman" w:eastAsia="Times New Roman" w:hAnsi="Times New Roman" w:cs="Times New Roman"/>
          <w:color w:val="000000"/>
          <w:lang w:eastAsia="ru-RU" w:bidi="ru-RU"/>
        </w:rPr>
        <w:t xml:space="preserve"> диагностической деятельности и соответствующих профессиональных компетенций (ПК):</w:t>
      </w:r>
    </w:p>
    <w:p w:rsidR="00C965FA" w:rsidRPr="00C965FA" w:rsidRDefault="00C965FA" w:rsidP="00C965FA">
      <w:pPr>
        <w:widowControl w:val="0"/>
        <w:spacing w:after="0" w:line="26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ПК 2.1. Определять программу лечения пациентов различных возрастных групп.</w:t>
      </w:r>
    </w:p>
    <w:p w:rsidR="00C965FA" w:rsidRPr="00C965FA" w:rsidRDefault="00C965FA" w:rsidP="00C965FA">
      <w:pPr>
        <w:widowControl w:val="0"/>
        <w:spacing w:after="0" w:line="264" w:lineRule="exact"/>
        <w:ind w:right="514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ПК 2.2. Определять тактику ведения пациента ПК 2.3. Выполнять лечебные вмешательства.</w:t>
      </w:r>
    </w:p>
    <w:p w:rsidR="00C965FA" w:rsidRPr="00C965FA" w:rsidRDefault="00C965FA" w:rsidP="00C965FA">
      <w:pPr>
        <w:widowControl w:val="0"/>
        <w:spacing w:after="0" w:line="26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ПК 2.4. Проводить контроль эффективности лечения.</w:t>
      </w:r>
    </w:p>
    <w:p w:rsidR="00C965FA" w:rsidRPr="00C965FA" w:rsidRDefault="00C965FA" w:rsidP="00C965FA">
      <w:pPr>
        <w:widowControl w:val="0"/>
        <w:spacing w:after="0" w:line="26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ПК 2.5. Осуществлять контроль состояния пациента.</w:t>
      </w:r>
    </w:p>
    <w:p w:rsidR="00C965FA" w:rsidRPr="00C965FA" w:rsidRDefault="00C965FA" w:rsidP="00C965FA">
      <w:pPr>
        <w:widowControl w:val="0"/>
        <w:spacing w:after="0" w:line="26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ПК 2.6. Организовать специализированный сестринский уход за пациентом.</w:t>
      </w:r>
    </w:p>
    <w:p w:rsidR="00C965FA" w:rsidRPr="00C965FA" w:rsidRDefault="00C965FA" w:rsidP="00C965FA">
      <w:pPr>
        <w:widowControl w:val="0"/>
        <w:spacing w:after="0" w:line="26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ПК 2.7. Организовать оказание психологической помощи пациенту и его окружению.</w:t>
      </w:r>
    </w:p>
    <w:p w:rsidR="00C965FA" w:rsidRPr="00C965FA" w:rsidRDefault="00C965FA" w:rsidP="00C965FA">
      <w:pPr>
        <w:widowControl w:val="0"/>
        <w:spacing w:after="0" w:line="26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ПК 2.8. Оформлять медицинскую документацию.</w:t>
      </w:r>
    </w:p>
    <w:p w:rsidR="00C965FA" w:rsidRPr="00C965FA" w:rsidRDefault="00C965FA" w:rsidP="00C965FA">
      <w:pPr>
        <w:keepNext/>
        <w:keepLines/>
        <w:widowControl w:val="0"/>
        <w:spacing w:after="0" w:line="264" w:lineRule="exact"/>
        <w:jc w:val="both"/>
        <w:outlineLvl w:val="1"/>
        <w:rPr>
          <w:rFonts w:ascii="Times New Roman" w:eastAsia="Times New Roman" w:hAnsi="Times New Roman" w:cs="Times New Roman"/>
          <w:b/>
          <w:bCs/>
          <w:color w:val="000000"/>
          <w:lang w:eastAsia="ru-RU" w:bidi="ru-RU"/>
        </w:rPr>
      </w:pPr>
      <w:bookmarkStart w:id="5" w:name="bookmark8"/>
      <w:r w:rsidRPr="00C965FA">
        <w:rPr>
          <w:rFonts w:ascii="Times New Roman" w:eastAsia="Times New Roman" w:hAnsi="Times New Roman" w:cs="Times New Roman"/>
          <w:b/>
          <w:bCs/>
          <w:color w:val="000000"/>
          <w:lang w:eastAsia="ru-RU" w:bidi="ru-RU"/>
        </w:rPr>
        <w:t>1.2 Цели и задачи МДК: - требования к результатам освоения МДК</w:t>
      </w:r>
      <w:bookmarkEnd w:id="5"/>
    </w:p>
    <w:p w:rsidR="00C965FA" w:rsidRPr="00C965FA" w:rsidRDefault="00C965FA" w:rsidP="00C965FA">
      <w:pPr>
        <w:widowControl w:val="0"/>
        <w:spacing w:after="0" w:line="264" w:lineRule="exact"/>
        <w:ind w:firstLine="78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 целью овладения указанным видом профессиональной деятельности и соответствующими профессиональными компетенциями студент в ходе освоения М</w:t>
      </w:r>
      <w:r w:rsidRPr="00C965FA">
        <w:rPr>
          <w:rFonts w:ascii="Times New Roman" w:eastAsia="Times New Roman" w:hAnsi="Times New Roman" w:cs="Times New Roman"/>
          <w:color w:val="000000"/>
          <w:u w:val="single"/>
          <w:lang w:eastAsia="ru-RU" w:bidi="ru-RU"/>
        </w:rPr>
        <w:t>Д</w:t>
      </w:r>
      <w:r w:rsidRPr="00C965FA">
        <w:rPr>
          <w:rFonts w:ascii="Times New Roman" w:eastAsia="Times New Roman" w:hAnsi="Times New Roman" w:cs="Times New Roman"/>
          <w:color w:val="000000"/>
          <w:lang w:eastAsia="ru-RU" w:bidi="ru-RU"/>
        </w:rPr>
        <w:t xml:space="preserve">К должен </w:t>
      </w:r>
      <w:r w:rsidRPr="00C965FA">
        <w:rPr>
          <w:rFonts w:ascii="Times New Roman" w:eastAsia="Times New Roman" w:hAnsi="Times New Roman" w:cs="Times New Roman"/>
          <w:b/>
          <w:bCs/>
          <w:color w:val="000000"/>
          <w:lang w:eastAsia="ru-RU" w:bidi="ru-RU"/>
        </w:rPr>
        <w:t>иметь практический опыт:</w:t>
      </w:r>
    </w:p>
    <w:p w:rsidR="00C965FA" w:rsidRPr="00C965FA" w:rsidRDefault="00C965FA" w:rsidP="00C965FA">
      <w:pPr>
        <w:widowControl w:val="0"/>
        <w:numPr>
          <w:ilvl w:val="0"/>
          <w:numId w:val="5"/>
        </w:numPr>
        <w:tabs>
          <w:tab w:val="left" w:pos="285"/>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Назначения лечения и определения тактики ведения пациента терапевтического профиля;</w:t>
      </w:r>
    </w:p>
    <w:p w:rsidR="00C965FA" w:rsidRPr="00C965FA" w:rsidRDefault="00C965FA" w:rsidP="00C965FA">
      <w:pPr>
        <w:widowControl w:val="0"/>
        <w:numPr>
          <w:ilvl w:val="0"/>
          <w:numId w:val="5"/>
        </w:numPr>
        <w:tabs>
          <w:tab w:val="left" w:pos="285"/>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Выполнения и оценки результатов лечебных мероприятий;</w:t>
      </w:r>
    </w:p>
    <w:p w:rsidR="00C965FA" w:rsidRPr="00C965FA" w:rsidRDefault="00C965FA" w:rsidP="00C965FA">
      <w:pPr>
        <w:widowControl w:val="0"/>
        <w:numPr>
          <w:ilvl w:val="0"/>
          <w:numId w:val="5"/>
        </w:numPr>
        <w:tabs>
          <w:tab w:val="left" w:pos="285"/>
        </w:tabs>
        <w:spacing w:after="0" w:line="274" w:lineRule="exact"/>
        <w:ind w:left="320" w:hanging="32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Организации специализированного ухода за пациентами терапевтического профиля при различной патологии с учетом возраста;</w:t>
      </w:r>
    </w:p>
    <w:p w:rsidR="00C965FA" w:rsidRPr="00C965FA" w:rsidRDefault="00C965FA" w:rsidP="00C965FA">
      <w:pPr>
        <w:widowControl w:val="0"/>
        <w:numPr>
          <w:ilvl w:val="0"/>
          <w:numId w:val="5"/>
        </w:numPr>
        <w:tabs>
          <w:tab w:val="left" w:pos="291"/>
        </w:tabs>
        <w:spacing w:after="0" w:line="274" w:lineRule="exact"/>
        <w:ind w:right="54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Оказания медицинских услуг в терапии </w:t>
      </w:r>
      <w:r w:rsidRPr="00C965FA">
        <w:rPr>
          <w:rFonts w:ascii="Times New Roman" w:eastAsia="Times New Roman" w:hAnsi="Times New Roman" w:cs="Times New Roman"/>
          <w:b/>
          <w:bCs/>
          <w:color w:val="000000"/>
          <w:lang w:eastAsia="ru-RU" w:bidi="ru-RU"/>
        </w:rPr>
        <w:t>уметь:</w:t>
      </w:r>
    </w:p>
    <w:p w:rsidR="00C965FA" w:rsidRPr="00C965FA" w:rsidRDefault="00C965FA" w:rsidP="00C965FA">
      <w:pPr>
        <w:widowControl w:val="0"/>
        <w:numPr>
          <w:ilvl w:val="0"/>
          <w:numId w:val="5"/>
        </w:numPr>
        <w:tabs>
          <w:tab w:val="left" w:pos="285"/>
        </w:tabs>
        <w:spacing w:after="0" w:line="274" w:lineRule="exact"/>
        <w:ind w:left="320" w:hanging="32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Проводить дифференциальную диагностику заболеваний пациентов терапевтического профиля;</w:t>
      </w:r>
    </w:p>
    <w:p w:rsidR="00C965FA" w:rsidRPr="00C965FA" w:rsidRDefault="00C965FA" w:rsidP="00C965FA">
      <w:pPr>
        <w:widowControl w:val="0"/>
        <w:numPr>
          <w:ilvl w:val="0"/>
          <w:numId w:val="5"/>
        </w:numPr>
        <w:tabs>
          <w:tab w:val="left" w:pos="285"/>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Определять тактику ведения пациента терапевтического профиля;</w:t>
      </w:r>
    </w:p>
    <w:p w:rsidR="00C965FA" w:rsidRPr="00C965FA" w:rsidRDefault="00C965FA" w:rsidP="00C965FA">
      <w:pPr>
        <w:widowControl w:val="0"/>
        <w:numPr>
          <w:ilvl w:val="0"/>
          <w:numId w:val="5"/>
        </w:numPr>
        <w:tabs>
          <w:tab w:val="left" w:pos="285"/>
        </w:tabs>
        <w:spacing w:after="0" w:line="274" w:lineRule="exact"/>
        <w:ind w:left="320" w:hanging="32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Назначать немедикаментозное и медикаментозное лечение пациентам терапевтического профиля;</w:t>
      </w:r>
    </w:p>
    <w:p w:rsidR="00C965FA" w:rsidRPr="00C965FA" w:rsidRDefault="00C965FA" w:rsidP="00C965FA">
      <w:pPr>
        <w:widowControl w:val="0"/>
        <w:numPr>
          <w:ilvl w:val="0"/>
          <w:numId w:val="5"/>
        </w:numPr>
        <w:tabs>
          <w:tab w:val="left" w:pos="285"/>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Определять показания и противопоказания к применению лекарственных средств;</w:t>
      </w:r>
    </w:p>
    <w:p w:rsidR="00C965FA" w:rsidRPr="00C965FA" w:rsidRDefault="00C965FA" w:rsidP="00C965FA">
      <w:pPr>
        <w:widowControl w:val="0"/>
        <w:numPr>
          <w:ilvl w:val="0"/>
          <w:numId w:val="5"/>
        </w:numPr>
        <w:tabs>
          <w:tab w:val="left" w:pos="285"/>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Применять лекарственные средства пациентам разных возрастных групп;</w:t>
      </w:r>
    </w:p>
    <w:p w:rsidR="00C965FA" w:rsidRPr="00C965FA" w:rsidRDefault="00C965FA" w:rsidP="00C965FA">
      <w:pPr>
        <w:widowControl w:val="0"/>
        <w:numPr>
          <w:ilvl w:val="0"/>
          <w:numId w:val="5"/>
        </w:numPr>
        <w:tabs>
          <w:tab w:val="left" w:pos="285"/>
        </w:tabs>
        <w:spacing w:after="0" w:line="274" w:lineRule="exact"/>
        <w:ind w:left="320" w:hanging="32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Определять показания к госпитализации пациента и организовать транспортировку в </w:t>
      </w:r>
      <w:proofErr w:type="spellStart"/>
      <w:r w:rsidRPr="00C965FA">
        <w:rPr>
          <w:rFonts w:ascii="Times New Roman" w:eastAsia="Times New Roman" w:hAnsi="Times New Roman" w:cs="Times New Roman"/>
          <w:color w:val="000000"/>
          <w:lang w:eastAsia="ru-RU" w:bidi="ru-RU"/>
        </w:rPr>
        <w:t>лечебно</w:t>
      </w:r>
      <w:r w:rsidRPr="00C965FA">
        <w:rPr>
          <w:rFonts w:ascii="Times New Roman" w:eastAsia="Times New Roman" w:hAnsi="Times New Roman" w:cs="Times New Roman"/>
          <w:color w:val="000000"/>
          <w:lang w:eastAsia="ru-RU" w:bidi="ru-RU"/>
        </w:rPr>
        <w:softHyphen/>
        <w:t>профилактическое</w:t>
      </w:r>
      <w:proofErr w:type="spellEnd"/>
      <w:r w:rsidRPr="00C965FA">
        <w:rPr>
          <w:rFonts w:ascii="Times New Roman" w:eastAsia="Times New Roman" w:hAnsi="Times New Roman" w:cs="Times New Roman"/>
          <w:color w:val="000000"/>
          <w:lang w:eastAsia="ru-RU" w:bidi="ru-RU"/>
        </w:rPr>
        <w:t xml:space="preserve"> учреждение;</w:t>
      </w:r>
    </w:p>
    <w:p w:rsidR="00C965FA" w:rsidRPr="00C965FA" w:rsidRDefault="00C965FA" w:rsidP="00C965FA">
      <w:pPr>
        <w:widowControl w:val="0"/>
        <w:numPr>
          <w:ilvl w:val="0"/>
          <w:numId w:val="5"/>
        </w:numPr>
        <w:tabs>
          <w:tab w:val="left" w:pos="285"/>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Проводить лечебно-диагностические манипуляции;</w:t>
      </w:r>
    </w:p>
    <w:p w:rsidR="00C965FA" w:rsidRPr="00C965FA" w:rsidRDefault="00C965FA" w:rsidP="00C965FA">
      <w:pPr>
        <w:widowControl w:val="0"/>
        <w:numPr>
          <w:ilvl w:val="0"/>
          <w:numId w:val="5"/>
        </w:numPr>
        <w:tabs>
          <w:tab w:val="left" w:pos="285"/>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Проводить контроль эффективности лечения;</w:t>
      </w:r>
    </w:p>
    <w:p w:rsidR="00C965FA" w:rsidRPr="00C965FA" w:rsidRDefault="00C965FA" w:rsidP="00C965FA">
      <w:pPr>
        <w:widowControl w:val="0"/>
        <w:numPr>
          <w:ilvl w:val="0"/>
          <w:numId w:val="5"/>
        </w:numPr>
        <w:tabs>
          <w:tab w:val="left" w:pos="285"/>
        </w:tabs>
        <w:spacing w:after="0" w:line="274" w:lineRule="exact"/>
        <w:ind w:left="320" w:hanging="32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Осуществлять уход за пациентами при заболеваниях пациентам терапевтического профиля с учетом возраста.</w:t>
      </w:r>
    </w:p>
    <w:p w:rsidR="00C965FA" w:rsidRPr="00C965FA" w:rsidRDefault="00C965FA" w:rsidP="00C965FA">
      <w:pPr>
        <w:keepNext/>
        <w:keepLines/>
        <w:widowControl w:val="0"/>
        <w:spacing w:after="0" w:line="274" w:lineRule="exact"/>
        <w:jc w:val="both"/>
        <w:outlineLvl w:val="1"/>
        <w:rPr>
          <w:rFonts w:ascii="Times New Roman" w:eastAsia="Times New Roman" w:hAnsi="Times New Roman" w:cs="Times New Roman"/>
          <w:b/>
          <w:bCs/>
          <w:color w:val="000000"/>
          <w:lang w:eastAsia="ru-RU" w:bidi="ru-RU"/>
        </w:rPr>
      </w:pPr>
      <w:bookmarkStart w:id="6" w:name="bookmark9"/>
      <w:r w:rsidRPr="00C965FA">
        <w:rPr>
          <w:rFonts w:ascii="Times New Roman" w:eastAsia="Times New Roman" w:hAnsi="Times New Roman" w:cs="Times New Roman"/>
          <w:b/>
          <w:bCs/>
          <w:color w:val="000000"/>
          <w:lang w:eastAsia="ru-RU" w:bidi="ru-RU"/>
        </w:rPr>
        <w:t>знать:</w:t>
      </w:r>
      <w:bookmarkEnd w:id="6"/>
    </w:p>
    <w:p w:rsidR="00C965FA" w:rsidRPr="00C965FA" w:rsidRDefault="00C965FA" w:rsidP="00C965FA">
      <w:pPr>
        <w:widowControl w:val="0"/>
        <w:numPr>
          <w:ilvl w:val="0"/>
          <w:numId w:val="5"/>
        </w:numPr>
        <w:tabs>
          <w:tab w:val="left" w:pos="286"/>
        </w:tabs>
        <w:spacing w:after="0" w:line="293"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Принципы лечения и ухода в терапии;</w:t>
      </w:r>
    </w:p>
    <w:p w:rsidR="00C965FA" w:rsidRPr="00C965FA" w:rsidRDefault="00C965FA" w:rsidP="00C965FA">
      <w:pPr>
        <w:widowControl w:val="0"/>
        <w:numPr>
          <w:ilvl w:val="0"/>
          <w:numId w:val="5"/>
        </w:numPr>
        <w:tabs>
          <w:tab w:val="left" w:pos="286"/>
        </w:tabs>
        <w:spacing w:after="0" w:line="293" w:lineRule="exact"/>
        <w:jc w:val="both"/>
        <w:rPr>
          <w:rFonts w:ascii="Times New Roman" w:eastAsia="Times New Roman" w:hAnsi="Times New Roman" w:cs="Times New Roman"/>
          <w:color w:val="000000"/>
          <w:lang w:eastAsia="ru-RU" w:bidi="ru-RU"/>
        </w:rPr>
      </w:pPr>
      <w:proofErr w:type="spellStart"/>
      <w:r w:rsidRPr="00C965FA">
        <w:rPr>
          <w:rFonts w:ascii="Times New Roman" w:eastAsia="Times New Roman" w:hAnsi="Times New Roman" w:cs="Times New Roman"/>
          <w:color w:val="000000"/>
          <w:lang w:eastAsia="ru-RU" w:bidi="ru-RU"/>
        </w:rPr>
        <w:t>Фармакокинетику</w:t>
      </w:r>
      <w:proofErr w:type="spellEnd"/>
      <w:r w:rsidRPr="00C965FA">
        <w:rPr>
          <w:rFonts w:ascii="Times New Roman" w:eastAsia="Times New Roman" w:hAnsi="Times New Roman" w:cs="Times New Roman"/>
          <w:color w:val="000000"/>
          <w:lang w:eastAsia="ru-RU" w:bidi="ru-RU"/>
        </w:rPr>
        <w:t xml:space="preserve"> и </w:t>
      </w:r>
      <w:proofErr w:type="spellStart"/>
      <w:r w:rsidRPr="00C965FA">
        <w:rPr>
          <w:rFonts w:ascii="Times New Roman" w:eastAsia="Times New Roman" w:hAnsi="Times New Roman" w:cs="Times New Roman"/>
          <w:color w:val="000000"/>
          <w:lang w:eastAsia="ru-RU" w:bidi="ru-RU"/>
        </w:rPr>
        <w:t>фармакодинамику</w:t>
      </w:r>
      <w:proofErr w:type="spellEnd"/>
      <w:r w:rsidRPr="00C965FA">
        <w:rPr>
          <w:rFonts w:ascii="Times New Roman" w:eastAsia="Times New Roman" w:hAnsi="Times New Roman" w:cs="Times New Roman"/>
          <w:color w:val="000000"/>
          <w:lang w:eastAsia="ru-RU" w:bidi="ru-RU"/>
        </w:rPr>
        <w:t xml:space="preserve"> лекарственных препаратов;</w:t>
      </w:r>
    </w:p>
    <w:p w:rsidR="00C965FA" w:rsidRPr="00C965FA" w:rsidRDefault="00C965FA" w:rsidP="00C965FA">
      <w:pPr>
        <w:widowControl w:val="0"/>
        <w:numPr>
          <w:ilvl w:val="0"/>
          <w:numId w:val="5"/>
        </w:numPr>
        <w:tabs>
          <w:tab w:val="left" w:pos="286"/>
        </w:tabs>
        <w:spacing w:after="0" w:line="293"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Показания и противопоказания к назначению лекарственных средств;</w:t>
      </w:r>
    </w:p>
    <w:p w:rsidR="00C965FA" w:rsidRPr="00C965FA" w:rsidRDefault="00C965FA" w:rsidP="00C965FA">
      <w:pPr>
        <w:widowControl w:val="0"/>
        <w:numPr>
          <w:ilvl w:val="0"/>
          <w:numId w:val="5"/>
        </w:numPr>
        <w:tabs>
          <w:tab w:val="left" w:pos="286"/>
        </w:tabs>
        <w:spacing w:after="0" w:line="274" w:lineRule="exact"/>
        <w:ind w:left="320" w:hanging="32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Побочные действия, характер взаимодействия лекарственных препаратов из однородных и различных лекарственных групп;</w:t>
      </w:r>
    </w:p>
    <w:p w:rsidR="00C965FA" w:rsidRPr="00C965FA" w:rsidRDefault="00C965FA" w:rsidP="00C965FA">
      <w:pPr>
        <w:widowControl w:val="0"/>
        <w:numPr>
          <w:ilvl w:val="0"/>
          <w:numId w:val="5"/>
        </w:numPr>
        <w:tabs>
          <w:tab w:val="left" w:pos="286"/>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Особенности применения лекарственных препаратов у разных возрастных групп.</w:t>
      </w:r>
    </w:p>
    <w:p w:rsidR="00C965FA" w:rsidRPr="00C965FA" w:rsidRDefault="00C965FA" w:rsidP="00C965FA">
      <w:pPr>
        <w:keepNext/>
        <w:keepLines/>
        <w:widowControl w:val="0"/>
        <w:spacing w:after="0" w:line="274" w:lineRule="exact"/>
        <w:jc w:val="both"/>
        <w:outlineLvl w:val="1"/>
        <w:rPr>
          <w:rFonts w:ascii="Times New Roman" w:eastAsia="Times New Roman" w:hAnsi="Times New Roman" w:cs="Times New Roman"/>
          <w:b/>
          <w:bCs/>
          <w:color w:val="000000"/>
          <w:lang w:eastAsia="ru-RU" w:bidi="ru-RU"/>
        </w:rPr>
      </w:pPr>
      <w:bookmarkStart w:id="7" w:name="bookmark10"/>
      <w:r w:rsidRPr="00C965FA">
        <w:rPr>
          <w:rFonts w:ascii="Times New Roman" w:eastAsia="Times New Roman" w:hAnsi="Times New Roman" w:cs="Times New Roman"/>
          <w:b/>
          <w:bCs/>
          <w:color w:val="000000"/>
          <w:lang w:eastAsia="ru-RU" w:bidi="ru-RU"/>
        </w:rPr>
        <w:t>1.3. Количество часов на освоение программы МДК:</w:t>
      </w:r>
      <w:bookmarkEnd w:id="7"/>
    </w:p>
    <w:p w:rsidR="00C965FA" w:rsidRPr="00C965FA" w:rsidRDefault="00C965FA" w:rsidP="00C965FA">
      <w:pPr>
        <w:widowControl w:val="0"/>
        <w:spacing w:after="0" w:line="274" w:lineRule="exact"/>
        <w:ind w:right="232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максимальной учебной нагрузки обучающегося - </w:t>
      </w:r>
      <w:r w:rsidRPr="00C965FA">
        <w:rPr>
          <w:rFonts w:ascii="Times New Roman" w:eastAsia="Times New Roman" w:hAnsi="Times New Roman" w:cs="Times New Roman"/>
          <w:b/>
          <w:bCs/>
          <w:color w:val="000000"/>
          <w:lang w:eastAsia="ru-RU" w:bidi="ru-RU"/>
        </w:rPr>
        <w:t xml:space="preserve">372 </w:t>
      </w:r>
      <w:r w:rsidRPr="00C965FA">
        <w:rPr>
          <w:rFonts w:ascii="Times New Roman" w:eastAsia="Times New Roman" w:hAnsi="Times New Roman" w:cs="Times New Roman"/>
          <w:color w:val="000000"/>
          <w:lang w:eastAsia="ru-RU" w:bidi="ru-RU"/>
        </w:rPr>
        <w:t xml:space="preserve">часов, включая: обязательной аудиторной учебной нагрузки обучающегося - </w:t>
      </w:r>
      <w:r w:rsidRPr="00C965FA">
        <w:rPr>
          <w:rFonts w:ascii="Times New Roman" w:eastAsia="Times New Roman" w:hAnsi="Times New Roman" w:cs="Times New Roman"/>
          <w:b/>
          <w:bCs/>
          <w:color w:val="000000"/>
          <w:lang w:eastAsia="ru-RU" w:bidi="ru-RU"/>
        </w:rPr>
        <w:t xml:space="preserve">248 </w:t>
      </w:r>
      <w:r w:rsidRPr="00C965FA">
        <w:rPr>
          <w:rFonts w:ascii="Times New Roman" w:eastAsia="Times New Roman" w:hAnsi="Times New Roman" w:cs="Times New Roman"/>
          <w:color w:val="000000"/>
          <w:lang w:eastAsia="ru-RU" w:bidi="ru-RU"/>
        </w:rPr>
        <w:t xml:space="preserve">часов; самостоятельной работы обучающегося - </w:t>
      </w:r>
      <w:r w:rsidRPr="00C965FA">
        <w:rPr>
          <w:rFonts w:ascii="Times New Roman" w:eastAsia="Times New Roman" w:hAnsi="Times New Roman" w:cs="Times New Roman"/>
          <w:b/>
          <w:bCs/>
          <w:color w:val="000000"/>
          <w:lang w:eastAsia="ru-RU" w:bidi="ru-RU"/>
        </w:rPr>
        <w:t xml:space="preserve">124 </w:t>
      </w:r>
      <w:r w:rsidRPr="00C965FA">
        <w:rPr>
          <w:rFonts w:ascii="Times New Roman" w:eastAsia="Times New Roman" w:hAnsi="Times New Roman" w:cs="Times New Roman"/>
          <w:color w:val="000000"/>
          <w:lang w:eastAsia="ru-RU" w:bidi="ru-RU"/>
        </w:rPr>
        <w:t xml:space="preserve">часа производственной практики - 4 </w:t>
      </w:r>
      <w:proofErr w:type="spellStart"/>
      <w:r w:rsidRPr="00C965FA">
        <w:rPr>
          <w:rFonts w:ascii="Times New Roman" w:eastAsia="Times New Roman" w:hAnsi="Times New Roman" w:cs="Times New Roman"/>
          <w:color w:val="000000"/>
          <w:lang w:eastAsia="ru-RU" w:bidi="ru-RU"/>
        </w:rPr>
        <w:t>нед</w:t>
      </w:r>
      <w:proofErr w:type="spellEnd"/>
      <w:r w:rsidRPr="00C965FA">
        <w:rPr>
          <w:rFonts w:ascii="Times New Roman" w:eastAsia="Times New Roman" w:hAnsi="Times New Roman" w:cs="Times New Roman"/>
          <w:color w:val="000000"/>
          <w:lang w:eastAsia="ru-RU" w:bidi="ru-RU"/>
        </w:rPr>
        <w:t>.</w:t>
      </w:r>
    </w:p>
    <w:p w:rsidR="00C965FA" w:rsidRPr="00C965FA" w:rsidRDefault="00C965FA" w:rsidP="00C965FA">
      <w:pPr>
        <w:widowControl w:val="0"/>
        <w:spacing w:after="0" w:line="274" w:lineRule="exact"/>
        <w:rPr>
          <w:rFonts w:ascii="Times New Roman" w:eastAsia="Times New Roman" w:hAnsi="Times New Roman" w:cs="Times New Roman"/>
          <w:color w:val="000000"/>
          <w:lang w:eastAsia="ru-RU" w:bidi="ru-RU"/>
        </w:rPr>
        <w:sectPr w:rsidR="00C965FA" w:rsidRPr="00C965FA">
          <w:pgSz w:w="11900" w:h="16840"/>
          <w:pgMar w:top="1061" w:right="817" w:bottom="783" w:left="1386" w:header="0" w:footer="3" w:gutter="0"/>
          <w:cols w:space="720"/>
          <w:noEndnote/>
          <w:docGrid w:linePitch="360"/>
        </w:sectPr>
      </w:pPr>
      <w:r w:rsidRPr="00C965FA">
        <w:rPr>
          <w:rFonts w:ascii="Times New Roman" w:eastAsia="Times New Roman" w:hAnsi="Times New Roman" w:cs="Times New Roman"/>
          <w:color w:val="000000"/>
          <w:lang w:eastAsia="ru-RU" w:bidi="ru-RU"/>
        </w:rPr>
        <w:t xml:space="preserve">Форма промежуточной аттестации по окончании 4, 6 семестров - дифференцированный зачет Итоговая промежуточная аттестация по окончании 5 семестра - экзамен </w:t>
      </w:r>
      <w:r w:rsidRPr="00C965FA">
        <w:rPr>
          <w:rFonts w:ascii="Times New Roman" w:eastAsia="Times New Roman" w:hAnsi="Times New Roman" w:cs="Times New Roman"/>
          <w:b/>
          <w:bCs/>
          <w:color w:val="000000"/>
          <w:lang w:eastAsia="ru-RU" w:bidi="ru-RU"/>
        </w:rPr>
        <w:t>Итоговая аттестация - экзамен по модулю по ПМ 02. Лечебная деятельность</w:t>
      </w:r>
    </w:p>
    <w:p w:rsidR="00C965FA" w:rsidRPr="00C965FA" w:rsidRDefault="00C965FA" w:rsidP="00C965FA">
      <w:pPr>
        <w:widowControl w:val="0"/>
        <w:spacing w:before="37" w:after="37" w:line="240" w:lineRule="exact"/>
        <w:rPr>
          <w:rFonts w:ascii="Arial Unicode MS" w:eastAsia="Arial Unicode MS" w:hAnsi="Arial Unicode MS" w:cs="Arial Unicode MS"/>
          <w:color w:val="000000"/>
          <w:sz w:val="19"/>
          <w:szCs w:val="19"/>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sectPr w:rsidR="00C965FA" w:rsidRPr="00C965FA">
          <w:pgSz w:w="11900" w:h="16840"/>
          <w:pgMar w:top="714" w:right="0" w:bottom="714" w:left="0" w:header="0" w:footer="3" w:gutter="0"/>
          <w:cols w:space="720"/>
          <w:noEndnote/>
          <w:docGrid w:linePitch="360"/>
        </w:sect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r w:rsidRPr="00C965FA">
        <w:rPr>
          <w:rFonts w:ascii="Arial Unicode MS" w:eastAsia="Arial Unicode MS" w:hAnsi="Arial Unicode MS" w:cs="Arial Unicode MS"/>
          <w:noProof/>
          <w:color w:val="000000"/>
          <w:sz w:val="24"/>
          <w:szCs w:val="24"/>
          <w:lang w:eastAsia="ru-RU"/>
        </w:rPr>
        <w:lastRenderedPageBreak/>
        <mc:AlternateContent>
          <mc:Choice Requires="wps">
            <w:drawing>
              <wp:anchor distT="0" distB="0" distL="63500" distR="63500" simplePos="0" relativeHeight="251659264" behindDoc="0" locked="0" layoutInCell="1" allowOverlap="1" wp14:anchorId="6696560B" wp14:editId="306FE4CD">
                <wp:simplePos x="0" y="0"/>
                <wp:positionH relativeFrom="margin">
                  <wp:posOffset>73025</wp:posOffset>
                </wp:positionH>
                <wp:positionV relativeFrom="paragraph">
                  <wp:posOffset>1270</wp:posOffset>
                </wp:positionV>
                <wp:extent cx="6150610" cy="784225"/>
                <wp:effectExtent l="0" t="1270" r="0" b="190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0610" cy="784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65FA" w:rsidRDefault="00C965FA" w:rsidP="00C965FA">
                            <w:pPr>
                              <w:pStyle w:val="11"/>
                              <w:keepNext/>
                              <w:keepLines/>
                              <w:shd w:val="clear" w:color="auto" w:fill="auto"/>
                              <w:spacing w:before="0" w:after="133" w:line="280" w:lineRule="exact"/>
                              <w:ind w:left="180"/>
                            </w:pPr>
                            <w:bookmarkStart w:id="8" w:name="bookmark11"/>
                            <w:r>
                              <w:rPr>
                                <w:rStyle w:val="1Exact"/>
                                <w:b/>
                                <w:bCs/>
                              </w:rPr>
                              <w:t>2. РЕЗУЛЬТАТЫ ОСВОЕНИЯ ПРОФЕССИОНАЛЬНОГО МОДУЛЯ 02.</w:t>
                            </w:r>
                            <w:bookmarkEnd w:id="8"/>
                          </w:p>
                          <w:p w:rsidR="00C965FA" w:rsidRDefault="00C965FA" w:rsidP="00C965FA">
                            <w:pPr>
                              <w:tabs>
                                <w:tab w:val="left" w:leader="underscore" w:pos="9648"/>
                              </w:tabs>
                              <w:ind w:firstLine="740"/>
                              <w:jc w:val="both"/>
                            </w:pPr>
                            <w:r>
                              <w:rPr>
                                <w:rStyle w:val="2Exact"/>
                                <w:rFonts w:eastAsiaTheme="minorHAnsi"/>
                              </w:rPr>
                              <w:t>Результатом освоения программы профессионального модуля является овладение студентом видом профессиональной деятельности (ВПД) «</w:t>
                            </w:r>
                            <w:r>
                              <w:rPr>
                                <w:rStyle w:val="2Exact0"/>
                                <w:rFonts w:eastAsiaTheme="minorHAnsi"/>
                              </w:rPr>
                              <w:t>Лечебная деятельность»</w:t>
                            </w:r>
                            <w:r>
                              <w:rPr>
                                <w:rStyle w:val="2Exact"/>
                                <w:rFonts w:eastAsiaTheme="minorHAnsi"/>
                              </w:rPr>
                              <w:t>, в том числе профессиональными (ПК) и общими (</w:t>
                            </w:r>
                            <w:proofErr w:type="gramStart"/>
                            <w:r>
                              <w:rPr>
                                <w:rStyle w:val="2Exact"/>
                                <w:rFonts w:eastAsiaTheme="minorHAnsi"/>
                              </w:rPr>
                              <w:t>ОК</w:t>
                            </w:r>
                            <w:proofErr w:type="gramEnd"/>
                            <w:r>
                              <w:rPr>
                                <w:rStyle w:val="2Exact"/>
                                <w:rFonts w:eastAsiaTheme="minorHAnsi"/>
                              </w:rPr>
                              <w:t>) компетенциями:</w:t>
                            </w:r>
                            <w:r>
                              <w:rPr>
                                <w:rStyle w:val="2Exact"/>
                                <w:rFonts w:eastAsiaTheme="minorHAnsi"/>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5.75pt;margin-top:.1pt;width:484.3pt;height:61.75pt;z-index:2516592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D2WqwIAAKk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" filled="f" stroked="f">
                <v:textbox style="mso-fit-shape-to-text:t" inset="0,0,0,0">
                  <w:txbxContent>
                    <w:p w:rsidR="00C965FA" w:rsidRDefault="00C965FA" w:rsidP="00C965FA">
                      <w:pPr>
                        <w:pStyle w:val="11"/>
                        <w:keepNext/>
                        <w:keepLines/>
                        <w:shd w:val="clear" w:color="auto" w:fill="auto"/>
                        <w:spacing w:before="0" w:after="133" w:line="280" w:lineRule="exact"/>
                        <w:ind w:left="180"/>
                      </w:pPr>
                      <w:bookmarkStart w:id="12" w:name="bookmark11"/>
                      <w:r>
                        <w:rPr>
                          <w:rStyle w:val="1Exact"/>
                          <w:b/>
                          <w:bCs/>
                        </w:rPr>
                        <w:t>2. РЕЗУЛЬТАТЫ ОСВОЕНИЯ ПРОФЕССИОНАЛЬНОГО МОДУЛЯ 02.</w:t>
                      </w:r>
                      <w:bookmarkEnd w:id="12"/>
                    </w:p>
                    <w:p w:rsidR="00C965FA" w:rsidRDefault="00C965FA" w:rsidP="00C965FA">
                      <w:pPr>
                        <w:tabs>
                          <w:tab w:val="left" w:leader="underscore" w:pos="9648"/>
                        </w:tabs>
                        <w:ind w:firstLine="740"/>
                        <w:jc w:val="both"/>
                      </w:pPr>
                      <w:r>
                        <w:rPr>
                          <w:rStyle w:val="2Exact"/>
                          <w:rFonts w:eastAsiaTheme="minorHAnsi"/>
                        </w:rPr>
                        <w:t>Результатом освоения программы профессионального модуля является овладение студентом видом профессиональной деятельности (ВПД) «</w:t>
                      </w:r>
                      <w:r>
                        <w:rPr>
                          <w:rStyle w:val="2Exact0"/>
                          <w:rFonts w:eastAsiaTheme="minorHAnsi"/>
                        </w:rPr>
                        <w:t>Лечебная деятельность»</w:t>
                      </w:r>
                      <w:r>
                        <w:rPr>
                          <w:rStyle w:val="2Exact"/>
                          <w:rFonts w:eastAsiaTheme="minorHAnsi"/>
                        </w:rPr>
                        <w:t>, в том числе профессиональными (ПК) и общими (ОК) компетенциями:</w:t>
                      </w:r>
                      <w:r>
                        <w:rPr>
                          <w:rStyle w:val="2Exact"/>
                          <w:rFonts w:eastAsiaTheme="minorHAnsi"/>
                        </w:rPr>
                        <w:tab/>
                      </w:r>
                    </w:p>
                  </w:txbxContent>
                </v:textbox>
                <w10:wrap anchorx="margin"/>
              </v:shape>
            </w:pict>
          </mc:Fallback>
        </mc:AlternateContent>
      </w:r>
      <w:r w:rsidRPr="00C965FA">
        <w:rPr>
          <w:rFonts w:ascii="Arial Unicode MS" w:eastAsia="Arial Unicode MS" w:hAnsi="Arial Unicode MS" w:cs="Arial Unicode MS"/>
          <w:noProof/>
          <w:color w:val="000000"/>
          <w:sz w:val="24"/>
          <w:szCs w:val="24"/>
          <w:lang w:eastAsia="ru-RU"/>
        </w:rPr>
        <mc:AlternateContent>
          <mc:Choice Requires="wps">
            <w:drawing>
              <wp:anchor distT="0" distB="0" distL="63500" distR="63500" simplePos="0" relativeHeight="251660288" behindDoc="0" locked="0" layoutInCell="1" allowOverlap="1" wp14:anchorId="4FA9492A" wp14:editId="2C68AF0B">
                <wp:simplePos x="0" y="0"/>
                <wp:positionH relativeFrom="margin">
                  <wp:posOffset>635</wp:posOffset>
                </wp:positionH>
                <wp:positionV relativeFrom="paragraph">
                  <wp:posOffset>816610</wp:posOffset>
                </wp:positionV>
                <wp:extent cx="6205855" cy="7179310"/>
                <wp:effectExtent l="635" t="0" r="3810" b="1905"/>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855" cy="7179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1234"/>
                              <w:gridCol w:w="8539"/>
                            </w:tblGrid>
                            <w:tr w:rsidR="00C965FA">
                              <w:trPr>
                                <w:trHeight w:hRule="exact" w:val="158"/>
                                <w:jc w:val="center"/>
                              </w:trPr>
                              <w:tc>
                                <w:tcPr>
                                  <w:tcW w:w="1234" w:type="dxa"/>
                                  <w:tcBorders>
                                    <w:top w:val="single" w:sz="4" w:space="0" w:color="auto"/>
                                    <w:left w:val="single" w:sz="4" w:space="0" w:color="auto"/>
                                  </w:tcBorders>
                                  <w:shd w:val="clear" w:color="auto" w:fill="FFFFFF"/>
                                </w:tcPr>
                                <w:p w:rsidR="00C965FA" w:rsidRDefault="00C965FA">
                                  <w:pPr>
                                    <w:rPr>
                                      <w:sz w:val="10"/>
                                      <w:szCs w:val="10"/>
                                    </w:rPr>
                                  </w:pPr>
                                </w:p>
                              </w:tc>
                              <w:tc>
                                <w:tcPr>
                                  <w:tcW w:w="8539" w:type="dxa"/>
                                  <w:tcBorders>
                                    <w:top w:val="single" w:sz="4" w:space="0" w:color="auto"/>
                                    <w:left w:val="single" w:sz="4" w:space="0" w:color="auto"/>
                                    <w:right w:val="single" w:sz="4" w:space="0" w:color="auto"/>
                                  </w:tcBorders>
                                  <w:shd w:val="clear" w:color="auto" w:fill="FFFFFF"/>
                                </w:tcPr>
                                <w:p w:rsidR="00C965FA" w:rsidRDefault="00C965FA">
                                  <w:pPr>
                                    <w:rPr>
                                      <w:sz w:val="10"/>
                                      <w:szCs w:val="10"/>
                                    </w:rPr>
                                  </w:pPr>
                                </w:p>
                              </w:tc>
                            </w:tr>
                            <w:tr w:rsidR="00C965FA">
                              <w:trPr>
                                <w:trHeight w:hRule="exact" w:val="542"/>
                                <w:jc w:val="center"/>
                              </w:trPr>
                              <w:tc>
                                <w:tcPr>
                                  <w:tcW w:w="1234" w:type="dxa"/>
                                  <w:tcBorders>
                                    <w:left w:val="single" w:sz="4" w:space="0" w:color="auto"/>
                                  </w:tcBorders>
                                  <w:shd w:val="clear" w:color="auto" w:fill="FFFFFF"/>
                                  <w:vAlign w:val="center"/>
                                </w:tcPr>
                                <w:p w:rsidR="00C965FA" w:rsidRDefault="00C965FA">
                                  <w:pPr>
                                    <w:spacing w:line="220" w:lineRule="exact"/>
                                    <w:ind w:left="320"/>
                                  </w:pPr>
                                  <w:r>
                                    <w:rPr>
                                      <w:rStyle w:val="21"/>
                                      <w:rFonts w:eastAsiaTheme="minorHAnsi"/>
                                    </w:rPr>
                                    <w:t>Код</w:t>
                                  </w:r>
                                </w:p>
                              </w:tc>
                              <w:tc>
                                <w:tcPr>
                                  <w:tcW w:w="8539" w:type="dxa"/>
                                  <w:tcBorders>
                                    <w:left w:val="single" w:sz="4" w:space="0" w:color="auto"/>
                                    <w:right w:val="single" w:sz="4" w:space="0" w:color="auto"/>
                                  </w:tcBorders>
                                  <w:shd w:val="clear" w:color="auto" w:fill="FFFFFF"/>
                                  <w:vAlign w:val="center"/>
                                </w:tcPr>
                                <w:p w:rsidR="00C965FA" w:rsidRDefault="00C965FA">
                                  <w:pPr>
                                    <w:spacing w:line="220" w:lineRule="exact"/>
                                  </w:pPr>
                                  <w:r>
                                    <w:rPr>
                                      <w:rStyle w:val="21"/>
                                      <w:rFonts w:eastAsiaTheme="minorHAnsi"/>
                                    </w:rPr>
                                    <w:t>Наименование результата обучения</w:t>
                                  </w:r>
                                </w:p>
                              </w:tc>
                            </w:tr>
                            <w:tr w:rsidR="00C965FA">
                              <w:trPr>
                                <w:trHeight w:hRule="exact" w:val="336"/>
                                <w:jc w:val="center"/>
                              </w:trPr>
                              <w:tc>
                                <w:tcPr>
                                  <w:tcW w:w="1234" w:type="dxa"/>
                                  <w:tcBorders>
                                    <w:top w:val="single" w:sz="4" w:space="0" w:color="auto"/>
                                    <w:left w:val="single" w:sz="4" w:space="0" w:color="auto"/>
                                  </w:tcBorders>
                                  <w:shd w:val="clear" w:color="auto" w:fill="FFFFFF"/>
                                  <w:vAlign w:val="bottom"/>
                                </w:tcPr>
                                <w:p w:rsidR="00C965FA" w:rsidRDefault="00C965FA">
                                  <w:pPr>
                                    <w:spacing w:line="220" w:lineRule="exact"/>
                                    <w:ind w:left="240"/>
                                  </w:pPr>
                                  <w:r>
                                    <w:rPr>
                                      <w:rStyle w:val="20"/>
                                      <w:rFonts w:eastAsiaTheme="minorHAnsi"/>
                                    </w:rPr>
                                    <w:t>ПК 2.1.</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20" w:lineRule="exact"/>
                                    <w:jc w:val="both"/>
                                  </w:pPr>
                                  <w:r>
                                    <w:rPr>
                                      <w:rStyle w:val="20"/>
                                      <w:rFonts w:eastAsiaTheme="minorHAnsi"/>
                                    </w:rPr>
                                    <w:t>Определять программу лечения пациентов различных возрастных групп.</w:t>
                                  </w:r>
                                </w:p>
                              </w:tc>
                            </w:tr>
                            <w:tr w:rsidR="00C965FA">
                              <w:trPr>
                                <w:trHeight w:hRule="exact" w:val="288"/>
                                <w:jc w:val="center"/>
                              </w:trPr>
                              <w:tc>
                                <w:tcPr>
                                  <w:tcW w:w="1234" w:type="dxa"/>
                                  <w:tcBorders>
                                    <w:top w:val="single" w:sz="4" w:space="0" w:color="auto"/>
                                    <w:left w:val="single" w:sz="4" w:space="0" w:color="auto"/>
                                  </w:tcBorders>
                                  <w:shd w:val="clear" w:color="auto" w:fill="FFFFFF"/>
                                  <w:vAlign w:val="bottom"/>
                                </w:tcPr>
                                <w:p w:rsidR="00C965FA" w:rsidRDefault="00C965FA">
                                  <w:pPr>
                                    <w:spacing w:line="220" w:lineRule="exact"/>
                                    <w:ind w:left="240"/>
                                  </w:pPr>
                                  <w:r>
                                    <w:rPr>
                                      <w:rStyle w:val="20"/>
                                      <w:rFonts w:eastAsiaTheme="minorHAnsi"/>
                                    </w:rPr>
                                    <w:t>ПК 2.2.</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20" w:lineRule="exact"/>
                                    <w:jc w:val="both"/>
                                  </w:pPr>
                                  <w:r>
                                    <w:rPr>
                                      <w:rStyle w:val="20"/>
                                      <w:rFonts w:eastAsiaTheme="minorHAnsi"/>
                                    </w:rPr>
                                    <w:t>Определять тактику ведения пациента.</w:t>
                                  </w:r>
                                </w:p>
                              </w:tc>
                            </w:tr>
                            <w:tr w:rsidR="00C965FA">
                              <w:trPr>
                                <w:trHeight w:hRule="exact" w:val="283"/>
                                <w:jc w:val="center"/>
                              </w:trPr>
                              <w:tc>
                                <w:tcPr>
                                  <w:tcW w:w="1234" w:type="dxa"/>
                                  <w:tcBorders>
                                    <w:top w:val="single" w:sz="4" w:space="0" w:color="auto"/>
                                    <w:left w:val="single" w:sz="4" w:space="0" w:color="auto"/>
                                  </w:tcBorders>
                                  <w:shd w:val="clear" w:color="auto" w:fill="FFFFFF"/>
                                  <w:vAlign w:val="bottom"/>
                                </w:tcPr>
                                <w:p w:rsidR="00C965FA" w:rsidRDefault="00C965FA">
                                  <w:pPr>
                                    <w:spacing w:line="220" w:lineRule="exact"/>
                                    <w:ind w:left="240"/>
                                  </w:pPr>
                                  <w:r>
                                    <w:rPr>
                                      <w:rStyle w:val="20"/>
                                      <w:rFonts w:eastAsiaTheme="minorHAnsi"/>
                                    </w:rPr>
                                    <w:t>ПК 2.3.</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20" w:lineRule="exact"/>
                                    <w:jc w:val="both"/>
                                  </w:pPr>
                                  <w:r>
                                    <w:rPr>
                                      <w:rStyle w:val="20"/>
                                      <w:rFonts w:eastAsiaTheme="minorHAnsi"/>
                                    </w:rPr>
                                    <w:t>Выполнять лечебные вмешательства.</w:t>
                                  </w:r>
                                </w:p>
                              </w:tc>
                            </w:tr>
                            <w:tr w:rsidR="00C965FA">
                              <w:trPr>
                                <w:trHeight w:hRule="exact" w:val="288"/>
                                <w:jc w:val="center"/>
                              </w:trPr>
                              <w:tc>
                                <w:tcPr>
                                  <w:tcW w:w="1234" w:type="dxa"/>
                                  <w:tcBorders>
                                    <w:top w:val="single" w:sz="4" w:space="0" w:color="auto"/>
                                    <w:left w:val="single" w:sz="4" w:space="0" w:color="auto"/>
                                  </w:tcBorders>
                                  <w:shd w:val="clear" w:color="auto" w:fill="FFFFFF"/>
                                  <w:vAlign w:val="bottom"/>
                                </w:tcPr>
                                <w:p w:rsidR="00C965FA" w:rsidRDefault="00C965FA">
                                  <w:pPr>
                                    <w:spacing w:line="220" w:lineRule="exact"/>
                                    <w:ind w:left="240"/>
                                  </w:pPr>
                                  <w:r>
                                    <w:rPr>
                                      <w:rStyle w:val="20"/>
                                      <w:rFonts w:eastAsiaTheme="minorHAnsi"/>
                                    </w:rPr>
                                    <w:t>ПК 2.4.</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20" w:lineRule="exact"/>
                                    <w:jc w:val="both"/>
                                  </w:pPr>
                                  <w:r>
                                    <w:rPr>
                                      <w:rStyle w:val="20"/>
                                      <w:rFonts w:eastAsiaTheme="minorHAnsi"/>
                                    </w:rPr>
                                    <w:t>Проводить контроль эффективности лечения.</w:t>
                                  </w:r>
                                </w:p>
                              </w:tc>
                            </w:tr>
                            <w:tr w:rsidR="00C965FA">
                              <w:trPr>
                                <w:trHeight w:hRule="exact" w:val="283"/>
                                <w:jc w:val="center"/>
                              </w:trPr>
                              <w:tc>
                                <w:tcPr>
                                  <w:tcW w:w="1234" w:type="dxa"/>
                                  <w:tcBorders>
                                    <w:top w:val="single" w:sz="4" w:space="0" w:color="auto"/>
                                    <w:left w:val="single" w:sz="4" w:space="0" w:color="auto"/>
                                  </w:tcBorders>
                                  <w:shd w:val="clear" w:color="auto" w:fill="FFFFFF"/>
                                  <w:vAlign w:val="bottom"/>
                                </w:tcPr>
                                <w:p w:rsidR="00C965FA" w:rsidRDefault="00C965FA">
                                  <w:pPr>
                                    <w:spacing w:line="220" w:lineRule="exact"/>
                                    <w:ind w:left="240"/>
                                  </w:pPr>
                                  <w:r>
                                    <w:rPr>
                                      <w:rStyle w:val="20"/>
                                      <w:rFonts w:eastAsiaTheme="minorHAnsi"/>
                                    </w:rPr>
                                    <w:t>ПК 2.5.</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20" w:lineRule="exact"/>
                                    <w:jc w:val="both"/>
                                  </w:pPr>
                                  <w:r>
                                    <w:rPr>
                                      <w:rStyle w:val="20"/>
                                      <w:rFonts w:eastAsiaTheme="minorHAnsi"/>
                                    </w:rPr>
                                    <w:t>Осуществлять контроль состояния пациента.</w:t>
                                  </w:r>
                                </w:p>
                              </w:tc>
                            </w:tr>
                            <w:tr w:rsidR="00C965FA">
                              <w:trPr>
                                <w:trHeight w:hRule="exact" w:val="288"/>
                                <w:jc w:val="center"/>
                              </w:trPr>
                              <w:tc>
                                <w:tcPr>
                                  <w:tcW w:w="1234" w:type="dxa"/>
                                  <w:tcBorders>
                                    <w:top w:val="single" w:sz="4" w:space="0" w:color="auto"/>
                                    <w:left w:val="single" w:sz="4" w:space="0" w:color="auto"/>
                                  </w:tcBorders>
                                  <w:shd w:val="clear" w:color="auto" w:fill="FFFFFF"/>
                                  <w:vAlign w:val="bottom"/>
                                </w:tcPr>
                                <w:p w:rsidR="00C965FA" w:rsidRDefault="00C965FA">
                                  <w:pPr>
                                    <w:spacing w:line="220" w:lineRule="exact"/>
                                    <w:ind w:left="240"/>
                                  </w:pPr>
                                  <w:r>
                                    <w:rPr>
                                      <w:rStyle w:val="20"/>
                                      <w:rFonts w:eastAsiaTheme="minorHAnsi"/>
                                    </w:rPr>
                                    <w:t>ПК 2.6.</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20" w:lineRule="exact"/>
                                    <w:jc w:val="both"/>
                                  </w:pPr>
                                  <w:r>
                                    <w:rPr>
                                      <w:rStyle w:val="20"/>
                                      <w:rFonts w:eastAsiaTheme="minorHAnsi"/>
                                    </w:rPr>
                                    <w:t>Организовывать специализированный сестринский уход за пациентом.</w:t>
                                  </w:r>
                                </w:p>
                              </w:tc>
                            </w:tr>
                            <w:tr w:rsidR="00C965FA">
                              <w:trPr>
                                <w:trHeight w:hRule="exact" w:val="283"/>
                                <w:jc w:val="center"/>
                              </w:trPr>
                              <w:tc>
                                <w:tcPr>
                                  <w:tcW w:w="1234" w:type="dxa"/>
                                  <w:tcBorders>
                                    <w:top w:val="single" w:sz="4" w:space="0" w:color="auto"/>
                                    <w:left w:val="single" w:sz="4" w:space="0" w:color="auto"/>
                                  </w:tcBorders>
                                  <w:shd w:val="clear" w:color="auto" w:fill="FFFFFF"/>
                                  <w:vAlign w:val="bottom"/>
                                </w:tcPr>
                                <w:p w:rsidR="00C965FA" w:rsidRDefault="00C965FA">
                                  <w:pPr>
                                    <w:spacing w:line="220" w:lineRule="exact"/>
                                    <w:ind w:left="240"/>
                                  </w:pPr>
                                  <w:r>
                                    <w:rPr>
                                      <w:rStyle w:val="20"/>
                                      <w:rFonts w:eastAsiaTheme="minorHAnsi"/>
                                    </w:rPr>
                                    <w:t>ПК 2.7.</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20" w:lineRule="exact"/>
                                    <w:jc w:val="both"/>
                                  </w:pPr>
                                  <w:r>
                                    <w:rPr>
                                      <w:rStyle w:val="20"/>
                                      <w:rFonts w:eastAsiaTheme="minorHAnsi"/>
                                    </w:rPr>
                                    <w:t>Организовывать оказание психологической помощи пациенту и его окружению.</w:t>
                                  </w:r>
                                </w:p>
                              </w:tc>
                            </w:tr>
                            <w:tr w:rsidR="00C965FA">
                              <w:trPr>
                                <w:trHeight w:hRule="exact" w:val="288"/>
                                <w:jc w:val="center"/>
                              </w:trPr>
                              <w:tc>
                                <w:tcPr>
                                  <w:tcW w:w="1234" w:type="dxa"/>
                                  <w:tcBorders>
                                    <w:top w:val="single" w:sz="4" w:space="0" w:color="auto"/>
                                    <w:left w:val="single" w:sz="4" w:space="0" w:color="auto"/>
                                  </w:tcBorders>
                                  <w:shd w:val="clear" w:color="auto" w:fill="FFFFFF"/>
                                  <w:vAlign w:val="bottom"/>
                                </w:tcPr>
                                <w:p w:rsidR="00C965FA" w:rsidRDefault="00C965FA">
                                  <w:pPr>
                                    <w:spacing w:line="220" w:lineRule="exact"/>
                                    <w:ind w:left="240"/>
                                  </w:pPr>
                                  <w:r>
                                    <w:rPr>
                                      <w:rStyle w:val="20"/>
                                      <w:rFonts w:eastAsiaTheme="minorHAnsi"/>
                                    </w:rPr>
                                    <w:t>ПК 2.8.</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20" w:lineRule="exact"/>
                                    <w:jc w:val="both"/>
                                  </w:pPr>
                                  <w:r>
                                    <w:rPr>
                                      <w:rStyle w:val="20"/>
                                      <w:rFonts w:eastAsiaTheme="minorHAnsi"/>
                                    </w:rPr>
                                    <w:t>Оформлять медицинскую документацию.</w:t>
                                  </w:r>
                                </w:p>
                              </w:tc>
                            </w:tr>
                            <w:tr w:rsidR="00C965FA">
                              <w:trPr>
                                <w:trHeight w:hRule="exact" w:val="643"/>
                                <w:jc w:val="center"/>
                              </w:trPr>
                              <w:tc>
                                <w:tcPr>
                                  <w:tcW w:w="1234" w:type="dxa"/>
                                  <w:tcBorders>
                                    <w:top w:val="single" w:sz="4" w:space="0" w:color="auto"/>
                                    <w:left w:val="single" w:sz="4" w:space="0" w:color="auto"/>
                                  </w:tcBorders>
                                  <w:shd w:val="clear" w:color="auto" w:fill="FFFFFF"/>
                                </w:tcPr>
                                <w:p w:rsidR="00C965FA" w:rsidRDefault="00C965FA">
                                  <w:pPr>
                                    <w:spacing w:line="220" w:lineRule="exact"/>
                                    <w:ind w:left="320"/>
                                  </w:pPr>
                                  <w:proofErr w:type="gramStart"/>
                                  <w:r>
                                    <w:rPr>
                                      <w:rStyle w:val="20"/>
                                      <w:rFonts w:eastAsiaTheme="minorHAnsi"/>
                                    </w:rPr>
                                    <w:t>ОК</w:t>
                                  </w:r>
                                  <w:proofErr w:type="gramEnd"/>
                                  <w:r>
                                    <w:rPr>
                                      <w:rStyle w:val="20"/>
                                      <w:rFonts w:eastAsiaTheme="minorHAnsi"/>
                                    </w:rPr>
                                    <w:t xml:space="preserve"> 1.</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317" w:lineRule="exact"/>
                                    <w:jc w:val="both"/>
                                  </w:pPr>
                                  <w:r>
                                    <w:rPr>
                                      <w:rStyle w:val="20"/>
                                      <w:rFonts w:eastAsiaTheme="minorHAnsi"/>
                                    </w:rPr>
                                    <w:t>Понимать сущность и социальную значимость своей будущей профессии, проявлять к ней устойчивый интерес.</w:t>
                                  </w:r>
                                </w:p>
                              </w:tc>
                            </w:tr>
                            <w:tr w:rsidR="00C965FA">
                              <w:trPr>
                                <w:trHeight w:hRule="exact" w:val="840"/>
                                <w:jc w:val="center"/>
                              </w:trPr>
                              <w:tc>
                                <w:tcPr>
                                  <w:tcW w:w="1234" w:type="dxa"/>
                                  <w:tcBorders>
                                    <w:top w:val="single" w:sz="4" w:space="0" w:color="auto"/>
                                    <w:left w:val="single" w:sz="4" w:space="0" w:color="auto"/>
                                  </w:tcBorders>
                                  <w:shd w:val="clear" w:color="auto" w:fill="FFFFFF"/>
                                </w:tcPr>
                                <w:p w:rsidR="00C965FA" w:rsidRDefault="00C965FA">
                                  <w:pPr>
                                    <w:spacing w:line="220" w:lineRule="exact"/>
                                    <w:ind w:left="320"/>
                                  </w:pPr>
                                  <w:proofErr w:type="gramStart"/>
                                  <w:r>
                                    <w:rPr>
                                      <w:rStyle w:val="20"/>
                                      <w:rFonts w:eastAsiaTheme="minorHAnsi"/>
                                    </w:rPr>
                                    <w:t>ОК</w:t>
                                  </w:r>
                                  <w:proofErr w:type="gramEnd"/>
                                  <w:r>
                                    <w:rPr>
                                      <w:rStyle w:val="20"/>
                                      <w:rFonts w:eastAsiaTheme="minorHAnsi"/>
                                    </w:rPr>
                                    <w:t xml:space="preserve"> 2.</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78" w:lineRule="exact"/>
                                    <w:jc w:val="both"/>
                                  </w:pPr>
                                  <w:r>
                                    <w:rPr>
                                      <w:rStyle w:val="20"/>
                                      <w:rFonts w:eastAsiaTheme="minorHAnsi"/>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C965FA">
                              <w:trPr>
                                <w:trHeight w:hRule="exact" w:val="562"/>
                                <w:jc w:val="center"/>
                              </w:trPr>
                              <w:tc>
                                <w:tcPr>
                                  <w:tcW w:w="1234" w:type="dxa"/>
                                  <w:tcBorders>
                                    <w:top w:val="single" w:sz="4" w:space="0" w:color="auto"/>
                                    <w:left w:val="single" w:sz="4" w:space="0" w:color="auto"/>
                                  </w:tcBorders>
                                  <w:shd w:val="clear" w:color="auto" w:fill="FFFFFF"/>
                                </w:tcPr>
                                <w:p w:rsidR="00C965FA" w:rsidRDefault="00C965FA">
                                  <w:pPr>
                                    <w:spacing w:line="220" w:lineRule="exact"/>
                                    <w:ind w:left="320"/>
                                  </w:pPr>
                                  <w:proofErr w:type="gramStart"/>
                                  <w:r>
                                    <w:rPr>
                                      <w:rStyle w:val="20"/>
                                      <w:rFonts w:eastAsiaTheme="minorHAnsi"/>
                                    </w:rPr>
                                    <w:t>ОК</w:t>
                                  </w:r>
                                  <w:proofErr w:type="gramEnd"/>
                                  <w:r>
                                    <w:rPr>
                                      <w:rStyle w:val="20"/>
                                      <w:rFonts w:eastAsiaTheme="minorHAnsi"/>
                                    </w:rPr>
                                    <w:t xml:space="preserve"> 3.</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jc w:val="both"/>
                                  </w:pPr>
                                  <w:r>
                                    <w:rPr>
                                      <w:rStyle w:val="20"/>
                                      <w:rFonts w:eastAsiaTheme="minorHAnsi"/>
                                    </w:rPr>
                                    <w:t>Принимать решения в стандартных и нестандартных ситуациях и нести за них ответственность.</w:t>
                                  </w:r>
                                </w:p>
                              </w:tc>
                            </w:tr>
                            <w:tr w:rsidR="00C965FA">
                              <w:trPr>
                                <w:trHeight w:hRule="exact" w:val="840"/>
                                <w:jc w:val="center"/>
                              </w:trPr>
                              <w:tc>
                                <w:tcPr>
                                  <w:tcW w:w="1234" w:type="dxa"/>
                                  <w:tcBorders>
                                    <w:top w:val="single" w:sz="4" w:space="0" w:color="auto"/>
                                    <w:left w:val="single" w:sz="4" w:space="0" w:color="auto"/>
                                  </w:tcBorders>
                                  <w:shd w:val="clear" w:color="auto" w:fill="FFFFFF"/>
                                </w:tcPr>
                                <w:p w:rsidR="00C965FA" w:rsidRDefault="00C965FA">
                                  <w:pPr>
                                    <w:spacing w:line="220" w:lineRule="exact"/>
                                    <w:ind w:left="320"/>
                                  </w:pPr>
                                  <w:proofErr w:type="gramStart"/>
                                  <w:r>
                                    <w:rPr>
                                      <w:rStyle w:val="20"/>
                                      <w:rFonts w:eastAsiaTheme="minorHAnsi"/>
                                    </w:rPr>
                                    <w:t>ОК</w:t>
                                  </w:r>
                                  <w:proofErr w:type="gramEnd"/>
                                  <w:r>
                                    <w:rPr>
                                      <w:rStyle w:val="20"/>
                                      <w:rFonts w:eastAsiaTheme="minorHAnsi"/>
                                    </w:rPr>
                                    <w:t xml:space="preserve"> 4.</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jc w:val="both"/>
                                  </w:pPr>
                                  <w:r>
                                    <w:rPr>
                                      <w:rStyle w:val="20"/>
                                      <w:rFonts w:eastAsiaTheme="minorHAnsi"/>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C965FA">
                              <w:trPr>
                                <w:trHeight w:hRule="exact" w:val="562"/>
                                <w:jc w:val="center"/>
                              </w:trPr>
                              <w:tc>
                                <w:tcPr>
                                  <w:tcW w:w="1234" w:type="dxa"/>
                                  <w:tcBorders>
                                    <w:top w:val="single" w:sz="4" w:space="0" w:color="auto"/>
                                    <w:left w:val="single" w:sz="4" w:space="0" w:color="auto"/>
                                  </w:tcBorders>
                                  <w:shd w:val="clear" w:color="auto" w:fill="FFFFFF"/>
                                </w:tcPr>
                                <w:p w:rsidR="00C965FA" w:rsidRDefault="00C965FA">
                                  <w:pPr>
                                    <w:spacing w:line="220" w:lineRule="exact"/>
                                    <w:ind w:left="320"/>
                                  </w:pPr>
                                  <w:proofErr w:type="gramStart"/>
                                  <w:r>
                                    <w:rPr>
                                      <w:rStyle w:val="20"/>
                                      <w:rFonts w:eastAsiaTheme="minorHAnsi"/>
                                    </w:rPr>
                                    <w:t>ОК</w:t>
                                  </w:r>
                                  <w:proofErr w:type="gramEnd"/>
                                  <w:r>
                                    <w:rPr>
                                      <w:rStyle w:val="20"/>
                                      <w:rFonts w:eastAsiaTheme="minorHAnsi"/>
                                    </w:rPr>
                                    <w:t xml:space="preserve"> 5.</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78" w:lineRule="exact"/>
                                    <w:jc w:val="both"/>
                                  </w:pPr>
                                  <w:r>
                                    <w:rPr>
                                      <w:rStyle w:val="20"/>
                                      <w:rFonts w:eastAsiaTheme="minorHAnsi"/>
                                    </w:rPr>
                                    <w:t>Использовать информационно-коммуникационные технологии в профессиональной деятельности.</w:t>
                                  </w:r>
                                </w:p>
                              </w:tc>
                            </w:tr>
                            <w:tr w:rsidR="00C965FA">
                              <w:trPr>
                                <w:trHeight w:hRule="exact" w:val="562"/>
                                <w:jc w:val="center"/>
                              </w:trPr>
                              <w:tc>
                                <w:tcPr>
                                  <w:tcW w:w="1234" w:type="dxa"/>
                                  <w:tcBorders>
                                    <w:top w:val="single" w:sz="4" w:space="0" w:color="auto"/>
                                    <w:left w:val="single" w:sz="4" w:space="0" w:color="auto"/>
                                  </w:tcBorders>
                                  <w:shd w:val="clear" w:color="auto" w:fill="FFFFFF"/>
                                </w:tcPr>
                                <w:p w:rsidR="00C965FA" w:rsidRDefault="00C965FA">
                                  <w:pPr>
                                    <w:spacing w:line="220" w:lineRule="exact"/>
                                    <w:ind w:left="320"/>
                                  </w:pPr>
                                  <w:proofErr w:type="gramStart"/>
                                  <w:r>
                                    <w:rPr>
                                      <w:rStyle w:val="20"/>
                                      <w:rFonts w:eastAsiaTheme="minorHAnsi"/>
                                    </w:rPr>
                                    <w:t>ОК</w:t>
                                  </w:r>
                                  <w:proofErr w:type="gramEnd"/>
                                  <w:r>
                                    <w:rPr>
                                      <w:rStyle w:val="20"/>
                                      <w:rFonts w:eastAsiaTheme="minorHAnsi"/>
                                    </w:rPr>
                                    <w:t xml:space="preserve"> 6.</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jc w:val="both"/>
                                  </w:pPr>
                                  <w:r>
                                    <w:rPr>
                                      <w:rStyle w:val="20"/>
                                      <w:rFonts w:eastAsiaTheme="minorHAnsi"/>
                                    </w:rPr>
                                    <w:t>Работать в коллективе и в команде, эффективно общаться с коллегами, руководством, потребителями.</w:t>
                                  </w:r>
                                </w:p>
                              </w:tc>
                            </w:tr>
                            <w:tr w:rsidR="00C965FA">
                              <w:trPr>
                                <w:trHeight w:hRule="exact" w:val="562"/>
                                <w:jc w:val="center"/>
                              </w:trPr>
                              <w:tc>
                                <w:tcPr>
                                  <w:tcW w:w="1234" w:type="dxa"/>
                                  <w:tcBorders>
                                    <w:top w:val="single" w:sz="4" w:space="0" w:color="auto"/>
                                    <w:left w:val="single" w:sz="4" w:space="0" w:color="auto"/>
                                  </w:tcBorders>
                                  <w:shd w:val="clear" w:color="auto" w:fill="FFFFFF"/>
                                </w:tcPr>
                                <w:p w:rsidR="00C965FA" w:rsidRDefault="00C965FA">
                                  <w:pPr>
                                    <w:spacing w:line="220" w:lineRule="exact"/>
                                    <w:ind w:left="320"/>
                                  </w:pPr>
                                  <w:proofErr w:type="gramStart"/>
                                  <w:r>
                                    <w:rPr>
                                      <w:rStyle w:val="20"/>
                                      <w:rFonts w:eastAsiaTheme="minorHAnsi"/>
                                    </w:rPr>
                                    <w:t>ОК</w:t>
                                  </w:r>
                                  <w:proofErr w:type="gramEnd"/>
                                  <w:r>
                                    <w:rPr>
                                      <w:rStyle w:val="20"/>
                                      <w:rFonts w:eastAsiaTheme="minorHAnsi"/>
                                    </w:rPr>
                                    <w:t xml:space="preserve"> 7.</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jc w:val="both"/>
                                  </w:pPr>
                                  <w:r>
                                    <w:rPr>
                                      <w:rStyle w:val="20"/>
                                      <w:rFonts w:eastAsiaTheme="minorHAnsi"/>
                                    </w:rPr>
                                    <w:t>Брать на себя ответственность за работу членов команды (подчиненных), за результат выполнения заданий.</w:t>
                                  </w:r>
                                </w:p>
                              </w:tc>
                            </w:tr>
                            <w:tr w:rsidR="00C965FA">
                              <w:trPr>
                                <w:trHeight w:hRule="exact" w:val="835"/>
                                <w:jc w:val="center"/>
                              </w:trPr>
                              <w:tc>
                                <w:tcPr>
                                  <w:tcW w:w="1234" w:type="dxa"/>
                                  <w:tcBorders>
                                    <w:top w:val="single" w:sz="4" w:space="0" w:color="auto"/>
                                    <w:left w:val="single" w:sz="4" w:space="0" w:color="auto"/>
                                  </w:tcBorders>
                                  <w:shd w:val="clear" w:color="auto" w:fill="FFFFFF"/>
                                </w:tcPr>
                                <w:p w:rsidR="00C965FA" w:rsidRDefault="00C965FA">
                                  <w:pPr>
                                    <w:spacing w:line="220" w:lineRule="exact"/>
                                    <w:ind w:left="320"/>
                                  </w:pPr>
                                  <w:proofErr w:type="gramStart"/>
                                  <w:r>
                                    <w:rPr>
                                      <w:rStyle w:val="20"/>
                                      <w:rFonts w:eastAsiaTheme="minorHAnsi"/>
                                    </w:rPr>
                                    <w:t>ОК</w:t>
                                  </w:r>
                                  <w:proofErr w:type="gramEnd"/>
                                  <w:r>
                                    <w:rPr>
                                      <w:rStyle w:val="20"/>
                                      <w:rFonts w:eastAsiaTheme="minorHAnsi"/>
                                    </w:rPr>
                                    <w:t xml:space="preserve"> 8.</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jc w:val="both"/>
                                  </w:pPr>
                                  <w:r>
                                    <w:rPr>
                                      <w:rStyle w:val="20"/>
                                      <w:rFonts w:eastAsiaTheme="minorHAnsi"/>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C965FA">
                              <w:trPr>
                                <w:trHeight w:hRule="exact" w:val="562"/>
                                <w:jc w:val="center"/>
                              </w:trPr>
                              <w:tc>
                                <w:tcPr>
                                  <w:tcW w:w="1234" w:type="dxa"/>
                                  <w:tcBorders>
                                    <w:top w:val="single" w:sz="4" w:space="0" w:color="auto"/>
                                    <w:left w:val="single" w:sz="4" w:space="0" w:color="auto"/>
                                  </w:tcBorders>
                                  <w:shd w:val="clear" w:color="auto" w:fill="FFFFFF"/>
                                </w:tcPr>
                                <w:p w:rsidR="00C965FA" w:rsidRDefault="00C965FA">
                                  <w:pPr>
                                    <w:spacing w:line="220" w:lineRule="exact"/>
                                    <w:ind w:left="320"/>
                                  </w:pPr>
                                  <w:proofErr w:type="gramStart"/>
                                  <w:r>
                                    <w:rPr>
                                      <w:rStyle w:val="20"/>
                                      <w:rFonts w:eastAsiaTheme="minorHAnsi"/>
                                    </w:rPr>
                                    <w:t>ОК</w:t>
                                  </w:r>
                                  <w:proofErr w:type="gramEnd"/>
                                  <w:r>
                                    <w:rPr>
                                      <w:rStyle w:val="20"/>
                                      <w:rFonts w:eastAsiaTheme="minorHAnsi"/>
                                    </w:rPr>
                                    <w:t xml:space="preserve"> 9.</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83" w:lineRule="exact"/>
                                    <w:jc w:val="both"/>
                                  </w:pPr>
                                  <w:r>
                                    <w:rPr>
                                      <w:rStyle w:val="20"/>
                                      <w:rFonts w:eastAsiaTheme="minorHAnsi"/>
                                    </w:rPr>
                                    <w:t>Ориентироваться в условиях частой смены технологий в профессиональной деятельности.</w:t>
                                  </w:r>
                                </w:p>
                              </w:tc>
                            </w:tr>
                            <w:tr w:rsidR="00C965FA">
                              <w:trPr>
                                <w:trHeight w:hRule="exact" w:val="562"/>
                                <w:jc w:val="center"/>
                              </w:trPr>
                              <w:tc>
                                <w:tcPr>
                                  <w:tcW w:w="1234" w:type="dxa"/>
                                  <w:tcBorders>
                                    <w:top w:val="single" w:sz="4" w:space="0" w:color="auto"/>
                                    <w:left w:val="single" w:sz="4" w:space="0" w:color="auto"/>
                                  </w:tcBorders>
                                  <w:shd w:val="clear" w:color="auto" w:fill="FFFFFF"/>
                                </w:tcPr>
                                <w:p w:rsidR="00C965FA" w:rsidRDefault="00C965FA">
                                  <w:pPr>
                                    <w:spacing w:line="220" w:lineRule="exact"/>
                                    <w:ind w:left="320"/>
                                  </w:pPr>
                                  <w:proofErr w:type="gramStart"/>
                                  <w:r>
                                    <w:rPr>
                                      <w:rStyle w:val="20"/>
                                      <w:rFonts w:eastAsiaTheme="minorHAnsi"/>
                                    </w:rPr>
                                    <w:t>ОК</w:t>
                                  </w:r>
                                  <w:proofErr w:type="gramEnd"/>
                                  <w:r>
                                    <w:rPr>
                                      <w:rStyle w:val="20"/>
                                      <w:rFonts w:eastAsiaTheme="minorHAnsi"/>
                                    </w:rPr>
                                    <w:t xml:space="preserve"> 10.</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78" w:lineRule="exact"/>
                                    <w:jc w:val="both"/>
                                  </w:pPr>
                                  <w:r>
                                    <w:rPr>
                                      <w:rStyle w:val="20"/>
                                      <w:rFonts w:eastAsiaTheme="minorHAnsi"/>
                                    </w:rPr>
                                    <w:t>Бережно относиться к историческому наследию и культурным традициям народа, уважать социальные, культурные и религиозные различия.</w:t>
                                  </w:r>
                                </w:p>
                              </w:tc>
                            </w:tr>
                            <w:tr w:rsidR="00C965FA">
                              <w:trPr>
                                <w:trHeight w:hRule="exact" w:val="566"/>
                                <w:jc w:val="center"/>
                              </w:trPr>
                              <w:tc>
                                <w:tcPr>
                                  <w:tcW w:w="1234" w:type="dxa"/>
                                  <w:tcBorders>
                                    <w:top w:val="single" w:sz="4" w:space="0" w:color="auto"/>
                                    <w:left w:val="single" w:sz="4" w:space="0" w:color="auto"/>
                                  </w:tcBorders>
                                  <w:shd w:val="clear" w:color="auto" w:fill="FFFFFF"/>
                                </w:tcPr>
                                <w:p w:rsidR="00C965FA" w:rsidRDefault="00C965FA">
                                  <w:pPr>
                                    <w:spacing w:line="220" w:lineRule="exact"/>
                                    <w:ind w:left="320"/>
                                  </w:pPr>
                                  <w:proofErr w:type="gramStart"/>
                                  <w:r>
                                    <w:rPr>
                                      <w:rStyle w:val="20"/>
                                      <w:rFonts w:eastAsiaTheme="minorHAnsi"/>
                                    </w:rPr>
                                    <w:t>ОК</w:t>
                                  </w:r>
                                  <w:proofErr w:type="gramEnd"/>
                                  <w:r>
                                    <w:rPr>
                                      <w:rStyle w:val="20"/>
                                      <w:rFonts w:eastAsiaTheme="minorHAnsi"/>
                                    </w:rPr>
                                    <w:t xml:space="preserve"> 11.</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78" w:lineRule="exact"/>
                                    <w:jc w:val="both"/>
                                  </w:pPr>
                                  <w:r>
                                    <w:rPr>
                                      <w:rStyle w:val="20"/>
                                      <w:rFonts w:eastAsiaTheme="minorHAnsi"/>
                                    </w:rPr>
                                    <w:t>Быть готовым брать на себя нравственные обязательства по отношению к природе, обществу, человеку.</w:t>
                                  </w:r>
                                </w:p>
                              </w:tc>
                            </w:tr>
                            <w:tr w:rsidR="00C965FA">
                              <w:trPr>
                                <w:trHeight w:hRule="exact" w:val="562"/>
                                <w:jc w:val="center"/>
                              </w:trPr>
                              <w:tc>
                                <w:tcPr>
                                  <w:tcW w:w="1234" w:type="dxa"/>
                                  <w:tcBorders>
                                    <w:top w:val="single" w:sz="4" w:space="0" w:color="auto"/>
                                    <w:left w:val="single" w:sz="4" w:space="0" w:color="auto"/>
                                  </w:tcBorders>
                                  <w:shd w:val="clear" w:color="auto" w:fill="FFFFFF"/>
                                </w:tcPr>
                                <w:p w:rsidR="00C965FA" w:rsidRDefault="00C965FA">
                                  <w:pPr>
                                    <w:spacing w:line="220" w:lineRule="exact"/>
                                    <w:ind w:left="320"/>
                                  </w:pPr>
                                  <w:proofErr w:type="gramStart"/>
                                  <w:r>
                                    <w:rPr>
                                      <w:rStyle w:val="20"/>
                                      <w:rFonts w:eastAsiaTheme="minorHAnsi"/>
                                    </w:rPr>
                                    <w:t>ОК</w:t>
                                  </w:r>
                                  <w:proofErr w:type="gramEnd"/>
                                  <w:r>
                                    <w:rPr>
                                      <w:rStyle w:val="20"/>
                                      <w:rFonts w:eastAsiaTheme="minorHAnsi"/>
                                    </w:rPr>
                                    <w:t xml:space="preserve"> 12.</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69" w:lineRule="exact"/>
                                    <w:jc w:val="both"/>
                                  </w:pPr>
                                  <w:r>
                                    <w:rPr>
                                      <w:rStyle w:val="20"/>
                                      <w:rFonts w:eastAsiaTheme="minorHAnsi"/>
                                    </w:rP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r>
                            <w:tr w:rsidR="00C965FA">
                              <w:trPr>
                                <w:trHeight w:hRule="exact" w:val="566"/>
                                <w:jc w:val="center"/>
                              </w:trPr>
                              <w:tc>
                                <w:tcPr>
                                  <w:tcW w:w="1234" w:type="dxa"/>
                                  <w:tcBorders>
                                    <w:top w:val="single" w:sz="4" w:space="0" w:color="auto"/>
                                    <w:left w:val="single" w:sz="4" w:space="0" w:color="auto"/>
                                    <w:bottom w:val="single" w:sz="4" w:space="0" w:color="auto"/>
                                  </w:tcBorders>
                                  <w:shd w:val="clear" w:color="auto" w:fill="FFFFFF"/>
                                </w:tcPr>
                                <w:p w:rsidR="00C965FA" w:rsidRDefault="00C965FA">
                                  <w:pPr>
                                    <w:spacing w:line="220" w:lineRule="exact"/>
                                    <w:ind w:left="320"/>
                                  </w:pPr>
                                  <w:proofErr w:type="gramStart"/>
                                  <w:r>
                                    <w:rPr>
                                      <w:rStyle w:val="20"/>
                                      <w:rFonts w:eastAsiaTheme="minorHAnsi"/>
                                    </w:rPr>
                                    <w:t>ОК</w:t>
                                  </w:r>
                                  <w:proofErr w:type="gramEnd"/>
                                  <w:r>
                                    <w:rPr>
                                      <w:rStyle w:val="20"/>
                                      <w:rFonts w:eastAsiaTheme="minorHAnsi"/>
                                    </w:rPr>
                                    <w:t xml:space="preserve"> 13.</w:t>
                                  </w:r>
                                </w:p>
                              </w:tc>
                              <w:tc>
                                <w:tcPr>
                                  <w:tcW w:w="8539" w:type="dxa"/>
                                  <w:tcBorders>
                                    <w:top w:val="single" w:sz="4" w:space="0" w:color="auto"/>
                                    <w:left w:val="single" w:sz="4" w:space="0" w:color="auto"/>
                                    <w:bottom w:val="single" w:sz="4" w:space="0" w:color="auto"/>
                                    <w:right w:val="single" w:sz="4" w:space="0" w:color="auto"/>
                                  </w:tcBorders>
                                  <w:shd w:val="clear" w:color="auto" w:fill="FFFFFF"/>
                                  <w:vAlign w:val="bottom"/>
                                </w:tcPr>
                                <w:p w:rsidR="00C965FA" w:rsidRDefault="00C965FA">
                                  <w:pPr>
                                    <w:jc w:val="both"/>
                                  </w:pPr>
                                  <w:r>
                                    <w:rPr>
                                      <w:rStyle w:val="20"/>
                                      <w:rFonts w:eastAsiaTheme="minorHAnsi"/>
                                    </w:rPr>
                                    <w:t>Вести здоровый образ жизни, заниматься физической культурой и спортом для укрепления здоровья, достижения жизненных и профессиональных целей</w:t>
                                  </w:r>
                                  <w:proofErr w:type="gramStart"/>
                                  <w:r>
                                    <w:rPr>
                                      <w:rStyle w:val="20"/>
                                      <w:rFonts w:eastAsiaTheme="minorHAnsi"/>
                                    </w:rPr>
                                    <w:t xml:space="preserve"> .</w:t>
                                  </w:r>
                                  <w:proofErr w:type="gramEnd"/>
                                </w:p>
                              </w:tc>
                            </w:tr>
                          </w:tbl>
                          <w:p w:rsidR="00C965FA" w:rsidRDefault="00C965FA" w:rsidP="00C965FA">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7" type="#_x0000_t202" style="position:absolute;margin-left:.05pt;margin-top:64.3pt;width:488.65pt;height:565.3pt;z-index:2516602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" filled="f" stroked="f">
                <v:textbox style="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1234"/>
                        <w:gridCol w:w="8539"/>
                      </w:tblGrid>
                      <w:tr w:rsidR="00C965FA">
                        <w:trPr>
                          <w:trHeight w:hRule="exact" w:val="158"/>
                          <w:jc w:val="center"/>
                        </w:trPr>
                        <w:tc>
                          <w:tcPr>
                            <w:tcW w:w="1234" w:type="dxa"/>
                            <w:tcBorders>
                              <w:top w:val="single" w:sz="4" w:space="0" w:color="auto"/>
                              <w:left w:val="single" w:sz="4" w:space="0" w:color="auto"/>
                            </w:tcBorders>
                            <w:shd w:val="clear" w:color="auto" w:fill="FFFFFF"/>
                          </w:tcPr>
                          <w:p w:rsidR="00C965FA" w:rsidRDefault="00C965FA">
                            <w:pPr>
                              <w:rPr>
                                <w:sz w:val="10"/>
                                <w:szCs w:val="10"/>
                              </w:rPr>
                            </w:pPr>
                          </w:p>
                        </w:tc>
                        <w:tc>
                          <w:tcPr>
                            <w:tcW w:w="8539" w:type="dxa"/>
                            <w:tcBorders>
                              <w:top w:val="single" w:sz="4" w:space="0" w:color="auto"/>
                              <w:left w:val="single" w:sz="4" w:space="0" w:color="auto"/>
                              <w:right w:val="single" w:sz="4" w:space="0" w:color="auto"/>
                            </w:tcBorders>
                            <w:shd w:val="clear" w:color="auto" w:fill="FFFFFF"/>
                          </w:tcPr>
                          <w:p w:rsidR="00C965FA" w:rsidRDefault="00C965FA">
                            <w:pPr>
                              <w:rPr>
                                <w:sz w:val="10"/>
                                <w:szCs w:val="10"/>
                              </w:rPr>
                            </w:pPr>
                          </w:p>
                        </w:tc>
                      </w:tr>
                      <w:tr w:rsidR="00C965FA">
                        <w:trPr>
                          <w:trHeight w:hRule="exact" w:val="542"/>
                          <w:jc w:val="center"/>
                        </w:trPr>
                        <w:tc>
                          <w:tcPr>
                            <w:tcW w:w="1234" w:type="dxa"/>
                            <w:tcBorders>
                              <w:left w:val="single" w:sz="4" w:space="0" w:color="auto"/>
                            </w:tcBorders>
                            <w:shd w:val="clear" w:color="auto" w:fill="FFFFFF"/>
                            <w:vAlign w:val="center"/>
                          </w:tcPr>
                          <w:p w:rsidR="00C965FA" w:rsidRDefault="00C965FA">
                            <w:pPr>
                              <w:spacing w:line="220" w:lineRule="exact"/>
                              <w:ind w:left="320"/>
                            </w:pPr>
                            <w:r>
                              <w:rPr>
                                <w:rStyle w:val="21"/>
                                <w:rFonts w:eastAsiaTheme="minorHAnsi"/>
                              </w:rPr>
                              <w:t>Код</w:t>
                            </w:r>
                          </w:p>
                        </w:tc>
                        <w:tc>
                          <w:tcPr>
                            <w:tcW w:w="8539" w:type="dxa"/>
                            <w:tcBorders>
                              <w:left w:val="single" w:sz="4" w:space="0" w:color="auto"/>
                              <w:right w:val="single" w:sz="4" w:space="0" w:color="auto"/>
                            </w:tcBorders>
                            <w:shd w:val="clear" w:color="auto" w:fill="FFFFFF"/>
                            <w:vAlign w:val="center"/>
                          </w:tcPr>
                          <w:p w:rsidR="00C965FA" w:rsidRDefault="00C965FA">
                            <w:pPr>
                              <w:spacing w:line="220" w:lineRule="exact"/>
                            </w:pPr>
                            <w:r>
                              <w:rPr>
                                <w:rStyle w:val="21"/>
                                <w:rFonts w:eastAsiaTheme="minorHAnsi"/>
                              </w:rPr>
                              <w:t>Наименование результата обучения</w:t>
                            </w:r>
                          </w:p>
                        </w:tc>
                      </w:tr>
                      <w:tr w:rsidR="00C965FA">
                        <w:trPr>
                          <w:trHeight w:hRule="exact" w:val="336"/>
                          <w:jc w:val="center"/>
                        </w:trPr>
                        <w:tc>
                          <w:tcPr>
                            <w:tcW w:w="1234" w:type="dxa"/>
                            <w:tcBorders>
                              <w:top w:val="single" w:sz="4" w:space="0" w:color="auto"/>
                              <w:left w:val="single" w:sz="4" w:space="0" w:color="auto"/>
                            </w:tcBorders>
                            <w:shd w:val="clear" w:color="auto" w:fill="FFFFFF"/>
                            <w:vAlign w:val="bottom"/>
                          </w:tcPr>
                          <w:p w:rsidR="00C965FA" w:rsidRDefault="00C965FA">
                            <w:pPr>
                              <w:spacing w:line="220" w:lineRule="exact"/>
                              <w:ind w:left="240"/>
                            </w:pPr>
                            <w:r>
                              <w:rPr>
                                <w:rStyle w:val="20"/>
                                <w:rFonts w:eastAsiaTheme="minorHAnsi"/>
                              </w:rPr>
                              <w:t>ПК 2.1.</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20" w:lineRule="exact"/>
                              <w:jc w:val="both"/>
                            </w:pPr>
                            <w:r>
                              <w:rPr>
                                <w:rStyle w:val="20"/>
                                <w:rFonts w:eastAsiaTheme="minorHAnsi"/>
                              </w:rPr>
                              <w:t>Определять программу лечения пациентов различных возрастных групп.</w:t>
                            </w:r>
                          </w:p>
                        </w:tc>
                      </w:tr>
                      <w:tr w:rsidR="00C965FA">
                        <w:trPr>
                          <w:trHeight w:hRule="exact" w:val="288"/>
                          <w:jc w:val="center"/>
                        </w:trPr>
                        <w:tc>
                          <w:tcPr>
                            <w:tcW w:w="1234" w:type="dxa"/>
                            <w:tcBorders>
                              <w:top w:val="single" w:sz="4" w:space="0" w:color="auto"/>
                              <w:left w:val="single" w:sz="4" w:space="0" w:color="auto"/>
                            </w:tcBorders>
                            <w:shd w:val="clear" w:color="auto" w:fill="FFFFFF"/>
                            <w:vAlign w:val="bottom"/>
                          </w:tcPr>
                          <w:p w:rsidR="00C965FA" w:rsidRDefault="00C965FA">
                            <w:pPr>
                              <w:spacing w:line="220" w:lineRule="exact"/>
                              <w:ind w:left="240"/>
                            </w:pPr>
                            <w:r>
                              <w:rPr>
                                <w:rStyle w:val="20"/>
                                <w:rFonts w:eastAsiaTheme="minorHAnsi"/>
                              </w:rPr>
                              <w:t>ПК 2.2.</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20" w:lineRule="exact"/>
                              <w:jc w:val="both"/>
                            </w:pPr>
                            <w:r>
                              <w:rPr>
                                <w:rStyle w:val="20"/>
                                <w:rFonts w:eastAsiaTheme="minorHAnsi"/>
                              </w:rPr>
                              <w:t>Определять тактику ведения пациента.</w:t>
                            </w:r>
                          </w:p>
                        </w:tc>
                      </w:tr>
                      <w:tr w:rsidR="00C965FA">
                        <w:trPr>
                          <w:trHeight w:hRule="exact" w:val="283"/>
                          <w:jc w:val="center"/>
                        </w:trPr>
                        <w:tc>
                          <w:tcPr>
                            <w:tcW w:w="1234" w:type="dxa"/>
                            <w:tcBorders>
                              <w:top w:val="single" w:sz="4" w:space="0" w:color="auto"/>
                              <w:left w:val="single" w:sz="4" w:space="0" w:color="auto"/>
                            </w:tcBorders>
                            <w:shd w:val="clear" w:color="auto" w:fill="FFFFFF"/>
                            <w:vAlign w:val="bottom"/>
                          </w:tcPr>
                          <w:p w:rsidR="00C965FA" w:rsidRDefault="00C965FA">
                            <w:pPr>
                              <w:spacing w:line="220" w:lineRule="exact"/>
                              <w:ind w:left="240"/>
                            </w:pPr>
                            <w:r>
                              <w:rPr>
                                <w:rStyle w:val="20"/>
                                <w:rFonts w:eastAsiaTheme="minorHAnsi"/>
                              </w:rPr>
                              <w:t>ПК 2.3.</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20" w:lineRule="exact"/>
                              <w:jc w:val="both"/>
                            </w:pPr>
                            <w:r>
                              <w:rPr>
                                <w:rStyle w:val="20"/>
                                <w:rFonts w:eastAsiaTheme="minorHAnsi"/>
                              </w:rPr>
                              <w:t>Выполнять лечебные вмешательства.</w:t>
                            </w:r>
                          </w:p>
                        </w:tc>
                      </w:tr>
                      <w:tr w:rsidR="00C965FA">
                        <w:trPr>
                          <w:trHeight w:hRule="exact" w:val="288"/>
                          <w:jc w:val="center"/>
                        </w:trPr>
                        <w:tc>
                          <w:tcPr>
                            <w:tcW w:w="1234" w:type="dxa"/>
                            <w:tcBorders>
                              <w:top w:val="single" w:sz="4" w:space="0" w:color="auto"/>
                              <w:left w:val="single" w:sz="4" w:space="0" w:color="auto"/>
                            </w:tcBorders>
                            <w:shd w:val="clear" w:color="auto" w:fill="FFFFFF"/>
                            <w:vAlign w:val="bottom"/>
                          </w:tcPr>
                          <w:p w:rsidR="00C965FA" w:rsidRDefault="00C965FA">
                            <w:pPr>
                              <w:spacing w:line="220" w:lineRule="exact"/>
                              <w:ind w:left="240"/>
                            </w:pPr>
                            <w:r>
                              <w:rPr>
                                <w:rStyle w:val="20"/>
                                <w:rFonts w:eastAsiaTheme="minorHAnsi"/>
                              </w:rPr>
                              <w:t>ПК 2.4.</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20" w:lineRule="exact"/>
                              <w:jc w:val="both"/>
                            </w:pPr>
                            <w:r>
                              <w:rPr>
                                <w:rStyle w:val="20"/>
                                <w:rFonts w:eastAsiaTheme="minorHAnsi"/>
                              </w:rPr>
                              <w:t>Проводить контроль эффективности лечения.</w:t>
                            </w:r>
                          </w:p>
                        </w:tc>
                      </w:tr>
                      <w:tr w:rsidR="00C965FA">
                        <w:trPr>
                          <w:trHeight w:hRule="exact" w:val="283"/>
                          <w:jc w:val="center"/>
                        </w:trPr>
                        <w:tc>
                          <w:tcPr>
                            <w:tcW w:w="1234" w:type="dxa"/>
                            <w:tcBorders>
                              <w:top w:val="single" w:sz="4" w:space="0" w:color="auto"/>
                              <w:left w:val="single" w:sz="4" w:space="0" w:color="auto"/>
                            </w:tcBorders>
                            <w:shd w:val="clear" w:color="auto" w:fill="FFFFFF"/>
                            <w:vAlign w:val="bottom"/>
                          </w:tcPr>
                          <w:p w:rsidR="00C965FA" w:rsidRDefault="00C965FA">
                            <w:pPr>
                              <w:spacing w:line="220" w:lineRule="exact"/>
                              <w:ind w:left="240"/>
                            </w:pPr>
                            <w:r>
                              <w:rPr>
                                <w:rStyle w:val="20"/>
                                <w:rFonts w:eastAsiaTheme="minorHAnsi"/>
                              </w:rPr>
                              <w:t>ПК 2.5.</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20" w:lineRule="exact"/>
                              <w:jc w:val="both"/>
                            </w:pPr>
                            <w:r>
                              <w:rPr>
                                <w:rStyle w:val="20"/>
                                <w:rFonts w:eastAsiaTheme="minorHAnsi"/>
                              </w:rPr>
                              <w:t>Осуществлять контроль состояния пациента.</w:t>
                            </w:r>
                          </w:p>
                        </w:tc>
                      </w:tr>
                      <w:tr w:rsidR="00C965FA">
                        <w:trPr>
                          <w:trHeight w:hRule="exact" w:val="288"/>
                          <w:jc w:val="center"/>
                        </w:trPr>
                        <w:tc>
                          <w:tcPr>
                            <w:tcW w:w="1234" w:type="dxa"/>
                            <w:tcBorders>
                              <w:top w:val="single" w:sz="4" w:space="0" w:color="auto"/>
                              <w:left w:val="single" w:sz="4" w:space="0" w:color="auto"/>
                            </w:tcBorders>
                            <w:shd w:val="clear" w:color="auto" w:fill="FFFFFF"/>
                            <w:vAlign w:val="bottom"/>
                          </w:tcPr>
                          <w:p w:rsidR="00C965FA" w:rsidRDefault="00C965FA">
                            <w:pPr>
                              <w:spacing w:line="220" w:lineRule="exact"/>
                              <w:ind w:left="240"/>
                            </w:pPr>
                            <w:r>
                              <w:rPr>
                                <w:rStyle w:val="20"/>
                                <w:rFonts w:eastAsiaTheme="minorHAnsi"/>
                              </w:rPr>
                              <w:t>ПК 2.6.</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20" w:lineRule="exact"/>
                              <w:jc w:val="both"/>
                            </w:pPr>
                            <w:r>
                              <w:rPr>
                                <w:rStyle w:val="20"/>
                                <w:rFonts w:eastAsiaTheme="minorHAnsi"/>
                              </w:rPr>
                              <w:t>Организовывать специализированный сестринский уход за пациентом.</w:t>
                            </w:r>
                          </w:p>
                        </w:tc>
                      </w:tr>
                      <w:tr w:rsidR="00C965FA">
                        <w:trPr>
                          <w:trHeight w:hRule="exact" w:val="283"/>
                          <w:jc w:val="center"/>
                        </w:trPr>
                        <w:tc>
                          <w:tcPr>
                            <w:tcW w:w="1234" w:type="dxa"/>
                            <w:tcBorders>
                              <w:top w:val="single" w:sz="4" w:space="0" w:color="auto"/>
                              <w:left w:val="single" w:sz="4" w:space="0" w:color="auto"/>
                            </w:tcBorders>
                            <w:shd w:val="clear" w:color="auto" w:fill="FFFFFF"/>
                            <w:vAlign w:val="bottom"/>
                          </w:tcPr>
                          <w:p w:rsidR="00C965FA" w:rsidRDefault="00C965FA">
                            <w:pPr>
                              <w:spacing w:line="220" w:lineRule="exact"/>
                              <w:ind w:left="240"/>
                            </w:pPr>
                            <w:r>
                              <w:rPr>
                                <w:rStyle w:val="20"/>
                                <w:rFonts w:eastAsiaTheme="minorHAnsi"/>
                              </w:rPr>
                              <w:t>ПК 2.7.</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20" w:lineRule="exact"/>
                              <w:jc w:val="both"/>
                            </w:pPr>
                            <w:r>
                              <w:rPr>
                                <w:rStyle w:val="20"/>
                                <w:rFonts w:eastAsiaTheme="minorHAnsi"/>
                              </w:rPr>
                              <w:t>Организовывать оказание психологической помощи пациенту и его окружению.</w:t>
                            </w:r>
                          </w:p>
                        </w:tc>
                      </w:tr>
                      <w:tr w:rsidR="00C965FA">
                        <w:trPr>
                          <w:trHeight w:hRule="exact" w:val="288"/>
                          <w:jc w:val="center"/>
                        </w:trPr>
                        <w:tc>
                          <w:tcPr>
                            <w:tcW w:w="1234" w:type="dxa"/>
                            <w:tcBorders>
                              <w:top w:val="single" w:sz="4" w:space="0" w:color="auto"/>
                              <w:left w:val="single" w:sz="4" w:space="0" w:color="auto"/>
                            </w:tcBorders>
                            <w:shd w:val="clear" w:color="auto" w:fill="FFFFFF"/>
                            <w:vAlign w:val="bottom"/>
                          </w:tcPr>
                          <w:p w:rsidR="00C965FA" w:rsidRDefault="00C965FA">
                            <w:pPr>
                              <w:spacing w:line="220" w:lineRule="exact"/>
                              <w:ind w:left="240"/>
                            </w:pPr>
                            <w:r>
                              <w:rPr>
                                <w:rStyle w:val="20"/>
                                <w:rFonts w:eastAsiaTheme="minorHAnsi"/>
                              </w:rPr>
                              <w:t>ПК 2.8.</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20" w:lineRule="exact"/>
                              <w:jc w:val="both"/>
                            </w:pPr>
                            <w:r>
                              <w:rPr>
                                <w:rStyle w:val="20"/>
                                <w:rFonts w:eastAsiaTheme="minorHAnsi"/>
                              </w:rPr>
                              <w:t>Оформлять медицинскую документацию.</w:t>
                            </w:r>
                          </w:p>
                        </w:tc>
                      </w:tr>
                      <w:tr w:rsidR="00C965FA">
                        <w:trPr>
                          <w:trHeight w:hRule="exact" w:val="643"/>
                          <w:jc w:val="center"/>
                        </w:trPr>
                        <w:tc>
                          <w:tcPr>
                            <w:tcW w:w="1234" w:type="dxa"/>
                            <w:tcBorders>
                              <w:top w:val="single" w:sz="4" w:space="0" w:color="auto"/>
                              <w:left w:val="single" w:sz="4" w:space="0" w:color="auto"/>
                            </w:tcBorders>
                            <w:shd w:val="clear" w:color="auto" w:fill="FFFFFF"/>
                          </w:tcPr>
                          <w:p w:rsidR="00C965FA" w:rsidRDefault="00C965FA">
                            <w:pPr>
                              <w:spacing w:line="220" w:lineRule="exact"/>
                              <w:ind w:left="320"/>
                            </w:pPr>
                            <w:proofErr w:type="gramStart"/>
                            <w:r>
                              <w:rPr>
                                <w:rStyle w:val="20"/>
                                <w:rFonts w:eastAsiaTheme="minorHAnsi"/>
                              </w:rPr>
                              <w:t>ОК</w:t>
                            </w:r>
                            <w:proofErr w:type="gramEnd"/>
                            <w:r>
                              <w:rPr>
                                <w:rStyle w:val="20"/>
                                <w:rFonts w:eastAsiaTheme="minorHAnsi"/>
                              </w:rPr>
                              <w:t xml:space="preserve"> 1.</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317" w:lineRule="exact"/>
                              <w:jc w:val="both"/>
                            </w:pPr>
                            <w:r>
                              <w:rPr>
                                <w:rStyle w:val="20"/>
                                <w:rFonts w:eastAsiaTheme="minorHAnsi"/>
                              </w:rPr>
                              <w:t>Понимать сущность и социальную значимость своей будущей профессии, проявлять к ней устойчивый интерес.</w:t>
                            </w:r>
                          </w:p>
                        </w:tc>
                      </w:tr>
                      <w:tr w:rsidR="00C965FA">
                        <w:trPr>
                          <w:trHeight w:hRule="exact" w:val="840"/>
                          <w:jc w:val="center"/>
                        </w:trPr>
                        <w:tc>
                          <w:tcPr>
                            <w:tcW w:w="1234" w:type="dxa"/>
                            <w:tcBorders>
                              <w:top w:val="single" w:sz="4" w:space="0" w:color="auto"/>
                              <w:left w:val="single" w:sz="4" w:space="0" w:color="auto"/>
                            </w:tcBorders>
                            <w:shd w:val="clear" w:color="auto" w:fill="FFFFFF"/>
                          </w:tcPr>
                          <w:p w:rsidR="00C965FA" w:rsidRDefault="00C965FA">
                            <w:pPr>
                              <w:spacing w:line="220" w:lineRule="exact"/>
                              <w:ind w:left="320"/>
                            </w:pPr>
                            <w:proofErr w:type="gramStart"/>
                            <w:r>
                              <w:rPr>
                                <w:rStyle w:val="20"/>
                                <w:rFonts w:eastAsiaTheme="minorHAnsi"/>
                              </w:rPr>
                              <w:t>ОК</w:t>
                            </w:r>
                            <w:proofErr w:type="gramEnd"/>
                            <w:r>
                              <w:rPr>
                                <w:rStyle w:val="20"/>
                                <w:rFonts w:eastAsiaTheme="minorHAnsi"/>
                              </w:rPr>
                              <w:t xml:space="preserve"> 2.</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78" w:lineRule="exact"/>
                              <w:jc w:val="both"/>
                            </w:pPr>
                            <w:r>
                              <w:rPr>
                                <w:rStyle w:val="20"/>
                                <w:rFonts w:eastAsiaTheme="minorHAnsi"/>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C965FA">
                        <w:trPr>
                          <w:trHeight w:hRule="exact" w:val="562"/>
                          <w:jc w:val="center"/>
                        </w:trPr>
                        <w:tc>
                          <w:tcPr>
                            <w:tcW w:w="1234" w:type="dxa"/>
                            <w:tcBorders>
                              <w:top w:val="single" w:sz="4" w:space="0" w:color="auto"/>
                              <w:left w:val="single" w:sz="4" w:space="0" w:color="auto"/>
                            </w:tcBorders>
                            <w:shd w:val="clear" w:color="auto" w:fill="FFFFFF"/>
                          </w:tcPr>
                          <w:p w:rsidR="00C965FA" w:rsidRDefault="00C965FA">
                            <w:pPr>
                              <w:spacing w:line="220" w:lineRule="exact"/>
                              <w:ind w:left="320"/>
                            </w:pPr>
                            <w:proofErr w:type="gramStart"/>
                            <w:r>
                              <w:rPr>
                                <w:rStyle w:val="20"/>
                                <w:rFonts w:eastAsiaTheme="minorHAnsi"/>
                              </w:rPr>
                              <w:t>ОК</w:t>
                            </w:r>
                            <w:proofErr w:type="gramEnd"/>
                            <w:r>
                              <w:rPr>
                                <w:rStyle w:val="20"/>
                                <w:rFonts w:eastAsiaTheme="minorHAnsi"/>
                              </w:rPr>
                              <w:t xml:space="preserve"> 3.</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jc w:val="both"/>
                            </w:pPr>
                            <w:r>
                              <w:rPr>
                                <w:rStyle w:val="20"/>
                                <w:rFonts w:eastAsiaTheme="minorHAnsi"/>
                              </w:rPr>
                              <w:t>Принимать решения в стандартных и нестандартных ситуациях и нести за них ответственность.</w:t>
                            </w:r>
                          </w:p>
                        </w:tc>
                      </w:tr>
                      <w:tr w:rsidR="00C965FA">
                        <w:trPr>
                          <w:trHeight w:hRule="exact" w:val="840"/>
                          <w:jc w:val="center"/>
                        </w:trPr>
                        <w:tc>
                          <w:tcPr>
                            <w:tcW w:w="1234" w:type="dxa"/>
                            <w:tcBorders>
                              <w:top w:val="single" w:sz="4" w:space="0" w:color="auto"/>
                              <w:left w:val="single" w:sz="4" w:space="0" w:color="auto"/>
                            </w:tcBorders>
                            <w:shd w:val="clear" w:color="auto" w:fill="FFFFFF"/>
                          </w:tcPr>
                          <w:p w:rsidR="00C965FA" w:rsidRDefault="00C965FA">
                            <w:pPr>
                              <w:spacing w:line="220" w:lineRule="exact"/>
                              <w:ind w:left="320"/>
                            </w:pPr>
                            <w:proofErr w:type="gramStart"/>
                            <w:r>
                              <w:rPr>
                                <w:rStyle w:val="20"/>
                                <w:rFonts w:eastAsiaTheme="minorHAnsi"/>
                              </w:rPr>
                              <w:t>ОК</w:t>
                            </w:r>
                            <w:proofErr w:type="gramEnd"/>
                            <w:r>
                              <w:rPr>
                                <w:rStyle w:val="20"/>
                                <w:rFonts w:eastAsiaTheme="minorHAnsi"/>
                              </w:rPr>
                              <w:t xml:space="preserve"> 4.</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jc w:val="both"/>
                            </w:pPr>
                            <w:r>
                              <w:rPr>
                                <w:rStyle w:val="20"/>
                                <w:rFonts w:eastAsiaTheme="minorHAnsi"/>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C965FA">
                        <w:trPr>
                          <w:trHeight w:hRule="exact" w:val="562"/>
                          <w:jc w:val="center"/>
                        </w:trPr>
                        <w:tc>
                          <w:tcPr>
                            <w:tcW w:w="1234" w:type="dxa"/>
                            <w:tcBorders>
                              <w:top w:val="single" w:sz="4" w:space="0" w:color="auto"/>
                              <w:left w:val="single" w:sz="4" w:space="0" w:color="auto"/>
                            </w:tcBorders>
                            <w:shd w:val="clear" w:color="auto" w:fill="FFFFFF"/>
                          </w:tcPr>
                          <w:p w:rsidR="00C965FA" w:rsidRDefault="00C965FA">
                            <w:pPr>
                              <w:spacing w:line="220" w:lineRule="exact"/>
                              <w:ind w:left="320"/>
                            </w:pPr>
                            <w:proofErr w:type="gramStart"/>
                            <w:r>
                              <w:rPr>
                                <w:rStyle w:val="20"/>
                                <w:rFonts w:eastAsiaTheme="minorHAnsi"/>
                              </w:rPr>
                              <w:t>ОК</w:t>
                            </w:r>
                            <w:proofErr w:type="gramEnd"/>
                            <w:r>
                              <w:rPr>
                                <w:rStyle w:val="20"/>
                                <w:rFonts w:eastAsiaTheme="minorHAnsi"/>
                              </w:rPr>
                              <w:t xml:space="preserve"> 5.</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78" w:lineRule="exact"/>
                              <w:jc w:val="both"/>
                            </w:pPr>
                            <w:r>
                              <w:rPr>
                                <w:rStyle w:val="20"/>
                                <w:rFonts w:eastAsiaTheme="minorHAnsi"/>
                              </w:rPr>
                              <w:t>Использовать информационно-коммуникационные технологии в профессиональной деятельности.</w:t>
                            </w:r>
                          </w:p>
                        </w:tc>
                      </w:tr>
                      <w:tr w:rsidR="00C965FA">
                        <w:trPr>
                          <w:trHeight w:hRule="exact" w:val="562"/>
                          <w:jc w:val="center"/>
                        </w:trPr>
                        <w:tc>
                          <w:tcPr>
                            <w:tcW w:w="1234" w:type="dxa"/>
                            <w:tcBorders>
                              <w:top w:val="single" w:sz="4" w:space="0" w:color="auto"/>
                              <w:left w:val="single" w:sz="4" w:space="0" w:color="auto"/>
                            </w:tcBorders>
                            <w:shd w:val="clear" w:color="auto" w:fill="FFFFFF"/>
                          </w:tcPr>
                          <w:p w:rsidR="00C965FA" w:rsidRDefault="00C965FA">
                            <w:pPr>
                              <w:spacing w:line="220" w:lineRule="exact"/>
                              <w:ind w:left="320"/>
                            </w:pPr>
                            <w:proofErr w:type="gramStart"/>
                            <w:r>
                              <w:rPr>
                                <w:rStyle w:val="20"/>
                                <w:rFonts w:eastAsiaTheme="minorHAnsi"/>
                              </w:rPr>
                              <w:t>ОК</w:t>
                            </w:r>
                            <w:proofErr w:type="gramEnd"/>
                            <w:r>
                              <w:rPr>
                                <w:rStyle w:val="20"/>
                                <w:rFonts w:eastAsiaTheme="minorHAnsi"/>
                              </w:rPr>
                              <w:t xml:space="preserve"> 6.</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jc w:val="both"/>
                            </w:pPr>
                            <w:r>
                              <w:rPr>
                                <w:rStyle w:val="20"/>
                                <w:rFonts w:eastAsiaTheme="minorHAnsi"/>
                              </w:rPr>
                              <w:t>Работать в коллективе и в команде, эффективно общаться с коллегами, руководством, потребителями.</w:t>
                            </w:r>
                          </w:p>
                        </w:tc>
                      </w:tr>
                      <w:tr w:rsidR="00C965FA">
                        <w:trPr>
                          <w:trHeight w:hRule="exact" w:val="562"/>
                          <w:jc w:val="center"/>
                        </w:trPr>
                        <w:tc>
                          <w:tcPr>
                            <w:tcW w:w="1234" w:type="dxa"/>
                            <w:tcBorders>
                              <w:top w:val="single" w:sz="4" w:space="0" w:color="auto"/>
                              <w:left w:val="single" w:sz="4" w:space="0" w:color="auto"/>
                            </w:tcBorders>
                            <w:shd w:val="clear" w:color="auto" w:fill="FFFFFF"/>
                          </w:tcPr>
                          <w:p w:rsidR="00C965FA" w:rsidRDefault="00C965FA">
                            <w:pPr>
                              <w:spacing w:line="220" w:lineRule="exact"/>
                              <w:ind w:left="320"/>
                            </w:pPr>
                            <w:proofErr w:type="gramStart"/>
                            <w:r>
                              <w:rPr>
                                <w:rStyle w:val="20"/>
                                <w:rFonts w:eastAsiaTheme="minorHAnsi"/>
                              </w:rPr>
                              <w:t>ОК</w:t>
                            </w:r>
                            <w:proofErr w:type="gramEnd"/>
                            <w:r>
                              <w:rPr>
                                <w:rStyle w:val="20"/>
                                <w:rFonts w:eastAsiaTheme="minorHAnsi"/>
                              </w:rPr>
                              <w:t xml:space="preserve"> 7.</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jc w:val="both"/>
                            </w:pPr>
                            <w:r>
                              <w:rPr>
                                <w:rStyle w:val="20"/>
                                <w:rFonts w:eastAsiaTheme="minorHAnsi"/>
                              </w:rPr>
                              <w:t>Брать на себя ответственность за работу членов команды (подчиненных), за результат выполнения заданий.</w:t>
                            </w:r>
                          </w:p>
                        </w:tc>
                      </w:tr>
                      <w:tr w:rsidR="00C965FA">
                        <w:trPr>
                          <w:trHeight w:hRule="exact" w:val="835"/>
                          <w:jc w:val="center"/>
                        </w:trPr>
                        <w:tc>
                          <w:tcPr>
                            <w:tcW w:w="1234" w:type="dxa"/>
                            <w:tcBorders>
                              <w:top w:val="single" w:sz="4" w:space="0" w:color="auto"/>
                              <w:left w:val="single" w:sz="4" w:space="0" w:color="auto"/>
                            </w:tcBorders>
                            <w:shd w:val="clear" w:color="auto" w:fill="FFFFFF"/>
                          </w:tcPr>
                          <w:p w:rsidR="00C965FA" w:rsidRDefault="00C965FA">
                            <w:pPr>
                              <w:spacing w:line="220" w:lineRule="exact"/>
                              <w:ind w:left="320"/>
                            </w:pPr>
                            <w:proofErr w:type="gramStart"/>
                            <w:r>
                              <w:rPr>
                                <w:rStyle w:val="20"/>
                                <w:rFonts w:eastAsiaTheme="minorHAnsi"/>
                              </w:rPr>
                              <w:t>ОК</w:t>
                            </w:r>
                            <w:proofErr w:type="gramEnd"/>
                            <w:r>
                              <w:rPr>
                                <w:rStyle w:val="20"/>
                                <w:rFonts w:eastAsiaTheme="minorHAnsi"/>
                              </w:rPr>
                              <w:t xml:space="preserve"> 8.</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jc w:val="both"/>
                            </w:pPr>
                            <w:r>
                              <w:rPr>
                                <w:rStyle w:val="20"/>
                                <w:rFonts w:eastAsiaTheme="minorHAnsi"/>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C965FA">
                        <w:trPr>
                          <w:trHeight w:hRule="exact" w:val="562"/>
                          <w:jc w:val="center"/>
                        </w:trPr>
                        <w:tc>
                          <w:tcPr>
                            <w:tcW w:w="1234" w:type="dxa"/>
                            <w:tcBorders>
                              <w:top w:val="single" w:sz="4" w:space="0" w:color="auto"/>
                              <w:left w:val="single" w:sz="4" w:space="0" w:color="auto"/>
                            </w:tcBorders>
                            <w:shd w:val="clear" w:color="auto" w:fill="FFFFFF"/>
                          </w:tcPr>
                          <w:p w:rsidR="00C965FA" w:rsidRDefault="00C965FA">
                            <w:pPr>
                              <w:spacing w:line="220" w:lineRule="exact"/>
                              <w:ind w:left="320"/>
                            </w:pPr>
                            <w:proofErr w:type="gramStart"/>
                            <w:r>
                              <w:rPr>
                                <w:rStyle w:val="20"/>
                                <w:rFonts w:eastAsiaTheme="minorHAnsi"/>
                              </w:rPr>
                              <w:t>ОК</w:t>
                            </w:r>
                            <w:proofErr w:type="gramEnd"/>
                            <w:r>
                              <w:rPr>
                                <w:rStyle w:val="20"/>
                                <w:rFonts w:eastAsiaTheme="minorHAnsi"/>
                              </w:rPr>
                              <w:t xml:space="preserve"> 9.</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83" w:lineRule="exact"/>
                              <w:jc w:val="both"/>
                            </w:pPr>
                            <w:r>
                              <w:rPr>
                                <w:rStyle w:val="20"/>
                                <w:rFonts w:eastAsiaTheme="minorHAnsi"/>
                              </w:rPr>
                              <w:t>Ориентироваться в условиях частой смены технологий в профессиональной деятельности.</w:t>
                            </w:r>
                          </w:p>
                        </w:tc>
                      </w:tr>
                      <w:tr w:rsidR="00C965FA">
                        <w:trPr>
                          <w:trHeight w:hRule="exact" w:val="562"/>
                          <w:jc w:val="center"/>
                        </w:trPr>
                        <w:tc>
                          <w:tcPr>
                            <w:tcW w:w="1234" w:type="dxa"/>
                            <w:tcBorders>
                              <w:top w:val="single" w:sz="4" w:space="0" w:color="auto"/>
                              <w:left w:val="single" w:sz="4" w:space="0" w:color="auto"/>
                            </w:tcBorders>
                            <w:shd w:val="clear" w:color="auto" w:fill="FFFFFF"/>
                          </w:tcPr>
                          <w:p w:rsidR="00C965FA" w:rsidRDefault="00C965FA">
                            <w:pPr>
                              <w:spacing w:line="220" w:lineRule="exact"/>
                              <w:ind w:left="320"/>
                            </w:pPr>
                            <w:proofErr w:type="gramStart"/>
                            <w:r>
                              <w:rPr>
                                <w:rStyle w:val="20"/>
                                <w:rFonts w:eastAsiaTheme="minorHAnsi"/>
                              </w:rPr>
                              <w:t>ОК</w:t>
                            </w:r>
                            <w:proofErr w:type="gramEnd"/>
                            <w:r>
                              <w:rPr>
                                <w:rStyle w:val="20"/>
                                <w:rFonts w:eastAsiaTheme="minorHAnsi"/>
                              </w:rPr>
                              <w:t xml:space="preserve"> 10.</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78" w:lineRule="exact"/>
                              <w:jc w:val="both"/>
                            </w:pPr>
                            <w:r>
                              <w:rPr>
                                <w:rStyle w:val="20"/>
                                <w:rFonts w:eastAsiaTheme="minorHAnsi"/>
                              </w:rPr>
                              <w:t>Бережно относиться к историческому наследию и культурным традициям народа, уважать социальные, культурные и религиозные различия.</w:t>
                            </w:r>
                          </w:p>
                        </w:tc>
                      </w:tr>
                      <w:tr w:rsidR="00C965FA">
                        <w:trPr>
                          <w:trHeight w:hRule="exact" w:val="566"/>
                          <w:jc w:val="center"/>
                        </w:trPr>
                        <w:tc>
                          <w:tcPr>
                            <w:tcW w:w="1234" w:type="dxa"/>
                            <w:tcBorders>
                              <w:top w:val="single" w:sz="4" w:space="0" w:color="auto"/>
                              <w:left w:val="single" w:sz="4" w:space="0" w:color="auto"/>
                            </w:tcBorders>
                            <w:shd w:val="clear" w:color="auto" w:fill="FFFFFF"/>
                          </w:tcPr>
                          <w:p w:rsidR="00C965FA" w:rsidRDefault="00C965FA">
                            <w:pPr>
                              <w:spacing w:line="220" w:lineRule="exact"/>
                              <w:ind w:left="320"/>
                            </w:pPr>
                            <w:proofErr w:type="gramStart"/>
                            <w:r>
                              <w:rPr>
                                <w:rStyle w:val="20"/>
                                <w:rFonts w:eastAsiaTheme="minorHAnsi"/>
                              </w:rPr>
                              <w:t>ОК</w:t>
                            </w:r>
                            <w:proofErr w:type="gramEnd"/>
                            <w:r>
                              <w:rPr>
                                <w:rStyle w:val="20"/>
                                <w:rFonts w:eastAsiaTheme="minorHAnsi"/>
                              </w:rPr>
                              <w:t xml:space="preserve"> 11.</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78" w:lineRule="exact"/>
                              <w:jc w:val="both"/>
                            </w:pPr>
                            <w:r>
                              <w:rPr>
                                <w:rStyle w:val="20"/>
                                <w:rFonts w:eastAsiaTheme="minorHAnsi"/>
                              </w:rPr>
                              <w:t>Быть готовым брать на себя нравственные обязательства по отношению к природе, обществу, человеку.</w:t>
                            </w:r>
                          </w:p>
                        </w:tc>
                      </w:tr>
                      <w:tr w:rsidR="00C965FA">
                        <w:trPr>
                          <w:trHeight w:hRule="exact" w:val="562"/>
                          <w:jc w:val="center"/>
                        </w:trPr>
                        <w:tc>
                          <w:tcPr>
                            <w:tcW w:w="1234" w:type="dxa"/>
                            <w:tcBorders>
                              <w:top w:val="single" w:sz="4" w:space="0" w:color="auto"/>
                              <w:left w:val="single" w:sz="4" w:space="0" w:color="auto"/>
                            </w:tcBorders>
                            <w:shd w:val="clear" w:color="auto" w:fill="FFFFFF"/>
                          </w:tcPr>
                          <w:p w:rsidR="00C965FA" w:rsidRDefault="00C965FA">
                            <w:pPr>
                              <w:spacing w:line="220" w:lineRule="exact"/>
                              <w:ind w:left="320"/>
                            </w:pPr>
                            <w:proofErr w:type="gramStart"/>
                            <w:r>
                              <w:rPr>
                                <w:rStyle w:val="20"/>
                                <w:rFonts w:eastAsiaTheme="minorHAnsi"/>
                              </w:rPr>
                              <w:t>ОК</w:t>
                            </w:r>
                            <w:proofErr w:type="gramEnd"/>
                            <w:r>
                              <w:rPr>
                                <w:rStyle w:val="20"/>
                                <w:rFonts w:eastAsiaTheme="minorHAnsi"/>
                              </w:rPr>
                              <w:t xml:space="preserve"> 12.</w:t>
                            </w:r>
                          </w:p>
                        </w:tc>
                        <w:tc>
                          <w:tcPr>
                            <w:tcW w:w="8539" w:type="dxa"/>
                            <w:tcBorders>
                              <w:top w:val="single" w:sz="4" w:space="0" w:color="auto"/>
                              <w:left w:val="single" w:sz="4" w:space="0" w:color="auto"/>
                              <w:right w:val="single" w:sz="4" w:space="0" w:color="auto"/>
                            </w:tcBorders>
                            <w:shd w:val="clear" w:color="auto" w:fill="FFFFFF"/>
                            <w:vAlign w:val="bottom"/>
                          </w:tcPr>
                          <w:p w:rsidR="00C965FA" w:rsidRDefault="00C965FA">
                            <w:pPr>
                              <w:spacing w:line="269" w:lineRule="exact"/>
                              <w:jc w:val="both"/>
                            </w:pPr>
                            <w:r>
                              <w:rPr>
                                <w:rStyle w:val="20"/>
                                <w:rFonts w:eastAsiaTheme="minorHAnsi"/>
                              </w:rP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r>
                      <w:tr w:rsidR="00C965FA">
                        <w:trPr>
                          <w:trHeight w:hRule="exact" w:val="566"/>
                          <w:jc w:val="center"/>
                        </w:trPr>
                        <w:tc>
                          <w:tcPr>
                            <w:tcW w:w="1234" w:type="dxa"/>
                            <w:tcBorders>
                              <w:top w:val="single" w:sz="4" w:space="0" w:color="auto"/>
                              <w:left w:val="single" w:sz="4" w:space="0" w:color="auto"/>
                              <w:bottom w:val="single" w:sz="4" w:space="0" w:color="auto"/>
                            </w:tcBorders>
                            <w:shd w:val="clear" w:color="auto" w:fill="FFFFFF"/>
                          </w:tcPr>
                          <w:p w:rsidR="00C965FA" w:rsidRDefault="00C965FA">
                            <w:pPr>
                              <w:spacing w:line="220" w:lineRule="exact"/>
                              <w:ind w:left="320"/>
                            </w:pPr>
                            <w:proofErr w:type="gramStart"/>
                            <w:r>
                              <w:rPr>
                                <w:rStyle w:val="20"/>
                                <w:rFonts w:eastAsiaTheme="minorHAnsi"/>
                              </w:rPr>
                              <w:t>ОК</w:t>
                            </w:r>
                            <w:proofErr w:type="gramEnd"/>
                            <w:r>
                              <w:rPr>
                                <w:rStyle w:val="20"/>
                                <w:rFonts w:eastAsiaTheme="minorHAnsi"/>
                              </w:rPr>
                              <w:t xml:space="preserve"> 13.</w:t>
                            </w:r>
                          </w:p>
                        </w:tc>
                        <w:tc>
                          <w:tcPr>
                            <w:tcW w:w="8539" w:type="dxa"/>
                            <w:tcBorders>
                              <w:top w:val="single" w:sz="4" w:space="0" w:color="auto"/>
                              <w:left w:val="single" w:sz="4" w:space="0" w:color="auto"/>
                              <w:bottom w:val="single" w:sz="4" w:space="0" w:color="auto"/>
                              <w:right w:val="single" w:sz="4" w:space="0" w:color="auto"/>
                            </w:tcBorders>
                            <w:shd w:val="clear" w:color="auto" w:fill="FFFFFF"/>
                            <w:vAlign w:val="bottom"/>
                          </w:tcPr>
                          <w:p w:rsidR="00C965FA" w:rsidRDefault="00C965FA">
                            <w:pPr>
                              <w:jc w:val="both"/>
                            </w:pPr>
                            <w:r>
                              <w:rPr>
                                <w:rStyle w:val="20"/>
                                <w:rFonts w:eastAsiaTheme="minorHAnsi"/>
                              </w:rPr>
                              <w:t>Вести здоровый образ жизни, заниматься физической культурой и спортом для укрепления здоровья, достижения жизненных и профессиональных целей</w:t>
                            </w:r>
                            <w:proofErr w:type="gramStart"/>
                            <w:r>
                              <w:rPr>
                                <w:rStyle w:val="20"/>
                                <w:rFonts w:eastAsiaTheme="minorHAnsi"/>
                              </w:rPr>
                              <w:t xml:space="preserve"> .</w:t>
                            </w:r>
                            <w:proofErr w:type="gramEnd"/>
                          </w:p>
                        </w:tc>
                      </w:tr>
                    </w:tbl>
                    <w:p w:rsidR="00C965FA" w:rsidRDefault="00C965FA" w:rsidP="00C965FA">
                      <w:pPr>
                        <w:rPr>
                          <w:sz w:val="2"/>
                          <w:szCs w:val="2"/>
                        </w:rPr>
                      </w:pPr>
                    </w:p>
                  </w:txbxContent>
                </v:textbox>
                <w10:wrap anchorx="margin"/>
              </v:shape>
            </w:pict>
          </mc:Fallback>
        </mc:AlternateContent>
      </w: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360"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659" w:lineRule="exact"/>
        <w:rPr>
          <w:rFonts w:ascii="Arial Unicode MS" w:eastAsia="Arial Unicode MS" w:hAnsi="Arial Unicode MS" w:cs="Arial Unicode MS"/>
          <w:color w:val="000000"/>
          <w:sz w:val="24"/>
          <w:szCs w:val="24"/>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sectPr w:rsidR="00C965FA" w:rsidRPr="00C965FA">
          <w:type w:val="continuous"/>
          <w:pgSz w:w="11900" w:h="16840"/>
          <w:pgMar w:top="714" w:right="822" w:bottom="714" w:left="1276" w:header="0" w:footer="3" w:gutter="0"/>
          <w:cols w:space="720"/>
          <w:noEndnote/>
          <w:docGrid w:linePitch="360"/>
        </w:sectPr>
      </w:pPr>
    </w:p>
    <w:p w:rsidR="00C965FA" w:rsidRPr="00C965FA" w:rsidRDefault="00C965FA" w:rsidP="00C965FA">
      <w:pPr>
        <w:keepNext/>
        <w:keepLines/>
        <w:widowControl w:val="0"/>
        <w:spacing w:after="0" w:line="280" w:lineRule="exact"/>
        <w:ind w:right="20"/>
        <w:jc w:val="center"/>
        <w:outlineLvl w:val="0"/>
        <w:rPr>
          <w:rFonts w:ascii="Times New Roman" w:eastAsia="Times New Roman" w:hAnsi="Times New Roman" w:cs="Times New Roman"/>
          <w:b/>
          <w:bCs/>
          <w:color w:val="000000"/>
          <w:sz w:val="28"/>
          <w:szCs w:val="28"/>
          <w:lang w:eastAsia="ru-RU" w:bidi="ru-RU"/>
        </w:rPr>
      </w:pPr>
      <w:bookmarkStart w:id="9" w:name="bookmark12"/>
      <w:r w:rsidRPr="00C965FA">
        <w:rPr>
          <w:rFonts w:ascii="Times New Roman" w:eastAsia="Times New Roman" w:hAnsi="Times New Roman" w:cs="Times New Roman"/>
          <w:b/>
          <w:bCs/>
          <w:color w:val="000000"/>
          <w:sz w:val="28"/>
          <w:szCs w:val="28"/>
          <w:lang w:eastAsia="ru-RU" w:bidi="ru-RU"/>
        </w:rPr>
        <w:lastRenderedPageBreak/>
        <w:t>4. СТРУКТУРА И СОДЕРЖАНИЕ МДК</w:t>
      </w:r>
      <w:bookmarkEnd w:id="9"/>
    </w:p>
    <w:p w:rsidR="00C965FA" w:rsidRPr="00C965FA" w:rsidRDefault="00C965FA" w:rsidP="00C965FA">
      <w:pPr>
        <w:keepNext/>
        <w:keepLines/>
        <w:widowControl w:val="0"/>
        <w:spacing w:after="0" w:line="280" w:lineRule="exact"/>
        <w:ind w:left="2340"/>
        <w:outlineLvl w:val="0"/>
        <w:rPr>
          <w:rFonts w:ascii="Times New Roman" w:eastAsia="Times New Roman" w:hAnsi="Times New Roman" w:cs="Times New Roman"/>
          <w:b/>
          <w:bCs/>
          <w:color w:val="000000"/>
          <w:sz w:val="28"/>
          <w:szCs w:val="28"/>
          <w:lang w:eastAsia="ru-RU" w:bidi="ru-RU"/>
        </w:rPr>
      </w:pPr>
      <w:bookmarkStart w:id="10" w:name="bookmark13"/>
      <w:r w:rsidRPr="00C965FA">
        <w:rPr>
          <w:rFonts w:ascii="Times New Roman" w:eastAsia="Times New Roman" w:hAnsi="Times New Roman" w:cs="Times New Roman"/>
          <w:b/>
          <w:bCs/>
          <w:color w:val="000000"/>
          <w:sz w:val="28"/>
          <w:szCs w:val="28"/>
          <w:lang w:eastAsia="ru-RU" w:bidi="ru-RU"/>
        </w:rPr>
        <w:t>3.1</w:t>
      </w:r>
      <w:r w:rsidR="00A614C3">
        <w:rPr>
          <w:rFonts w:ascii="Times New Roman" w:eastAsia="Times New Roman" w:hAnsi="Times New Roman" w:cs="Times New Roman"/>
          <w:b/>
          <w:bCs/>
          <w:color w:val="000000"/>
          <w:sz w:val="28"/>
          <w:szCs w:val="28"/>
          <w:lang w:eastAsia="ru-RU" w:bidi="ru-RU"/>
        </w:rPr>
        <w:t>. Тематический план МДК 02.02.</w:t>
      </w:r>
      <w:r w:rsidRPr="00C965FA">
        <w:rPr>
          <w:rFonts w:ascii="Times New Roman" w:eastAsia="Times New Roman" w:hAnsi="Times New Roman" w:cs="Times New Roman"/>
          <w:b/>
          <w:bCs/>
          <w:color w:val="000000"/>
          <w:sz w:val="28"/>
          <w:szCs w:val="28"/>
          <w:lang w:eastAsia="ru-RU" w:bidi="ru-RU"/>
        </w:rPr>
        <w:t xml:space="preserve"> «Лечение пациентов терапевтического профиля»</w:t>
      </w:r>
      <w:bookmarkEnd w:id="10"/>
    </w:p>
    <w:tbl>
      <w:tblPr>
        <w:tblOverlap w:val="never"/>
        <w:tblW w:w="0" w:type="auto"/>
        <w:jc w:val="center"/>
        <w:tblLayout w:type="fixed"/>
        <w:tblCellMar>
          <w:left w:w="10" w:type="dxa"/>
          <w:right w:w="10" w:type="dxa"/>
        </w:tblCellMar>
        <w:tblLook w:val="0000" w:firstRow="0" w:lastRow="0" w:firstColumn="0" w:lastColumn="0" w:noHBand="0" w:noVBand="0"/>
      </w:tblPr>
      <w:tblGrid>
        <w:gridCol w:w="2155"/>
        <w:gridCol w:w="3590"/>
        <w:gridCol w:w="1152"/>
        <w:gridCol w:w="768"/>
        <w:gridCol w:w="1589"/>
        <w:gridCol w:w="1142"/>
        <w:gridCol w:w="826"/>
        <w:gridCol w:w="1142"/>
        <w:gridCol w:w="1066"/>
        <w:gridCol w:w="1978"/>
      </w:tblGrid>
      <w:tr w:rsidR="00C965FA" w:rsidRPr="00C965FA" w:rsidTr="0027663C">
        <w:trPr>
          <w:trHeight w:hRule="exact" w:val="490"/>
          <w:jc w:val="center"/>
        </w:trPr>
        <w:tc>
          <w:tcPr>
            <w:tcW w:w="2155" w:type="dxa"/>
            <w:vMerge w:val="restart"/>
            <w:tcBorders>
              <w:top w:val="single" w:sz="4" w:space="0" w:color="auto"/>
              <w:lef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25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Коды</w:t>
            </w:r>
          </w:p>
          <w:p w:rsidR="00C965FA" w:rsidRPr="00C965FA" w:rsidRDefault="00C965FA" w:rsidP="00C965FA">
            <w:pPr>
              <w:framePr w:w="15408" w:wrap="notBeside" w:vAnchor="text" w:hAnchor="text" w:xAlign="center" w:y="1"/>
              <w:widowControl w:val="0"/>
              <w:spacing w:after="0" w:line="25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профессиональных</w:t>
            </w:r>
          </w:p>
          <w:p w:rsidR="00C965FA" w:rsidRPr="00C965FA" w:rsidRDefault="00C965FA" w:rsidP="00C965FA">
            <w:pPr>
              <w:framePr w:w="15408" w:wrap="notBeside" w:vAnchor="text" w:hAnchor="text" w:xAlign="center" w:y="1"/>
              <w:widowControl w:val="0"/>
              <w:spacing w:after="0" w:line="25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компетенций</w:t>
            </w:r>
          </w:p>
        </w:tc>
        <w:tc>
          <w:tcPr>
            <w:tcW w:w="3590" w:type="dxa"/>
            <w:vMerge w:val="restart"/>
            <w:tcBorders>
              <w:top w:val="single" w:sz="4" w:space="0" w:color="auto"/>
              <w:lef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23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Наименования разделов профессионального модуля*</w:t>
            </w:r>
          </w:p>
        </w:tc>
        <w:tc>
          <w:tcPr>
            <w:tcW w:w="1152" w:type="dxa"/>
            <w:vMerge w:val="restart"/>
            <w:tcBorders>
              <w:top w:val="single" w:sz="4" w:space="0" w:color="auto"/>
              <w:lef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226"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Всего</w:t>
            </w:r>
          </w:p>
          <w:p w:rsidR="00C965FA" w:rsidRPr="00C965FA" w:rsidRDefault="00C965FA" w:rsidP="00C965FA">
            <w:pPr>
              <w:framePr w:w="15408" w:wrap="notBeside" w:vAnchor="text" w:hAnchor="text" w:xAlign="center" w:y="1"/>
              <w:widowControl w:val="0"/>
              <w:spacing w:after="0" w:line="226"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часов</w:t>
            </w:r>
          </w:p>
          <w:p w:rsidR="00C965FA" w:rsidRPr="00C965FA" w:rsidRDefault="00C965FA" w:rsidP="00C965FA">
            <w:pPr>
              <w:framePr w:w="15408" w:wrap="notBeside" w:vAnchor="text" w:hAnchor="text" w:xAlign="center" w:y="1"/>
              <w:widowControl w:val="0"/>
              <w:spacing w:after="0" w:line="226"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sz w:val="19"/>
                <w:szCs w:val="19"/>
                <w:lang w:eastAsia="ru-RU" w:bidi="ru-RU"/>
              </w:rPr>
              <w:t>(макс. учебная нагрузка и практики)</w:t>
            </w:r>
          </w:p>
        </w:tc>
        <w:tc>
          <w:tcPr>
            <w:tcW w:w="5467" w:type="dxa"/>
            <w:gridSpan w:val="5"/>
            <w:tcBorders>
              <w:top w:val="single" w:sz="4" w:space="0" w:color="auto"/>
              <w:left w:val="single" w:sz="4" w:space="0" w:color="auto"/>
            </w:tcBorders>
            <w:shd w:val="clear" w:color="auto" w:fill="FFFFFF"/>
            <w:vAlign w:val="bottom"/>
          </w:tcPr>
          <w:p w:rsidR="00C965FA" w:rsidRPr="00C965FA" w:rsidRDefault="00C965FA" w:rsidP="00C965FA">
            <w:pPr>
              <w:framePr w:w="15408" w:wrap="notBeside" w:vAnchor="text" w:hAnchor="text" w:xAlign="center" w:y="1"/>
              <w:widowControl w:val="0"/>
              <w:spacing w:after="0" w:line="23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Объем времени, отведенный на освоение междисциплинарного курса (курсов)</w:t>
            </w:r>
          </w:p>
        </w:tc>
        <w:tc>
          <w:tcPr>
            <w:tcW w:w="3044" w:type="dxa"/>
            <w:gridSpan w:val="2"/>
            <w:tcBorders>
              <w:top w:val="single" w:sz="4" w:space="0" w:color="auto"/>
              <w:left w:val="single" w:sz="4" w:space="0" w:color="auto"/>
              <w:righ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19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Практика</w:t>
            </w:r>
          </w:p>
        </w:tc>
      </w:tr>
      <w:tr w:rsidR="00C965FA" w:rsidRPr="00C965FA" w:rsidTr="0027663C">
        <w:trPr>
          <w:trHeight w:hRule="exact" w:val="710"/>
          <w:jc w:val="center"/>
        </w:trPr>
        <w:tc>
          <w:tcPr>
            <w:tcW w:w="2155" w:type="dxa"/>
            <w:vMerge/>
            <w:tcBorders>
              <w:lef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3590" w:type="dxa"/>
            <w:vMerge/>
            <w:tcBorders>
              <w:lef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1152" w:type="dxa"/>
            <w:vMerge/>
            <w:tcBorders>
              <w:lef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3499" w:type="dxa"/>
            <w:gridSpan w:val="3"/>
            <w:tcBorders>
              <w:top w:val="single" w:sz="4" w:space="0" w:color="auto"/>
              <w:lef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23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 xml:space="preserve">Обязательная аудиторная учебная нагрузка </w:t>
            </w:r>
            <w:proofErr w:type="gramStart"/>
            <w:r w:rsidRPr="00C965FA">
              <w:rPr>
                <w:rFonts w:ascii="Times New Roman" w:eastAsia="Times New Roman" w:hAnsi="Times New Roman" w:cs="Times New Roman"/>
                <w:b/>
                <w:bCs/>
                <w:color w:val="000000"/>
                <w:sz w:val="19"/>
                <w:szCs w:val="19"/>
                <w:lang w:eastAsia="ru-RU" w:bidi="ru-RU"/>
              </w:rPr>
              <w:t>обучающегося</w:t>
            </w:r>
            <w:proofErr w:type="gramEnd"/>
          </w:p>
        </w:tc>
        <w:tc>
          <w:tcPr>
            <w:tcW w:w="1968" w:type="dxa"/>
            <w:gridSpan w:val="2"/>
            <w:tcBorders>
              <w:top w:val="single" w:sz="4" w:space="0" w:color="auto"/>
              <w:left w:val="single" w:sz="4" w:space="0" w:color="auto"/>
            </w:tcBorders>
            <w:shd w:val="clear" w:color="auto" w:fill="FFFFFF"/>
            <w:vAlign w:val="bottom"/>
          </w:tcPr>
          <w:p w:rsidR="00C965FA" w:rsidRPr="00C965FA" w:rsidRDefault="00C965FA" w:rsidP="00C965FA">
            <w:pPr>
              <w:framePr w:w="15408" w:wrap="notBeside" w:vAnchor="text" w:hAnchor="text" w:xAlign="center" w:y="1"/>
              <w:widowControl w:val="0"/>
              <w:spacing w:after="0" w:line="230" w:lineRule="exact"/>
              <w:ind w:left="20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Самостоятельная</w:t>
            </w:r>
          </w:p>
          <w:p w:rsidR="00C965FA" w:rsidRPr="00C965FA" w:rsidRDefault="00C965FA" w:rsidP="00C965FA">
            <w:pPr>
              <w:framePr w:w="15408" w:wrap="notBeside" w:vAnchor="text" w:hAnchor="text" w:xAlign="center" w:y="1"/>
              <w:widowControl w:val="0"/>
              <w:spacing w:after="0" w:line="23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работа</w:t>
            </w:r>
          </w:p>
          <w:p w:rsidR="00C965FA" w:rsidRPr="00C965FA" w:rsidRDefault="00C965FA" w:rsidP="00C965FA">
            <w:pPr>
              <w:framePr w:w="15408" w:wrap="notBeside" w:vAnchor="text" w:hAnchor="text" w:xAlign="center" w:y="1"/>
              <w:widowControl w:val="0"/>
              <w:spacing w:after="0" w:line="23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обучающегося</w:t>
            </w:r>
          </w:p>
        </w:tc>
        <w:tc>
          <w:tcPr>
            <w:tcW w:w="1066" w:type="dxa"/>
            <w:vMerge w:val="restart"/>
            <w:tcBorders>
              <w:top w:val="single" w:sz="4" w:space="0" w:color="auto"/>
              <w:lef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60" w:line="19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Учебная,</w:t>
            </w:r>
          </w:p>
          <w:p w:rsidR="00C965FA" w:rsidRPr="00C965FA" w:rsidRDefault="00C965FA" w:rsidP="00C965FA">
            <w:pPr>
              <w:framePr w:w="15408" w:wrap="notBeside" w:vAnchor="text" w:hAnchor="text" w:xAlign="center" w:y="1"/>
              <w:widowControl w:val="0"/>
              <w:spacing w:before="60" w:after="0" w:line="19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sz w:val="19"/>
                <w:szCs w:val="19"/>
                <w:lang w:eastAsia="ru-RU" w:bidi="ru-RU"/>
              </w:rPr>
              <w:t>часов</w:t>
            </w:r>
          </w:p>
        </w:tc>
        <w:tc>
          <w:tcPr>
            <w:tcW w:w="1978" w:type="dxa"/>
            <w:vMerge w:val="restart"/>
            <w:tcBorders>
              <w:top w:val="single" w:sz="4" w:space="0" w:color="auto"/>
              <w:left w:val="single" w:sz="4" w:space="0" w:color="auto"/>
              <w:righ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230" w:lineRule="exact"/>
              <w:jc w:val="center"/>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b/>
                <w:bCs/>
                <w:color w:val="000000"/>
                <w:sz w:val="19"/>
                <w:szCs w:val="19"/>
                <w:lang w:eastAsia="ru-RU" w:bidi="ru-RU"/>
              </w:rPr>
              <w:t>Производственная</w:t>
            </w:r>
            <w:proofErr w:type="gramEnd"/>
            <w:r w:rsidRPr="00C965FA">
              <w:rPr>
                <w:rFonts w:ascii="Times New Roman" w:eastAsia="Times New Roman" w:hAnsi="Times New Roman" w:cs="Times New Roman"/>
                <w:b/>
                <w:bCs/>
                <w:color w:val="000000"/>
                <w:sz w:val="19"/>
                <w:szCs w:val="19"/>
                <w:lang w:eastAsia="ru-RU" w:bidi="ru-RU"/>
              </w:rPr>
              <w:t xml:space="preserve"> (по профилю специальности),</w:t>
            </w:r>
          </w:p>
          <w:p w:rsidR="00C965FA" w:rsidRPr="00C965FA" w:rsidRDefault="00C965FA" w:rsidP="00C965FA">
            <w:pPr>
              <w:framePr w:w="15408" w:wrap="notBeside" w:vAnchor="text" w:hAnchor="text" w:xAlign="center" w:y="1"/>
              <w:widowControl w:val="0"/>
              <w:spacing w:after="0" w:line="23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sz w:val="19"/>
                <w:szCs w:val="19"/>
                <w:lang w:eastAsia="ru-RU" w:bidi="ru-RU"/>
              </w:rPr>
              <w:t>часов</w:t>
            </w:r>
          </w:p>
          <w:p w:rsidR="00C965FA" w:rsidRPr="00C965FA" w:rsidRDefault="00C965FA" w:rsidP="00C965FA">
            <w:pPr>
              <w:framePr w:w="15408" w:wrap="notBeside" w:vAnchor="text" w:hAnchor="text" w:xAlign="center" w:y="1"/>
              <w:widowControl w:val="0"/>
              <w:spacing w:after="0" w:line="230" w:lineRule="exact"/>
              <w:jc w:val="center"/>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i/>
                <w:iCs/>
                <w:color w:val="000000"/>
                <w:sz w:val="19"/>
                <w:szCs w:val="19"/>
                <w:lang w:eastAsia="ru-RU" w:bidi="ru-RU"/>
              </w:rPr>
              <w:t>(если</w:t>
            </w:r>
            <w:proofErr w:type="gramEnd"/>
          </w:p>
          <w:p w:rsidR="00C965FA" w:rsidRPr="00C965FA" w:rsidRDefault="00C965FA" w:rsidP="00C965FA">
            <w:pPr>
              <w:framePr w:w="15408" w:wrap="notBeside" w:vAnchor="text" w:hAnchor="text" w:xAlign="center" w:y="1"/>
              <w:widowControl w:val="0"/>
              <w:spacing w:after="0" w:line="23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sz w:val="19"/>
                <w:szCs w:val="19"/>
                <w:lang w:eastAsia="ru-RU" w:bidi="ru-RU"/>
              </w:rPr>
              <w:t xml:space="preserve">предусмотрена </w:t>
            </w:r>
            <w:proofErr w:type="spellStart"/>
            <w:proofErr w:type="gramStart"/>
            <w:r w:rsidRPr="00C965FA">
              <w:rPr>
                <w:rFonts w:ascii="Times New Roman" w:eastAsia="Times New Roman" w:hAnsi="Times New Roman" w:cs="Times New Roman"/>
                <w:i/>
                <w:iCs/>
                <w:color w:val="000000"/>
                <w:sz w:val="19"/>
                <w:szCs w:val="19"/>
                <w:lang w:eastAsia="ru-RU" w:bidi="ru-RU"/>
              </w:rPr>
              <w:t>рассредоточенн</w:t>
            </w:r>
            <w:proofErr w:type="spellEnd"/>
            <w:r w:rsidRPr="00C965FA">
              <w:rPr>
                <w:rFonts w:ascii="Times New Roman" w:eastAsia="Times New Roman" w:hAnsi="Times New Roman" w:cs="Times New Roman"/>
                <w:i/>
                <w:iCs/>
                <w:color w:val="000000"/>
                <w:sz w:val="19"/>
                <w:szCs w:val="19"/>
                <w:lang w:eastAsia="ru-RU" w:bidi="ru-RU"/>
              </w:rPr>
              <w:t xml:space="preserve"> </w:t>
            </w:r>
            <w:proofErr w:type="spellStart"/>
            <w:r w:rsidRPr="00C965FA">
              <w:rPr>
                <w:rFonts w:ascii="Times New Roman" w:eastAsia="Times New Roman" w:hAnsi="Times New Roman" w:cs="Times New Roman"/>
                <w:i/>
                <w:iCs/>
                <w:color w:val="000000"/>
                <w:sz w:val="19"/>
                <w:szCs w:val="19"/>
                <w:lang w:eastAsia="ru-RU" w:bidi="ru-RU"/>
              </w:rPr>
              <w:t>ая</w:t>
            </w:r>
            <w:proofErr w:type="spellEnd"/>
            <w:proofErr w:type="gramEnd"/>
            <w:r w:rsidRPr="00C965FA">
              <w:rPr>
                <w:rFonts w:ascii="Times New Roman" w:eastAsia="Times New Roman" w:hAnsi="Times New Roman" w:cs="Times New Roman"/>
                <w:i/>
                <w:iCs/>
                <w:color w:val="000000"/>
                <w:sz w:val="19"/>
                <w:szCs w:val="19"/>
                <w:lang w:eastAsia="ru-RU" w:bidi="ru-RU"/>
              </w:rPr>
              <w:t xml:space="preserve"> практика)</w:t>
            </w:r>
          </w:p>
        </w:tc>
      </w:tr>
      <w:tr w:rsidR="00C965FA" w:rsidRPr="00C965FA" w:rsidTr="0027663C">
        <w:trPr>
          <w:trHeight w:hRule="exact" w:val="1392"/>
          <w:jc w:val="center"/>
        </w:trPr>
        <w:tc>
          <w:tcPr>
            <w:tcW w:w="2155" w:type="dxa"/>
            <w:vMerge/>
            <w:tcBorders>
              <w:lef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3590" w:type="dxa"/>
            <w:vMerge/>
            <w:tcBorders>
              <w:lef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1152" w:type="dxa"/>
            <w:vMerge/>
            <w:tcBorders>
              <w:lef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768" w:type="dxa"/>
            <w:tcBorders>
              <w:top w:val="single" w:sz="4" w:space="0" w:color="auto"/>
              <w:lef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60" w:line="19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Всего,</w:t>
            </w:r>
          </w:p>
          <w:p w:rsidR="00C965FA" w:rsidRPr="00C965FA" w:rsidRDefault="00C965FA" w:rsidP="00C965FA">
            <w:pPr>
              <w:framePr w:w="15408" w:wrap="notBeside" w:vAnchor="text" w:hAnchor="text" w:xAlign="center" w:y="1"/>
              <w:widowControl w:val="0"/>
              <w:spacing w:before="60" w:after="0" w:line="19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sz w:val="19"/>
                <w:szCs w:val="19"/>
                <w:lang w:eastAsia="ru-RU" w:bidi="ru-RU"/>
              </w:rPr>
              <w:t>часов</w:t>
            </w:r>
          </w:p>
        </w:tc>
        <w:tc>
          <w:tcPr>
            <w:tcW w:w="1589" w:type="dxa"/>
            <w:tcBorders>
              <w:top w:val="single" w:sz="4" w:space="0" w:color="auto"/>
              <w:left w:val="single" w:sz="4" w:space="0" w:color="auto"/>
            </w:tcBorders>
            <w:shd w:val="clear" w:color="auto" w:fill="FFFFFF"/>
            <w:vAlign w:val="bottom"/>
          </w:tcPr>
          <w:p w:rsidR="00C965FA" w:rsidRPr="00C965FA" w:rsidRDefault="00C965FA" w:rsidP="00C965FA">
            <w:pPr>
              <w:framePr w:w="15408" w:wrap="notBeside" w:vAnchor="text" w:hAnchor="text" w:xAlign="center" w:y="1"/>
              <w:widowControl w:val="0"/>
              <w:spacing w:after="0" w:line="23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 xml:space="preserve">в </w:t>
            </w:r>
            <w:proofErr w:type="spellStart"/>
            <w:r w:rsidRPr="00C965FA">
              <w:rPr>
                <w:rFonts w:ascii="Times New Roman" w:eastAsia="Times New Roman" w:hAnsi="Times New Roman" w:cs="Times New Roman"/>
                <w:b/>
                <w:bCs/>
                <w:color w:val="000000"/>
                <w:sz w:val="19"/>
                <w:szCs w:val="19"/>
                <w:lang w:eastAsia="ru-RU" w:bidi="ru-RU"/>
              </w:rPr>
              <w:t>т.ч</w:t>
            </w:r>
            <w:proofErr w:type="spellEnd"/>
            <w:r w:rsidRPr="00C965FA">
              <w:rPr>
                <w:rFonts w:ascii="Times New Roman" w:eastAsia="Times New Roman" w:hAnsi="Times New Roman" w:cs="Times New Roman"/>
                <w:b/>
                <w:bCs/>
                <w:color w:val="000000"/>
                <w:sz w:val="19"/>
                <w:szCs w:val="19"/>
                <w:lang w:eastAsia="ru-RU" w:bidi="ru-RU"/>
              </w:rPr>
              <w:t>.</w:t>
            </w:r>
          </w:p>
          <w:p w:rsidR="00C965FA" w:rsidRPr="00C965FA" w:rsidRDefault="00C965FA" w:rsidP="00C965FA">
            <w:pPr>
              <w:framePr w:w="15408" w:wrap="notBeside" w:vAnchor="text" w:hAnchor="text" w:xAlign="center" w:y="1"/>
              <w:widowControl w:val="0"/>
              <w:spacing w:after="0" w:line="23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лабораторные работы и практические занятия,</w:t>
            </w:r>
          </w:p>
          <w:p w:rsidR="00C965FA" w:rsidRPr="00C965FA" w:rsidRDefault="00C965FA" w:rsidP="00C965FA">
            <w:pPr>
              <w:framePr w:w="15408" w:wrap="notBeside" w:vAnchor="text" w:hAnchor="text" w:xAlign="center" w:y="1"/>
              <w:widowControl w:val="0"/>
              <w:spacing w:after="0" w:line="23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sz w:val="19"/>
                <w:szCs w:val="19"/>
                <w:lang w:eastAsia="ru-RU" w:bidi="ru-RU"/>
              </w:rPr>
              <w:t>часов</w:t>
            </w:r>
          </w:p>
        </w:tc>
        <w:tc>
          <w:tcPr>
            <w:tcW w:w="1142" w:type="dxa"/>
            <w:tcBorders>
              <w:top w:val="single" w:sz="4" w:space="0" w:color="auto"/>
              <w:lef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23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 xml:space="preserve">в </w:t>
            </w:r>
            <w:proofErr w:type="spellStart"/>
            <w:r w:rsidRPr="00C965FA">
              <w:rPr>
                <w:rFonts w:ascii="Times New Roman" w:eastAsia="Times New Roman" w:hAnsi="Times New Roman" w:cs="Times New Roman"/>
                <w:b/>
                <w:bCs/>
                <w:color w:val="000000"/>
                <w:sz w:val="19"/>
                <w:szCs w:val="19"/>
                <w:lang w:eastAsia="ru-RU" w:bidi="ru-RU"/>
              </w:rPr>
              <w:t>т.ч</w:t>
            </w:r>
            <w:proofErr w:type="spellEnd"/>
            <w:r w:rsidRPr="00C965FA">
              <w:rPr>
                <w:rFonts w:ascii="Times New Roman" w:eastAsia="Times New Roman" w:hAnsi="Times New Roman" w:cs="Times New Roman"/>
                <w:b/>
                <w:bCs/>
                <w:color w:val="000000"/>
                <w:sz w:val="19"/>
                <w:szCs w:val="19"/>
                <w:lang w:eastAsia="ru-RU" w:bidi="ru-RU"/>
              </w:rPr>
              <w:t>., курсовая работа (проект),</w:t>
            </w:r>
          </w:p>
          <w:p w:rsidR="00C965FA" w:rsidRPr="00C965FA" w:rsidRDefault="00C965FA" w:rsidP="00C965FA">
            <w:pPr>
              <w:framePr w:w="15408" w:wrap="notBeside" w:vAnchor="text" w:hAnchor="text" w:xAlign="center" w:y="1"/>
              <w:widowControl w:val="0"/>
              <w:spacing w:after="0" w:line="23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sz w:val="19"/>
                <w:szCs w:val="19"/>
                <w:lang w:eastAsia="ru-RU" w:bidi="ru-RU"/>
              </w:rPr>
              <w:t>часов</w:t>
            </w:r>
          </w:p>
        </w:tc>
        <w:tc>
          <w:tcPr>
            <w:tcW w:w="826" w:type="dxa"/>
            <w:tcBorders>
              <w:top w:val="single" w:sz="4" w:space="0" w:color="auto"/>
              <w:lef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60" w:line="190" w:lineRule="exact"/>
              <w:ind w:left="1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Всего,</w:t>
            </w:r>
          </w:p>
          <w:p w:rsidR="00C965FA" w:rsidRPr="00C965FA" w:rsidRDefault="00C965FA" w:rsidP="00C965FA">
            <w:pPr>
              <w:framePr w:w="15408" w:wrap="notBeside" w:vAnchor="text" w:hAnchor="text" w:xAlign="center" w:y="1"/>
              <w:widowControl w:val="0"/>
              <w:spacing w:before="60" w:after="0" w:line="190" w:lineRule="exact"/>
              <w:ind w:left="1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sz w:val="19"/>
                <w:szCs w:val="19"/>
                <w:lang w:eastAsia="ru-RU" w:bidi="ru-RU"/>
              </w:rPr>
              <w:t>часов</w:t>
            </w:r>
          </w:p>
        </w:tc>
        <w:tc>
          <w:tcPr>
            <w:tcW w:w="1142" w:type="dxa"/>
            <w:tcBorders>
              <w:top w:val="single" w:sz="4" w:space="0" w:color="auto"/>
              <w:lef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23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 xml:space="preserve">в </w:t>
            </w:r>
            <w:proofErr w:type="spellStart"/>
            <w:r w:rsidRPr="00C965FA">
              <w:rPr>
                <w:rFonts w:ascii="Times New Roman" w:eastAsia="Times New Roman" w:hAnsi="Times New Roman" w:cs="Times New Roman"/>
                <w:b/>
                <w:bCs/>
                <w:color w:val="000000"/>
                <w:sz w:val="19"/>
                <w:szCs w:val="19"/>
                <w:lang w:eastAsia="ru-RU" w:bidi="ru-RU"/>
              </w:rPr>
              <w:t>т.ч</w:t>
            </w:r>
            <w:proofErr w:type="spellEnd"/>
            <w:r w:rsidRPr="00C965FA">
              <w:rPr>
                <w:rFonts w:ascii="Times New Roman" w:eastAsia="Times New Roman" w:hAnsi="Times New Roman" w:cs="Times New Roman"/>
                <w:b/>
                <w:bCs/>
                <w:color w:val="000000"/>
                <w:sz w:val="19"/>
                <w:szCs w:val="19"/>
                <w:lang w:eastAsia="ru-RU" w:bidi="ru-RU"/>
              </w:rPr>
              <w:t>., курсовая работа (проект),</w:t>
            </w:r>
          </w:p>
          <w:p w:rsidR="00C965FA" w:rsidRPr="00C965FA" w:rsidRDefault="00C965FA" w:rsidP="00C965FA">
            <w:pPr>
              <w:framePr w:w="15408" w:wrap="notBeside" w:vAnchor="text" w:hAnchor="text" w:xAlign="center" w:y="1"/>
              <w:widowControl w:val="0"/>
              <w:spacing w:after="0" w:line="23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sz w:val="19"/>
                <w:szCs w:val="19"/>
                <w:lang w:eastAsia="ru-RU" w:bidi="ru-RU"/>
              </w:rPr>
              <w:t>часов</w:t>
            </w:r>
          </w:p>
        </w:tc>
        <w:tc>
          <w:tcPr>
            <w:tcW w:w="1066" w:type="dxa"/>
            <w:vMerge/>
            <w:tcBorders>
              <w:lef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1978" w:type="dxa"/>
            <w:vMerge/>
            <w:tcBorders>
              <w:left w:val="single" w:sz="4" w:space="0" w:color="auto"/>
              <w:righ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403"/>
          <w:jc w:val="center"/>
        </w:trPr>
        <w:tc>
          <w:tcPr>
            <w:tcW w:w="2155" w:type="dxa"/>
            <w:tcBorders>
              <w:top w:val="single" w:sz="4" w:space="0" w:color="auto"/>
              <w:left w:val="single" w:sz="4" w:space="0" w:color="auto"/>
            </w:tcBorders>
            <w:shd w:val="clear" w:color="auto" w:fill="FFFFFF"/>
            <w:vAlign w:val="bottom"/>
          </w:tcPr>
          <w:p w:rsidR="00C965FA" w:rsidRPr="00C965FA" w:rsidRDefault="00C965FA" w:rsidP="00C965FA">
            <w:pPr>
              <w:framePr w:w="15408"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1</w:t>
            </w:r>
          </w:p>
        </w:tc>
        <w:tc>
          <w:tcPr>
            <w:tcW w:w="3590" w:type="dxa"/>
            <w:tcBorders>
              <w:top w:val="single" w:sz="4" w:space="0" w:color="auto"/>
              <w:left w:val="single" w:sz="4" w:space="0" w:color="auto"/>
            </w:tcBorders>
            <w:shd w:val="clear" w:color="auto" w:fill="FFFFFF"/>
            <w:vAlign w:val="bottom"/>
          </w:tcPr>
          <w:p w:rsidR="00C965FA" w:rsidRPr="00C965FA" w:rsidRDefault="00C965FA" w:rsidP="00C965FA">
            <w:pPr>
              <w:framePr w:w="15408"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2</w:t>
            </w:r>
          </w:p>
        </w:tc>
        <w:tc>
          <w:tcPr>
            <w:tcW w:w="1152" w:type="dxa"/>
            <w:tcBorders>
              <w:top w:val="single" w:sz="4" w:space="0" w:color="auto"/>
              <w:lef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3</w:t>
            </w:r>
          </w:p>
        </w:tc>
        <w:tc>
          <w:tcPr>
            <w:tcW w:w="768" w:type="dxa"/>
            <w:tcBorders>
              <w:top w:val="single" w:sz="4" w:space="0" w:color="auto"/>
              <w:lef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4</w:t>
            </w:r>
          </w:p>
        </w:tc>
        <w:tc>
          <w:tcPr>
            <w:tcW w:w="1589" w:type="dxa"/>
            <w:tcBorders>
              <w:top w:val="single" w:sz="4" w:space="0" w:color="auto"/>
              <w:lef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5</w:t>
            </w:r>
          </w:p>
        </w:tc>
        <w:tc>
          <w:tcPr>
            <w:tcW w:w="1142" w:type="dxa"/>
            <w:tcBorders>
              <w:top w:val="single" w:sz="4" w:space="0" w:color="auto"/>
              <w:left w:val="single" w:sz="4" w:space="0" w:color="auto"/>
            </w:tcBorders>
            <w:shd w:val="clear" w:color="auto" w:fill="FFFFFF"/>
            <w:vAlign w:val="bottom"/>
          </w:tcPr>
          <w:p w:rsidR="00C965FA" w:rsidRPr="00C965FA" w:rsidRDefault="00C965FA" w:rsidP="00C965FA">
            <w:pPr>
              <w:framePr w:w="15408"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6</w:t>
            </w:r>
          </w:p>
        </w:tc>
        <w:tc>
          <w:tcPr>
            <w:tcW w:w="826" w:type="dxa"/>
            <w:tcBorders>
              <w:top w:val="single" w:sz="4" w:space="0" w:color="auto"/>
              <w:lef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7</w:t>
            </w:r>
          </w:p>
        </w:tc>
        <w:tc>
          <w:tcPr>
            <w:tcW w:w="1142" w:type="dxa"/>
            <w:tcBorders>
              <w:top w:val="single" w:sz="4" w:space="0" w:color="auto"/>
              <w:left w:val="single" w:sz="4" w:space="0" w:color="auto"/>
            </w:tcBorders>
            <w:shd w:val="clear" w:color="auto" w:fill="FFFFFF"/>
            <w:vAlign w:val="bottom"/>
          </w:tcPr>
          <w:p w:rsidR="00C965FA" w:rsidRPr="00C965FA" w:rsidRDefault="00C965FA" w:rsidP="00C965FA">
            <w:pPr>
              <w:framePr w:w="15408"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8</w:t>
            </w:r>
          </w:p>
        </w:tc>
        <w:tc>
          <w:tcPr>
            <w:tcW w:w="1066" w:type="dxa"/>
            <w:tcBorders>
              <w:top w:val="single" w:sz="4" w:space="0" w:color="auto"/>
              <w:lef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9</w:t>
            </w:r>
          </w:p>
        </w:tc>
        <w:tc>
          <w:tcPr>
            <w:tcW w:w="1978" w:type="dxa"/>
            <w:tcBorders>
              <w:top w:val="single" w:sz="4" w:space="0" w:color="auto"/>
              <w:left w:val="single" w:sz="4" w:space="0" w:color="auto"/>
              <w:right w:val="single" w:sz="4" w:space="0" w:color="auto"/>
            </w:tcBorders>
            <w:shd w:val="clear" w:color="auto" w:fill="FFFFFF"/>
            <w:vAlign w:val="bottom"/>
          </w:tcPr>
          <w:p w:rsidR="00C965FA" w:rsidRPr="00C965FA" w:rsidRDefault="00C965FA" w:rsidP="00C965FA">
            <w:pPr>
              <w:framePr w:w="15408"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10</w:t>
            </w:r>
          </w:p>
        </w:tc>
      </w:tr>
      <w:tr w:rsidR="00C965FA" w:rsidRPr="00C965FA" w:rsidTr="00C022B6">
        <w:trPr>
          <w:trHeight w:hRule="exact" w:val="681"/>
          <w:jc w:val="center"/>
        </w:trPr>
        <w:tc>
          <w:tcPr>
            <w:tcW w:w="2155" w:type="dxa"/>
            <w:vMerge w:val="restart"/>
            <w:tcBorders>
              <w:top w:val="single" w:sz="4" w:space="0" w:color="auto"/>
              <w:lef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19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ПК 2.1. ПК 2.8.</w:t>
            </w:r>
          </w:p>
        </w:tc>
        <w:tc>
          <w:tcPr>
            <w:tcW w:w="3590" w:type="dxa"/>
            <w:tcBorders>
              <w:top w:val="single" w:sz="4" w:space="0" w:color="auto"/>
              <w:left w:val="single" w:sz="4" w:space="0" w:color="auto"/>
            </w:tcBorders>
            <w:shd w:val="clear" w:color="auto" w:fill="FFFFFF"/>
            <w:vAlign w:val="center"/>
          </w:tcPr>
          <w:p w:rsidR="00C022B6" w:rsidRDefault="00C965FA" w:rsidP="00C022B6">
            <w:pPr>
              <w:framePr w:w="15408" w:wrap="notBeside" w:vAnchor="text" w:hAnchor="text" w:xAlign="center" w:y="1"/>
              <w:widowControl w:val="0"/>
              <w:spacing w:after="0" w:line="190" w:lineRule="exact"/>
              <w:jc w:val="both"/>
              <w:rPr>
                <w:rFonts w:ascii="Times New Roman" w:hAnsi="Times New Roman" w:cs="Times New Roman"/>
                <w:b/>
                <w:color w:val="000000" w:themeColor="text1"/>
                <w:shd w:val="clear" w:color="auto" w:fill="FFFFFF"/>
                <w:lang w:eastAsia="ru-RU" w:bidi="ru-RU"/>
              </w:rPr>
            </w:pPr>
            <w:r w:rsidRPr="00C965FA">
              <w:rPr>
                <w:rFonts w:ascii="Times New Roman" w:eastAsia="Times New Roman" w:hAnsi="Times New Roman" w:cs="Times New Roman"/>
                <w:b/>
                <w:bCs/>
                <w:color w:val="000000"/>
                <w:sz w:val="19"/>
                <w:szCs w:val="19"/>
                <w:lang w:eastAsia="ru-RU" w:bidi="ru-RU"/>
              </w:rPr>
              <w:t xml:space="preserve">ПМ 02. </w:t>
            </w:r>
            <w:r w:rsidR="00C022B6" w:rsidRPr="003B216E">
              <w:rPr>
                <w:b/>
                <w:color w:val="000000" w:themeColor="text1"/>
                <w:sz w:val="32"/>
                <w:szCs w:val="32"/>
                <w:shd w:val="clear" w:color="auto" w:fill="FFFFFF"/>
                <w:lang w:eastAsia="ru-RU" w:bidi="ru-RU"/>
              </w:rPr>
              <w:t xml:space="preserve"> </w:t>
            </w:r>
            <w:r w:rsidR="00C022B6" w:rsidRPr="00C022B6">
              <w:rPr>
                <w:rFonts w:ascii="Times New Roman" w:hAnsi="Times New Roman" w:cs="Times New Roman"/>
                <w:b/>
                <w:color w:val="000000" w:themeColor="text1"/>
                <w:shd w:val="clear" w:color="auto" w:fill="FFFFFF"/>
                <w:lang w:eastAsia="ru-RU" w:bidi="ru-RU"/>
              </w:rPr>
              <w:t xml:space="preserve">Осуществление лечебно-диагностической </w:t>
            </w:r>
            <w:r w:rsidR="00C022B6">
              <w:rPr>
                <w:rFonts w:ascii="Times New Roman" w:hAnsi="Times New Roman" w:cs="Times New Roman"/>
                <w:b/>
                <w:color w:val="000000" w:themeColor="text1"/>
                <w:shd w:val="clear" w:color="auto" w:fill="FFFFFF"/>
                <w:lang w:eastAsia="ru-RU" w:bidi="ru-RU"/>
              </w:rPr>
              <w:t>деятельности</w:t>
            </w:r>
          </w:p>
          <w:p w:rsidR="00C022B6" w:rsidRDefault="00C022B6" w:rsidP="00C022B6">
            <w:pPr>
              <w:framePr w:w="15408" w:wrap="notBeside" w:vAnchor="text" w:hAnchor="text" w:xAlign="center" w:y="1"/>
              <w:widowControl w:val="0"/>
              <w:spacing w:after="0" w:line="190" w:lineRule="exact"/>
              <w:jc w:val="both"/>
              <w:rPr>
                <w:rFonts w:ascii="Times New Roman" w:hAnsi="Times New Roman" w:cs="Times New Roman"/>
                <w:b/>
                <w:color w:val="000000" w:themeColor="text1"/>
                <w:shd w:val="clear" w:color="auto" w:fill="FFFFFF"/>
                <w:lang w:eastAsia="ru-RU" w:bidi="ru-RU"/>
              </w:rPr>
            </w:pPr>
          </w:p>
          <w:p w:rsidR="00C022B6" w:rsidRDefault="00C022B6" w:rsidP="00C022B6">
            <w:pPr>
              <w:framePr w:w="15408" w:wrap="notBeside" w:vAnchor="text" w:hAnchor="text" w:xAlign="center" w:y="1"/>
              <w:widowControl w:val="0"/>
              <w:spacing w:after="0" w:line="190" w:lineRule="exact"/>
              <w:jc w:val="both"/>
              <w:rPr>
                <w:rFonts w:ascii="Times New Roman" w:hAnsi="Times New Roman" w:cs="Times New Roman"/>
                <w:b/>
                <w:color w:val="000000" w:themeColor="text1"/>
                <w:shd w:val="clear" w:color="auto" w:fill="FFFFFF"/>
                <w:lang w:eastAsia="ru-RU" w:bidi="ru-RU"/>
              </w:rPr>
            </w:pPr>
          </w:p>
          <w:p w:rsidR="00C022B6" w:rsidRDefault="00C022B6" w:rsidP="00C022B6">
            <w:pPr>
              <w:framePr w:w="15408" w:wrap="notBeside" w:vAnchor="text" w:hAnchor="text" w:xAlign="center" w:y="1"/>
              <w:widowControl w:val="0"/>
              <w:spacing w:after="0" w:line="190" w:lineRule="exact"/>
              <w:jc w:val="both"/>
              <w:rPr>
                <w:rFonts w:ascii="Times New Roman" w:hAnsi="Times New Roman" w:cs="Times New Roman"/>
                <w:b/>
                <w:color w:val="000000" w:themeColor="text1"/>
                <w:shd w:val="clear" w:color="auto" w:fill="FFFFFF"/>
                <w:lang w:eastAsia="ru-RU" w:bidi="ru-RU"/>
              </w:rPr>
            </w:pPr>
          </w:p>
          <w:p w:rsidR="00C965FA" w:rsidRPr="00C965FA" w:rsidRDefault="00C022B6" w:rsidP="00C022B6">
            <w:pPr>
              <w:framePr w:w="15408" w:wrap="notBeside" w:vAnchor="text" w:hAnchor="text" w:xAlign="center" w:y="1"/>
              <w:widowControl w:val="0"/>
              <w:spacing w:after="0" w:line="190" w:lineRule="exact"/>
              <w:jc w:val="both"/>
              <w:rPr>
                <w:rFonts w:ascii="Times New Roman" w:eastAsia="Times New Roman" w:hAnsi="Times New Roman" w:cs="Times New Roman"/>
                <w:color w:val="000000"/>
                <w:lang w:eastAsia="ru-RU" w:bidi="ru-RU"/>
              </w:rPr>
            </w:pPr>
            <w:proofErr w:type="spellStart"/>
            <w:r>
              <w:rPr>
                <w:rFonts w:ascii="Times New Roman" w:hAnsi="Times New Roman" w:cs="Times New Roman"/>
                <w:b/>
                <w:color w:val="000000" w:themeColor="text1"/>
                <w:shd w:val="clear" w:color="auto" w:fill="FFFFFF"/>
                <w:lang w:eastAsia="ru-RU" w:bidi="ru-RU"/>
              </w:rPr>
              <w:t>деятельности</w:t>
            </w:r>
            <w:r w:rsidRPr="003B216E">
              <w:rPr>
                <w:b/>
                <w:color w:val="000000" w:themeColor="text1"/>
                <w:sz w:val="32"/>
                <w:szCs w:val="32"/>
                <w:shd w:val="clear" w:color="auto" w:fill="FFFFFF"/>
                <w:lang w:eastAsia="ru-RU" w:bidi="ru-RU"/>
              </w:rPr>
              <w:t>деятельности</w:t>
            </w:r>
            <w:proofErr w:type="spellEnd"/>
          </w:p>
        </w:tc>
        <w:tc>
          <w:tcPr>
            <w:tcW w:w="1152" w:type="dxa"/>
            <w:tcBorders>
              <w:top w:val="single" w:sz="4" w:space="0" w:color="auto"/>
              <w:left w:val="single" w:sz="4" w:space="0" w:color="auto"/>
            </w:tcBorders>
            <w:shd w:val="clear" w:color="auto" w:fill="FFFFFF"/>
          </w:tcPr>
          <w:p w:rsidR="00C965FA" w:rsidRPr="00C965FA" w:rsidRDefault="00C965FA" w:rsidP="00C965FA">
            <w:pPr>
              <w:framePr w:w="15408"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768" w:type="dxa"/>
            <w:tcBorders>
              <w:top w:val="single" w:sz="4" w:space="0" w:color="auto"/>
              <w:left w:val="single" w:sz="4" w:space="0" w:color="auto"/>
            </w:tcBorders>
            <w:shd w:val="clear" w:color="auto" w:fill="FFFFFF"/>
          </w:tcPr>
          <w:p w:rsidR="00C965FA" w:rsidRPr="00C965FA" w:rsidRDefault="00C965FA" w:rsidP="00C965FA">
            <w:pPr>
              <w:framePr w:w="15408"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589" w:type="dxa"/>
            <w:tcBorders>
              <w:top w:val="single" w:sz="4" w:space="0" w:color="auto"/>
              <w:left w:val="single" w:sz="4" w:space="0" w:color="auto"/>
            </w:tcBorders>
            <w:shd w:val="clear" w:color="auto" w:fill="FFFFFF"/>
          </w:tcPr>
          <w:p w:rsidR="00C965FA" w:rsidRPr="00C965FA" w:rsidRDefault="00C965FA" w:rsidP="00C965FA">
            <w:pPr>
              <w:framePr w:w="15408"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142" w:type="dxa"/>
            <w:tcBorders>
              <w:top w:val="single" w:sz="4" w:space="0" w:color="auto"/>
              <w:left w:val="single" w:sz="4" w:space="0" w:color="auto"/>
            </w:tcBorders>
            <w:shd w:val="clear" w:color="auto" w:fill="FFFFFF"/>
          </w:tcPr>
          <w:p w:rsidR="00C965FA" w:rsidRPr="00C965FA" w:rsidRDefault="00C965FA" w:rsidP="00C965FA">
            <w:pPr>
              <w:framePr w:w="15408"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826" w:type="dxa"/>
            <w:tcBorders>
              <w:top w:val="single" w:sz="4" w:space="0" w:color="auto"/>
              <w:left w:val="single" w:sz="4" w:space="0" w:color="auto"/>
            </w:tcBorders>
            <w:shd w:val="clear" w:color="auto" w:fill="FFFFFF"/>
          </w:tcPr>
          <w:p w:rsidR="00C965FA" w:rsidRPr="00C965FA" w:rsidRDefault="00C965FA" w:rsidP="00C965FA">
            <w:pPr>
              <w:framePr w:w="15408"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142" w:type="dxa"/>
            <w:tcBorders>
              <w:top w:val="single" w:sz="4" w:space="0" w:color="auto"/>
              <w:left w:val="single" w:sz="4" w:space="0" w:color="auto"/>
            </w:tcBorders>
            <w:shd w:val="clear" w:color="auto" w:fill="FFFFFF"/>
          </w:tcPr>
          <w:p w:rsidR="00C965FA" w:rsidRPr="00C965FA" w:rsidRDefault="00C965FA" w:rsidP="00C965FA">
            <w:pPr>
              <w:framePr w:w="15408"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066" w:type="dxa"/>
            <w:tcBorders>
              <w:top w:val="single" w:sz="4" w:space="0" w:color="auto"/>
              <w:left w:val="single" w:sz="4" w:space="0" w:color="auto"/>
            </w:tcBorders>
            <w:shd w:val="clear" w:color="auto" w:fill="FFFFFF"/>
          </w:tcPr>
          <w:p w:rsidR="00C965FA" w:rsidRPr="00C965FA" w:rsidRDefault="00C965FA" w:rsidP="00C965FA">
            <w:pPr>
              <w:framePr w:w="15408"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978"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5408"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701"/>
          <w:jc w:val="center"/>
        </w:trPr>
        <w:tc>
          <w:tcPr>
            <w:tcW w:w="2155" w:type="dxa"/>
            <w:vMerge/>
            <w:tcBorders>
              <w:lef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3590" w:type="dxa"/>
            <w:tcBorders>
              <w:top w:val="single" w:sz="4" w:space="0" w:color="auto"/>
              <w:left w:val="single" w:sz="4" w:space="0" w:color="auto"/>
            </w:tcBorders>
            <w:shd w:val="clear" w:color="auto" w:fill="FFFFFF"/>
            <w:vAlign w:val="bottom"/>
          </w:tcPr>
          <w:p w:rsidR="00C965FA" w:rsidRPr="00C965FA" w:rsidRDefault="004E309B" w:rsidP="00C965FA">
            <w:pPr>
              <w:framePr w:w="15408" w:wrap="notBeside" w:vAnchor="text" w:hAnchor="text" w:xAlign="center" w:y="1"/>
              <w:widowControl w:val="0"/>
              <w:spacing w:after="0" w:line="230" w:lineRule="exact"/>
              <w:jc w:val="both"/>
              <w:rPr>
                <w:rFonts w:ascii="Times New Roman" w:eastAsia="Times New Roman" w:hAnsi="Times New Roman" w:cs="Times New Roman"/>
                <w:color w:val="000000"/>
                <w:lang w:eastAsia="ru-RU" w:bidi="ru-RU"/>
              </w:rPr>
            </w:pPr>
            <w:r>
              <w:rPr>
                <w:rFonts w:ascii="Times New Roman" w:eastAsia="Times New Roman" w:hAnsi="Times New Roman" w:cs="Times New Roman"/>
                <w:b/>
                <w:bCs/>
                <w:color w:val="000000"/>
                <w:sz w:val="19"/>
                <w:szCs w:val="19"/>
                <w:lang w:eastAsia="ru-RU" w:bidi="ru-RU"/>
              </w:rPr>
              <w:t>МДК 02.02.</w:t>
            </w:r>
            <w:r w:rsidR="00C965FA" w:rsidRPr="00C965FA">
              <w:rPr>
                <w:rFonts w:ascii="Times New Roman" w:eastAsia="Times New Roman" w:hAnsi="Times New Roman" w:cs="Times New Roman"/>
                <w:b/>
                <w:bCs/>
                <w:color w:val="000000"/>
                <w:sz w:val="19"/>
                <w:szCs w:val="19"/>
                <w:lang w:eastAsia="ru-RU" w:bidi="ru-RU"/>
              </w:rPr>
              <w:t xml:space="preserve"> Лечение пациентов терапевтического профиля</w:t>
            </w:r>
          </w:p>
          <w:p w:rsidR="00C965FA" w:rsidRPr="00C965FA" w:rsidRDefault="00C965FA" w:rsidP="00C965FA">
            <w:pPr>
              <w:framePr w:w="15408" w:wrap="notBeside" w:vAnchor="text" w:hAnchor="text" w:xAlign="center" w:y="1"/>
              <w:widowControl w:val="0"/>
              <w:spacing w:after="0" w:line="230" w:lineRule="exact"/>
              <w:jc w:val="right"/>
              <w:rPr>
                <w:rFonts w:ascii="Times New Roman" w:eastAsia="Times New Roman" w:hAnsi="Times New Roman" w:cs="Times New Roman"/>
                <w:color w:val="000000"/>
                <w:lang w:eastAsia="ru-RU" w:bidi="ru-RU"/>
              </w:rPr>
            </w:pPr>
          </w:p>
        </w:tc>
        <w:tc>
          <w:tcPr>
            <w:tcW w:w="1152" w:type="dxa"/>
            <w:tcBorders>
              <w:top w:val="single" w:sz="4" w:space="0" w:color="auto"/>
              <w:lef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p>
        </w:tc>
        <w:tc>
          <w:tcPr>
            <w:tcW w:w="768" w:type="dxa"/>
            <w:tcBorders>
              <w:top w:val="single" w:sz="4" w:space="0" w:color="auto"/>
              <w:left w:val="single" w:sz="4" w:space="0" w:color="auto"/>
            </w:tcBorders>
            <w:shd w:val="clear" w:color="auto" w:fill="FFFFFF"/>
            <w:vAlign w:val="center"/>
          </w:tcPr>
          <w:p w:rsidR="00C965FA" w:rsidRPr="00C965FA" w:rsidRDefault="004E309B" w:rsidP="00C965FA">
            <w:pPr>
              <w:framePr w:w="15408" w:wrap="notBeside" w:vAnchor="text" w:hAnchor="text" w:xAlign="center" w:y="1"/>
              <w:widowControl w:val="0"/>
              <w:spacing w:after="0" w:line="190" w:lineRule="exact"/>
              <w:ind w:left="280"/>
              <w:rPr>
                <w:rFonts w:ascii="Times New Roman" w:eastAsia="Times New Roman" w:hAnsi="Times New Roman" w:cs="Times New Roman"/>
                <w:color w:val="000000"/>
                <w:lang w:eastAsia="ru-RU" w:bidi="ru-RU"/>
              </w:rPr>
            </w:pPr>
            <w:r>
              <w:rPr>
                <w:rFonts w:ascii="Times New Roman" w:eastAsia="Times New Roman" w:hAnsi="Times New Roman" w:cs="Times New Roman"/>
                <w:b/>
                <w:bCs/>
                <w:color w:val="000000"/>
                <w:sz w:val="19"/>
                <w:szCs w:val="19"/>
                <w:lang w:eastAsia="ru-RU" w:bidi="ru-RU"/>
              </w:rPr>
              <w:t>288</w:t>
            </w:r>
          </w:p>
        </w:tc>
        <w:tc>
          <w:tcPr>
            <w:tcW w:w="1589" w:type="dxa"/>
            <w:tcBorders>
              <w:top w:val="single" w:sz="4" w:space="0" w:color="auto"/>
              <w:left w:val="single" w:sz="4" w:space="0" w:color="auto"/>
            </w:tcBorders>
            <w:shd w:val="clear" w:color="auto" w:fill="FFFFFF"/>
            <w:vAlign w:val="center"/>
          </w:tcPr>
          <w:p w:rsidR="00C965FA" w:rsidRPr="00C965FA" w:rsidRDefault="00F52D25" w:rsidP="00C965FA">
            <w:pPr>
              <w:framePr w:w="15408"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Pr>
                <w:rFonts w:ascii="Times New Roman" w:eastAsia="Times New Roman" w:hAnsi="Times New Roman" w:cs="Times New Roman"/>
                <w:b/>
                <w:bCs/>
                <w:color w:val="000000"/>
                <w:sz w:val="19"/>
                <w:szCs w:val="19"/>
                <w:lang w:eastAsia="ru-RU" w:bidi="ru-RU"/>
              </w:rPr>
              <w:t>20</w:t>
            </w:r>
            <w:r w:rsidR="00790FEB">
              <w:rPr>
                <w:rFonts w:ascii="Times New Roman" w:eastAsia="Times New Roman" w:hAnsi="Times New Roman" w:cs="Times New Roman"/>
                <w:b/>
                <w:bCs/>
                <w:color w:val="000000"/>
                <w:sz w:val="19"/>
                <w:szCs w:val="19"/>
                <w:lang w:eastAsia="ru-RU" w:bidi="ru-RU"/>
              </w:rPr>
              <w:t>4</w:t>
            </w:r>
          </w:p>
        </w:tc>
        <w:tc>
          <w:tcPr>
            <w:tcW w:w="1142" w:type="dxa"/>
            <w:tcBorders>
              <w:top w:val="single" w:sz="4" w:space="0" w:color="auto"/>
              <w:left w:val="single" w:sz="4" w:space="0" w:color="auto"/>
            </w:tcBorders>
            <w:shd w:val="clear" w:color="auto" w:fill="FFFFFF"/>
          </w:tcPr>
          <w:p w:rsidR="00C965FA" w:rsidRPr="00C965FA" w:rsidRDefault="00C965FA" w:rsidP="00C965FA">
            <w:pPr>
              <w:framePr w:w="15408"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826" w:type="dxa"/>
            <w:tcBorders>
              <w:top w:val="single" w:sz="4" w:space="0" w:color="auto"/>
              <w:left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p>
        </w:tc>
        <w:tc>
          <w:tcPr>
            <w:tcW w:w="1142" w:type="dxa"/>
            <w:tcBorders>
              <w:top w:val="single" w:sz="4" w:space="0" w:color="auto"/>
              <w:left w:val="single" w:sz="4" w:space="0" w:color="auto"/>
            </w:tcBorders>
            <w:shd w:val="clear" w:color="auto" w:fill="FFFFFF"/>
          </w:tcPr>
          <w:p w:rsidR="00C965FA" w:rsidRPr="00C965FA" w:rsidRDefault="00C965FA" w:rsidP="00C965FA">
            <w:pPr>
              <w:framePr w:w="15408"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066" w:type="dxa"/>
            <w:tcBorders>
              <w:top w:val="single" w:sz="4" w:space="0" w:color="auto"/>
              <w:left w:val="single" w:sz="4" w:space="0" w:color="auto"/>
            </w:tcBorders>
            <w:shd w:val="clear" w:color="auto" w:fill="FFFFFF"/>
          </w:tcPr>
          <w:p w:rsidR="00C965FA" w:rsidRPr="00C965FA" w:rsidRDefault="00C965FA" w:rsidP="00C965FA">
            <w:pPr>
              <w:framePr w:w="15408"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978" w:type="dxa"/>
            <w:tcBorders>
              <w:top w:val="single" w:sz="4" w:space="0" w:color="auto"/>
              <w:left w:val="single" w:sz="4" w:space="0" w:color="auto"/>
              <w:right w:val="single" w:sz="4" w:space="0" w:color="auto"/>
            </w:tcBorders>
            <w:shd w:val="clear" w:color="auto" w:fill="FFFFFF"/>
          </w:tcPr>
          <w:p w:rsidR="00C965FA" w:rsidRPr="007E029A" w:rsidRDefault="007E029A" w:rsidP="007E029A">
            <w:pPr>
              <w:framePr w:w="15408" w:wrap="notBeside" w:vAnchor="text" w:hAnchor="text" w:xAlign="center" w:y="1"/>
              <w:widowControl w:val="0"/>
              <w:spacing w:after="0" w:line="240" w:lineRule="auto"/>
              <w:jc w:val="center"/>
              <w:rPr>
                <w:rFonts w:ascii="Times New Roman" w:eastAsia="Arial Unicode MS" w:hAnsi="Times New Roman" w:cs="Times New Roman"/>
                <w:b/>
                <w:color w:val="000000"/>
                <w:sz w:val="20"/>
                <w:szCs w:val="20"/>
                <w:lang w:eastAsia="ru-RU" w:bidi="ru-RU"/>
              </w:rPr>
            </w:pPr>
            <w:r w:rsidRPr="007E029A">
              <w:rPr>
                <w:rFonts w:ascii="Times New Roman" w:eastAsia="Arial Unicode MS" w:hAnsi="Times New Roman" w:cs="Times New Roman"/>
                <w:b/>
                <w:color w:val="000000"/>
                <w:sz w:val="20"/>
                <w:szCs w:val="20"/>
                <w:lang w:eastAsia="ru-RU" w:bidi="ru-RU"/>
              </w:rPr>
              <w:t xml:space="preserve">4 </w:t>
            </w:r>
            <w:proofErr w:type="spellStart"/>
            <w:r w:rsidRPr="007E029A">
              <w:rPr>
                <w:rFonts w:ascii="Times New Roman" w:eastAsia="Arial Unicode MS" w:hAnsi="Times New Roman" w:cs="Times New Roman"/>
                <w:b/>
                <w:color w:val="000000"/>
                <w:sz w:val="20"/>
                <w:szCs w:val="20"/>
                <w:lang w:eastAsia="ru-RU" w:bidi="ru-RU"/>
              </w:rPr>
              <w:t>нед</w:t>
            </w:r>
            <w:proofErr w:type="spellEnd"/>
            <w:r w:rsidRPr="007E029A">
              <w:rPr>
                <w:rFonts w:ascii="Times New Roman" w:eastAsia="Arial Unicode MS" w:hAnsi="Times New Roman" w:cs="Times New Roman"/>
                <w:b/>
                <w:color w:val="000000"/>
                <w:sz w:val="20"/>
                <w:szCs w:val="20"/>
                <w:lang w:eastAsia="ru-RU" w:bidi="ru-RU"/>
              </w:rPr>
              <w:t xml:space="preserve"> -144 ч</w:t>
            </w:r>
          </w:p>
        </w:tc>
      </w:tr>
      <w:tr w:rsidR="00C965FA" w:rsidRPr="00C965FA" w:rsidTr="0027663C">
        <w:trPr>
          <w:trHeight w:hRule="exact" w:val="413"/>
          <w:jc w:val="center"/>
        </w:trPr>
        <w:tc>
          <w:tcPr>
            <w:tcW w:w="2155"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5408"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3590" w:type="dxa"/>
            <w:tcBorders>
              <w:top w:val="single" w:sz="4" w:space="0" w:color="auto"/>
              <w:left w:val="single" w:sz="4" w:space="0" w:color="auto"/>
              <w:bottom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190" w:lineRule="exact"/>
              <w:jc w:val="righ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Всего</w:t>
            </w:r>
          </w:p>
        </w:tc>
        <w:tc>
          <w:tcPr>
            <w:tcW w:w="1152" w:type="dxa"/>
            <w:tcBorders>
              <w:top w:val="single" w:sz="4" w:space="0" w:color="auto"/>
              <w:left w:val="single" w:sz="4" w:space="0" w:color="auto"/>
              <w:bottom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p>
        </w:tc>
        <w:tc>
          <w:tcPr>
            <w:tcW w:w="768" w:type="dxa"/>
            <w:tcBorders>
              <w:top w:val="single" w:sz="4" w:space="0" w:color="auto"/>
              <w:left w:val="single" w:sz="4" w:space="0" w:color="auto"/>
              <w:bottom w:val="single" w:sz="4" w:space="0" w:color="auto"/>
            </w:tcBorders>
            <w:shd w:val="clear" w:color="auto" w:fill="FFFFFF"/>
            <w:vAlign w:val="center"/>
          </w:tcPr>
          <w:p w:rsidR="00C965FA" w:rsidRPr="00C965FA" w:rsidRDefault="004E309B" w:rsidP="00C965FA">
            <w:pPr>
              <w:framePr w:w="15408" w:wrap="notBeside" w:vAnchor="text" w:hAnchor="text" w:xAlign="center" w:y="1"/>
              <w:widowControl w:val="0"/>
              <w:spacing w:after="0" w:line="190" w:lineRule="exact"/>
              <w:ind w:left="280"/>
              <w:rPr>
                <w:rFonts w:ascii="Times New Roman" w:eastAsia="Times New Roman" w:hAnsi="Times New Roman" w:cs="Times New Roman"/>
                <w:color w:val="000000"/>
                <w:lang w:eastAsia="ru-RU" w:bidi="ru-RU"/>
              </w:rPr>
            </w:pPr>
            <w:r>
              <w:rPr>
                <w:rFonts w:ascii="Times New Roman" w:eastAsia="Times New Roman" w:hAnsi="Times New Roman" w:cs="Times New Roman"/>
                <w:b/>
                <w:bCs/>
                <w:color w:val="000000"/>
                <w:sz w:val="19"/>
                <w:szCs w:val="19"/>
                <w:lang w:eastAsia="ru-RU" w:bidi="ru-RU"/>
              </w:rPr>
              <w:t>28</w:t>
            </w:r>
            <w:r w:rsidR="00C965FA" w:rsidRPr="00C965FA">
              <w:rPr>
                <w:rFonts w:ascii="Times New Roman" w:eastAsia="Times New Roman" w:hAnsi="Times New Roman" w:cs="Times New Roman"/>
                <w:b/>
                <w:bCs/>
                <w:color w:val="000000"/>
                <w:sz w:val="19"/>
                <w:szCs w:val="19"/>
                <w:lang w:eastAsia="ru-RU" w:bidi="ru-RU"/>
              </w:rPr>
              <w:t>8</w:t>
            </w:r>
          </w:p>
        </w:tc>
        <w:tc>
          <w:tcPr>
            <w:tcW w:w="1589" w:type="dxa"/>
            <w:tcBorders>
              <w:top w:val="single" w:sz="4" w:space="0" w:color="auto"/>
              <w:left w:val="single" w:sz="4" w:space="0" w:color="auto"/>
              <w:bottom w:val="single" w:sz="4" w:space="0" w:color="auto"/>
            </w:tcBorders>
            <w:shd w:val="clear" w:color="auto" w:fill="FFFFFF"/>
            <w:vAlign w:val="center"/>
          </w:tcPr>
          <w:p w:rsidR="00C965FA" w:rsidRPr="00C965FA" w:rsidRDefault="00F52D25" w:rsidP="00C965FA">
            <w:pPr>
              <w:framePr w:w="15408"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r>
              <w:rPr>
                <w:rFonts w:ascii="Times New Roman" w:eastAsia="Times New Roman" w:hAnsi="Times New Roman" w:cs="Times New Roman"/>
                <w:b/>
                <w:bCs/>
                <w:color w:val="000000"/>
                <w:sz w:val="19"/>
                <w:szCs w:val="19"/>
                <w:lang w:eastAsia="ru-RU" w:bidi="ru-RU"/>
              </w:rPr>
              <w:t>20</w:t>
            </w:r>
            <w:r w:rsidR="00C965FA" w:rsidRPr="00C965FA">
              <w:rPr>
                <w:rFonts w:ascii="Times New Roman" w:eastAsia="Times New Roman" w:hAnsi="Times New Roman" w:cs="Times New Roman"/>
                <w:b/>
                <w:bCs/>
                <w:color w:val="000000"/>
                <w:sz w:val="19"/>
                <w:szCs w:val="19"/>
                <w:lang w:eastAsia="ru-RU" w:bidi="ru-RU"/>
              </w:rPr>
              <w:t>4</w:t>
            </w:r>
          </w:p>
        </w:tc>
        <w:tc>
          <w:tcPr>
            <w:tcW w:w="1142"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5408"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826" w:type="dxa"/>
            <w:tcBorders>
              <w:top w:val="single" w:sz="4" w:space="0" w:color="auto"/>
              <w:left w:val="single" w:sz="4" w:space="0" w:color="auto"/>
              <w:bottom w:val="single" w:sz="4" w:space="0" w:color="auto"/>
            </w:tcBorders>
            <w:shd w:val="clear" w:color="auto" w:fill="FFFFFF"/>
            <w:vAlign w:val="center"/>
          </w:tcPr>
          <w:p w:rsidR="00C965FA" w:rsidRPr="00C965FA" w:rsidRDefault="00C965FA" w:rsidP="00C965FA">
            <w:pPr>
              <w:framePr w:w="15408" w:wrap="notBeside" w:vAnchor="text" w:hAnchor="text" w:xAlign="center" w:y="1"/>
              <w:widowControl w:val="0"/>
              <w:spacing w:after="0" w:line="190" w:lineRule="exact"/>
              <w:jc w:val="center"/>
              <w:rPr>
                <w:rFonts w:ascii="Times New Roman" w:eastAsia="Times New Roman" w:hAnsi="Times New Roman" w:cs="Times New Roman"/>
                <w:color w:val="000000"/>
                <w:lang w:eastAsia="ru-RU" w:bidi="ru-RU"/>
              </w:rPr>
            </w:pPr>
          </w:p>
        </w:tc>
        <w:tc>
          <w:tcPr>
            <w:tcW w:w="1142"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5408"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066"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5408"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978" w:type="dxa"/>
            <w:tcBorders>
              <w:top w:val="single" w:sz="4" w:space="0" w:color="auto"/>
              <w:left w:val="single" w:sz="4" w:space="0" w:color="auto"/>
              <w:bottom w:val="single" w:sz="4" w:space="0" w:color="auto"/>
              <w:right w:val="single" w:sz="4" w:space="0" w:color="auto"/>
            </w:tcBorders>
            <w:shd w:val="clear" w:color="auto" w:fill="FFFFFF"/>
          </w:tcPr>
          <w:p w:rsidR="00C965FA" w:rsidRPr="00C965FA" w:rsidRDefault="00C965FA" w:rsidP="00C965FA">
            <w:pPr>
              <w:framePr w:w="15408"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bl>
    <w:p w:rsidR="00C965FA" w:rsidRPr="00C965FA" w:rsidRDefault="00C965FA" w:rsidP="00C965FA">
      <w:pPr>
        <w:framePr w:w="15408"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sectPr w:rsidR="00C965FA" w:rsidRPr="00C965FA">
          <w:headerReference w:type="even" r:id="rId10"/>
          <w:headerReference w:type="default" r:id="rId11"/>
          <w:pgSz w:w="16840" w:h="11900" w:orient="landscape"/>
          <w:pgMar w:top="1685" w:right="524" w:bottom="1685" w:left="908" w:header="0" w:footer="3" w:gutter="0"/>
          <w:cols w:space="720"/>
          <w:noEndnote/>
          <w:docGrid w:linePitch="360"/>
        </w:sectPr>
      </w:pPr>
    </w:p>
    <w:p w:rsidR="00C965FA" w:rsidRPr="00C965FA" w:rsidRDefault="00C965FA" w:rsidP="00C965FA">
      <w:pPr>
        <w:keepNext/>
        <w:keepLines/>
        <w:widowControl w:val="0"/>
        <w:spacing w:after="0" w:line="322" w:lineRule="exact"/>
        <w:ind w:left="480"/>
        <w:jc w:val="center"/>
        <w:outlineLvl w:val="0"/>
        <w:rPr>
          <w:rFonts w:ascii="Times New Roman" w:eastAsia="Times New Roman" w:hAnsi="Times New Roman" w:cs="Times New Roman"/>
          <w:b/>
          <w:bCs/>
          <w:color w:val="000000"/>
          <w:sz w:val="28"/>
          <w:szCs w:val="28"/>
          <w:lang w:eastAsia="ru-RU" w:bidi="ru-RU"/>
        </w:rPr>
      </w:pPr>
      <w:bookmarkStart w:id="11" w:name="bookmark14"/>
      <w:r w:rsidRPr="00C965FA">
        <w:rPr>
          <w:rFonts w:ascii="Times New Roman" w:eastAsia="Times New Roman" w:hAnsi="Times New Roman" w:cs="Times New Roman"/>
          <w:b/>
          <w:bCs/>
          <w:color w:val="000000"/>
          <w:sz w:val="28"/>
          <w:szCs w:val="28"/>
          <w:lang w:eastAsia="ru-RU" w:bidi="ru-RU"/>
        </w:rPr>
        <w:lastRenderedPageBreak/>
        <w:t>3.2. Содержание обучения МДК 02.01.01 Лечение пациентов</w:t>
      </w:r>
      <w:r w:rsidRPr="00C965FA">
        <w:rPr>
          <w:rFonts w:ascii="Times New Roman" w:eastAsia="Times New Roman" w:hAnsi="Times New Roman" w:cs="Times New Roman"/>
          <w:b/>
          <w:bCs/>
          <w:color w:val="000000"/>
          <w:sz w:val="28"/>
          <w:szCs w:val="28"/>
          <w:lang w:eastAsia="ru-RU" w:bidi="ru-RU"/>
        </w:rPr>
        <w:br/>
        <w:t>терапевтического профиля ПМ 02.Лечебная деятельность</w:t>
      </w:r>
      <w:bookmarkEnd w:id="11"/>
    </w:p>
    <w:tbl>
      <w:tblPr>
        <w:tblOverlap w:val="never"/>
        <w:tblW w:w="0" w:type="auto"/>
        <w:jc w:val="center"/>
        <w:tblLayout w:type="fixed"/>
        <w:tblCellMar>
          <w:left w:w="10" w:type="dxa"/>
          <w:right w:w="10" w:type="dxa"/>
        </w:tblCellMar>
        <w:tblLook w:val="0000" w:firstRow="0" w:lastRow="0" w:firstColumn="0" w:lastColumn="0" w:noHBand="0" w:noVBand="0"/>
      </w:tblPr>
      <w:tblGrid>
        <w:gridCol w:w="2381"/>
        <w:gridCol w:w="4675"/>
        <w:gridCol w:w="854"/>
        <w:gridCol w:w="984"/>
        <w:gridCol w:w="1450"/>
      </w:tblGrid>
      <w:tr w:rsidR="00C965FA" w:rsidRPr="00C965FA" w:rsidTr="0027663C">
        <w:trPr>
          <w:trHeight w:hRule="exact" w:val="566"/>
          <w:jc w:val="center"/>
        </w:trPr>
        <w:tc>
          <w:tcPr>
            <w:tcW w:w="10344" w:type="dxa"/>
            <w:gridSpan w:val="5"/>
            <w:tcBorders>
              <w:top w:val="single" w:sz="4" w:space="0" w:color="auto"/>
              <w:left w:val="single" w:sz="4" w:space="0" w:color="auto"/>
              <w:right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IV семестр</w:t>
            </w:r>
          </w:p>
        </w:tc>
      </w:tr>
      <w:tr w:rsidR="00C965FA" w:rsidRPr="00C965FA" w:rsidTr="0027663C">
        <w:trPr>
          <w:trHeight w:hRule="exact" w:val="1046"/>
          <w:jc w:val="center"/>
        </w:trPr>
        <w:tc>
          <w:tcPr>
            <w:tcW w:w="2381" w:type="dxa"/>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6"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Наименование</w:t>
            </w:r>
          </w:p>
          <w:p w:rsidR="00C965FA" w:rsidRPr="00C965FA" w:rsidRDefault="00C965FA" w:rsidP="00C965FA">
            <w:pPr>
              <w:framePr w:w="10344" w:wrap="notBeside" w:vAnchor="text" w:hAnchor="text" w:xAlign="center" w:y="1"/>
              <w:widowControl w:val="0"/>
              <w:spacing w:after="0" w:line="226"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разделов</w:t>
            </w:r>
          </w:p>
          <w:p w:rsidR="00C965FA" w:rsidRPr="00C965FA" w:rsidRDefault="00C965FA" w:rsidP="00C965FA">
            <w:pPr>
              <w:framePr w:w="10344" w:wrap="notBeside" w:vAnchor="text" w:hAnchor="text" w:xAlign="center" w:y="1"/>
              <w:widowControl w:val="0"/>
              <w:spacing w:after="0" w:line="226" w:lineRule="exact"/>
              <w:ind w:left="30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профессионального модуля (ПМ), и тем</w:t>
            </w:r>
          </w:p>
        </w:tc>
        <w:tc>
          <w:tcPr>
            <w:tcW w:w="4675" w:type="dxa"/>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6"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 xml:space="preserve">Содержание учебного материала, и практические занятия, самостоятельная работа </w:t>
            </w:r>
            <w:proofErr w:type="gramStart"/>
            <w:r w:rsidRPr="00C965FA">
              <w:rPr>
                <w:rFonts w:ascii="Times New Roman" w:eastAsia="Times New Roman" w:hAnsi="Times New Roman" w:cs="Times New Roman"/>
                <w:b/>
                <w:bCs/>
                <w:color w:val="000000"/>
                <w:sz w:val="19"/>
                <w:szCs w:val="19"/>
                <w:lang w:eastAsia="ru-RU" w:bidi="ru-RU"/>
              </w:rPr>
              <w:t>обучающихся</w:t>
            </w:r>
            <w:proofErr w:type="gramEnd"/>
          </w:p>
        </w:tc>
        <w:tc>
          <w:tcPr>
            <w:tcW w:w="854" w:type="dxa"/>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60" w:line="190" w:lineRule="exact"/>
              <w:ind w:left="1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Объем</w:t>
            </w:r>
          </w:p>
          <w:p w:rsidR="00C965FA" w:rsidRPr="00C965FA" w:rsidRDefault="00C965FA" w:rsidP="00C965FA">
            <w:pPr>
              <w:framePr w:w="10344" w:wrap="notBeside" w:vAnchor="text" w:hAnchor="text" w:xAlign="center" w:y="1"/>
              <w:widowControl w:val="0"/>
              <w:spacing w:before="60" w:after="0" w:line="19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часов</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60" w:line="19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Уровень</w:t>
            </w:r>
          </w:p>
          <w:p w:rsidR="00C965FA" w:rsidRPr="00C965FA" w:rsidRDefault="00C965FA" w:rsidP="00C965FA">
            <w:pPr>
              <w:framePr w:w="10344" w:wrap="notBeside" w:vAnchor="text" w:hAnchor="text" w:xAlign="center" w:y="1"/>
              <w:widowControl w:val="0"/>
              <w:spacing w:before="60" w:after="0" w:line="19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sz w:val="19"/>
                <w:szCs w:val="19"/>
                <w:lang w:eastAsia="ru-RU" w:bidi="ru-RU"/>
              </w:rPr>
              <w:t>освоения</w:t>
            </w:r>
          </w:p>
        </w:tc>
        <w:tc>
          <w:tcPr>
            <w:tcW w:w="1450" w:type="dxa"/>
            <w:tcBorders>
              <w:top w:val="single" w:sz="4" w:space="0" w:color="auto"/>
              <w:left w:val="single" w:sz="4" w:space="0" w:color="auto"/>
              <w:right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06" w:lineRule="exact"/>
              <w:jc w:val="center"/>
              <w:rPr>
                <w:rFonts w:ascii="Times New Roman" w:eastAsia="Times New Roman" w:hAnsi="Times New Roman" w:cs="Times New Roman"/>
                <w:color w:val="000000"/>
                <w:lang w:eastAsia="ru-RU" w:bidi="ru-RU"/>
              </w:rPr>
            </w:pPr>
            <w:proofErr w:type="spellStart"/>
            <w:proofErr w:type="gramStart"/>
            <w:r w:rsidRPr="00C965FA">
              <w:rPr>
                <w:rFonts w:ascii="Times New Roman" w:eastAsia="Times New Roman" w:hAnsi="Times New Roman" w:cs="Times New Roman"/>
                <w:b/>
                <w:bCs/>
                <w:color w:val="000000"/>
                <w:sz w:val="19"/>
                <w:szCs w:val="19"/>
                <w:lang w:eastAsia="ru-RU" w:bidi="ru-RU"/>
              </w:rPr>
              <w:t>Формиру</w:t>
            </w:r>
            <w:proofErr w:type="spellEnd"/>
            <w:r w:rsidRPr="00C965FA">
              <w:rPr>
                <w:rFonts w:ascii="Times New Roman" w:eastAsia="Times New Roman" w:hAnsi="Times New Roman" w:cs="Times New Roman"/>
                <w:b/>
                <w:bCs/>
                <w:color w:val="000000"/>
                <w:sz w:val="19"/>
                <w:szCs w:val="19"/>
                <w:lang w:eastAsia="ru-RU" w:bidi="ru-RU"/>
              </w:rPr>
              <w:t xml:space="preserve"> </w:t>
            </w:r>
            <w:proofErr w:type="spellStart"/>
            <w:r w:rsidRPr="00C965FA">
              <w:rPr>
                <w:rFonts w:ascii="Times New Roman" w:eastAsia="Times New Roman" w:hAnsi="Times New Roman" w:cs="Times New Roman"/>
                <w:b/>
                <w:bCs/>
                <w:color w:val="000000"/>
                <w:sz w:val="19"/>
                <w:szCs w:val="19"/>
                <w:lang w:eastAsia="ru-RU" w:bidi="ru-RU"/>
              </w:rPr>
              <w:t>емые</w:t>
            </w:r>
            <w:proofErr w:type="spellEnd"/>
            <w:proofErr w:type="gramEnd"/>
            <w:r w:rsidRPr="00C965FA">
              <w:rPr>
                <w:rFonts w:ascii="Times New Roman" w:eastAsia="Times New Roman" w:hAnsi="Times New Roman" w:cs="Times New Roman"/>
                <w:b/>
                <w:bCs/>
                <w:color w:val="000000"/>
                <w:sz w:val="19"/>
                <w:szCs w:val="19"/>
                <w:lang w:eastAsia="ru-RU" w:bidi="ru-RU"/>
              </w:rPr>
              <w:t xml:space="preserve"> общие </w:t>
            </w:r>
            <w:proofErr w:type="spellStart"/>
            <w:r w:rsidRPr="00C965FA">
              <w:rPr>
                <w:rFonts w:ascii="Times New Roman" w:eastAsia="Times New Roman" w:hAnsi="Times New Roman" w:cs="Times New Roman"/>
                <w:b/>
                <w:bCs/>
                <w:color w:val="000000"/>
                <w:sz w:val="19"/>
                <w:szCs w:val="19"/>
                <w:lang w:eastAsia="ru-RU" w:bidi="ru-RU"/>
              </w:rPr>
              <w:t>компетен</w:t>
            </w:r>
            <w:proofErr w:type="spellEnd"/>
            <w:r w:rsidRPr="00C965FA">
              <w:rPr>
                <w:rFonts w:ascii="Times New Roman" w:eastAsia="Times New Roman" w:hAnsi="Times New Roman" w:cs="Times New Roman"/>
                <w:b/>
                <w:bCs/>
                <w:color w:val="000000"/>
                <w:sz w:val="19"/>
                <w:szCs w:val="19"/>
                <w:lang w:eastAsia="ru-RU" w:bidi="ru-RU"/>
              </w:rPr>
              <w:t xml:space="preserve"> </w:t>
            </w:r>
            <w:proofErr w:type="spellStart"/>
            <w:r w:rsidRPr="00C965FA">
              <w:rPr>
                <w:rFonts w:ascii="Times New Roman" w:eastAsia="Times New Roman" w:hAnsi="Times New Roman" w:cs="Times New Roman"/>
                <w:b/>
                <w:bCs/>
                <w:color w:val="000000"/>
                <w:sz w:val="19"/>
                <w:szCs w:val="19"/>
                <w:lang w:eastAsia="ru-RU" w:bidi="ru-RU"/>
              </w:rPr>
              <w:t>ции</w:t>
            </w:r>
            <w:proofErr w:type="spellEnd"/>
            <w:r w:rsidRPr="00C965FA">
              <w:rPr>
                <w:rFonts w:ascii="Times New Roman" w:eastAsia="Times New Roman" w:hAnsi="Times New Roman" w:cs="Times New Roman"/>
                <w:b/>
                <w:bCs/>
                <w:color w:val="000000"/>
                <w:sz w:val="19"/>
                <w:szCs w:val="19"/>
                <w:lang w:eastAsia="ru-RU" w:bidi="ru-RU"/>
              </w:rPr>
              <w:t xml:space="preserve"> и ПК</w:t>
            </w:r>
          </w:p>
        </w:tc>
      </w:tr>
      <w:tr w:rsidR="00C965FA" w:rsidRPr="00C965FA" w:rsidTr="0027663C">
        <w:trPr>
          <w:trHeight w:hRule="exact" w:val="10771"/>
          <w:jc w:val="center"/>
        </w:trPr>
        <w:tc>
          <w:tcPr>
            <w:tcW w:w="2381" w:type="dxa"/>
            <w:vMerge w:val="restart"/>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Тема № 1.</w:t>
            </w:r>
          </w:p>
          <w:p w:rsidR="00C965FA" w:rsidRPr="00C965FA" w:rsidRDefault="00C965FA" w:rsidP="00C965FA">
            <w:pPr>
              <w:framePr w:w="10344"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Методы исследования пациентов с заболеваниями органов дыхания. Лечение трахеитов, острого и хронического бронхита.</w:t>
            </w:r>
          </w:p>
          <w:p w:rsidR="00C965FA" w:rsidRPr="00C965FA" w:rsidRDefault="00C965FA" w:rsidP="00C965FA">
            <w:pPr>
              <w:framePr w:w="10344"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Лечение</w:t>
            </w:r>
          </w:p>
          <w:p w:rsidR="00C965FA" w:rsidRPr="00C965FA" w:rsidRDefault="00C965FA" w:rsidP="00C965FA">
            <w:pPr>
              <w:framePr w:w="10344"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бронхиальной</w:t>
            </w:r>
          </w:p>
          <w:p w:rsidR="00C965FA" w:rsidRPr="00C965FA" w:rsidRDefault="00C965FA" w:rsidP="00C965FA">
            <w:pPr>
              <w:framePr w:w="10344"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астмы.</w:t>
            </w: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p w:rsidR="00C965FA" w:rsidRPr="00C965FA" w:rsidRDefault="00C965FA" w:rsidP="00C965FA">
            <w:pPr>
              <w:framePr w:w="10344"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Медикаментозная коррекция и немедикаментозные методы лечения трахеитов, острых и хронических бронхитов, Бронхиальной астмы. Этиология, патогенез, клиника, осложнения. Показания и противопоказания к госпитализации. Особенности амбулаторного и стационарного лечения. Выполнение лечебных вмешательств.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Профилактика вредных привычек Принципы лечения в период приступов, принципы лечения в межприступный период (ступенчатый приступ лечения, особенности лечения в зависимости от формы бронхиальной астмы)</w:t>
            </w:r>
            <w:proofErr w:type="gramStart"/>
            <w:r w:rsidRPr="00C965FA">
              <w:rPr>
                <w:rFonts w:ascii="Times New Roman" w:eastAsia="Times New Roman" w:hAnsi="Times New Roman" w:cs="Times New Roman"/>
                <w:color w:val="000000"/>
                <w:lang w:eastAsia="ru-RU" w:bidi="ru-RU"/>
              </w:rPr>
              <w:t>.Р</w:t>
            </w:r>
            <w:proofErr w:type="gramEnd"/>
            <w:r w:rsidRPr="00C965FA">
              <w:rPr>
                <w:rFonts w:ascii="Times New Roman" w:eastAsia="Times New Roman" w:hAnsi="Times New Roman" w:cs="Times New Roman"/>
                <w:color w:val="000000"/>
                <w:lang w:eastAsia="ru-RU" w:bidi="ru-RU"/>
              </w:rPr>
              <w:t xml:space="preserve">аспространенность бронхиальной астмы в Сахалинской области. Этиология. Формы. Клиническая картина приступа бронхиальной астмы. Показания и противопоказания к госпитализации. Особенности амбулаторного и стационарного лечения. Выполнение лечебных вмешательств.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Использование карманного ингалятора, </w:t>
            </w:r>
            <w:proofErr w:type="spellStart"/>
            <w:r w:rsidRPr="00C965FA">
              <w:rPr>
                <w:rFonts w:ascii="Times New Roman" w:eastAsia="Times New Roman" w:hAnsi="Times New Roman" w:cs="Times New Roman"/>
                <w:color w:val="000000"/>
                <w:lang w:eastAsia="ru-RU" w:bidi="ru-RU"/>
              </w:rPr>
              <w:t>небулайзера</w:t>
            </w:r>
            <w:proofErr w:type="spellEnd"/>
            <w:r w:rsidRPr="00C965FA">
              <w:rPr>
                <w:rFonts w:ascii="Times New Roman" w:eastAsia="Times New Roman" w:hAnsi="Times New Roman" w:cs="Times New Roman"/>
                <w:color w:val="000000"/>
                <w:lang w:eastAsia="ru-RU" w:bidi="ru-RU"/>
              </w:rPr>
              <w:t>.</w:t>
            </w:r>
          </w:p>
          <w:p w:rsidR="00C965FA" w:rsidRPr="00C965FA" w:rsidRDefault="00C965FA" w:rsidP="00C965FA">
            <w:pPr>
              <w:framePr w:w="10344"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Соблюдение этики и деонтологии при оказании неотложной помощи при бронхиальной астме. Курение как фактор развития бронхиальной астмы</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1450" w:type="dxa"/>
            <w:vMerge w:val="restart"/>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color w:val="000000"/>
                <w:lang w:eastAsia="ru-RU" w:bidi="ru-RU"/>
              </w:rPr>
              <w:t>ОК</w:t>
            </w:r>
            <w:proofErr w:type="gramEnd"/>
            <w:r w:rsidRPr="00C965FA">
              <w:rPr>
                <w:rFonts w:ascii="Times New Roman" w:eastAsia="Times New Roman" w:hAnsi="Times New Roman" w:cs="Times New Roman"/>
                <w:color w:val="000000"/>
                <w:lang w:eastAsia="ru-RU" w:bidi="ru-RU"/>
              </w:rPr>
              <w:t xml:space="preserve"> 1 - 9 ОК 11 ОК 12 ПК2.1-2.8.</w:t>
            </w:r>
          </w:p>
        </w:tc>
      </w:tr>
      <w:tr w:rsidR="00C965FA" w:rsidRPr="00C965FA" w:rsidTr="0027663C">
        <w:trPr>
          <w:trHeight w:hRule="exact" w:val="1675"/>
          <w:jc w:val="center"/>
        </w:trPr>
        <w:tc>
          <w:tcPr>
            <w:tcW w:w="2381" w:type="dxa"/>
            <w:vMerge/>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Практическое занятие № 1</w:t>
            </w:r>
          </w:p>
          <w:p w:rsidR="00C965FA" w:rsidRPr="00C965FA" w:rsidRDefault="00C965FA" w:rsidP="00C965FA">
            <w:pPr>
              <w:framePr w:w="10344"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Медикаментозная коррекция и немедикаментозные методы лечения острых и хронических бронхитов, бронхиальной астмы. Этиология, клиника, диагностика. Методы коррекции</w:t>
            </w:r>
          </w:p>
        </w:tc>
        <w:tc>
          <w:tcPr>
            <w:tcW w:w="85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2/4</w:t>
            </w:r>
          </w:p>
        </w:tc>
        <w:tc>
          <w:tcPr>
            <w:tcW w:w="98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1450" w:type="dxa"/>
            <w:vMerge/>
            <w:tcBorders>
              <w:left w:val="single" w:sz="4" w:space="0" w:color="auto"/>
              <w:bottom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bl>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sectPr w:rsidR="00C965FA" w:rsidRPr="00C965FA">
          <w:pgSz w:w="11900" w:h="16840"/>
          <w:pgMar w:top="533" w:right="267" w:bottom="221" w:left="1288" w:header="0" w:footer="3" w:gutter="0"/>
          <w:cols w:space="720"/>
          <w:noEndnote/>
          <w:docGrid w:linePitch="360"/>
        </w:sect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738"/>
        <w:gridCol w:w="854"/>
        <w:gridCol w:w="984"/>
        <w:gridCol w:w="1445"/>
      </w:tblGrid>
      <w:tr w:rsidR="00C965FA" w:rsidRPr="00C965FA" w:rsidTr="0027663C">
        <w:trPr>
          <w:trHeight w:hRule="exact" w:val="7742"/>
        </w:trPr>
        <w:tc>
          <w:tcPr>
            <w:tcW w:w="4738" w:type="dxa"/>
            <w:tcBorders>
              <w:top w:val="single" w:sz="4" w:space="0" w:color="auto"/>
              <w:left w:val="single" w:sz="4" w:space="0" w:color="auto"/>
            </w:tcBorders>
            <w:shd w:val="clear" w:color="auto" w:fill="FFFFFF"/>
            <w:vAlign w:val="bottom"/>
          </w:tcPr>
          <w:p w:rsidR="00C965FA" w:rsidRPr="00C965FA" w:rsidRDefault="00C965FA" w:rsidP="00C965FA">
            <w:pPr>
              <w:framePr w:w="8021" w:h="15010" w:hSpace="2323" w:wrap="notBeside" w:vAnchor="text" w:hAnchor="text" w:x="4556"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lastRenderedPageBreak/>
              <w:t>дыхательной недостаточности. Медикаментозная коррекция и немедикаментозные методы лечения бронхиальной астмы, понятие, факторы риска, клиника. Методы коррекции дыхательной недостаточности. Тактика фельдшера. Показания и противопоказания к госпитализации. Особенности амбулаторного и стационарного лечения. Выполнение лечебных вмешательств. Профилактика вредных привычек</w:t>
            </w:r>
          </w:p>
          <w:p w:rsidR="00C965FA" w:rsidRPr="00C965FA" w:rsidRDefault="00C965FA" w:rsidP="00C965FA">
            <w:pPr>
              <w:framePr w:w="8021" w:h="15010" w:hSpace="2323" w:wrap="notBeside" w:vAnchor="text" w:hAnchor="text" w:x="4556"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Занятие проводится в учебном кабинете доклинической практики, пульмонологическом отделении стационара. Студенты курируют пациентов, составляют план медикаментозной и немедикаментозной коррекции заболеваний, заполняют листы назначений, выполняют лечебные манипуляции, определяют план ухода за пациентами.</w:t>
            </w:r>
          </w:p>
          <w:p w:rsidR="00C965FA" w:rsidRPr="00C965FA" w:rsidRDefault="00C965FA" w:rsidP="00C965FA">
            <w:pPr>
              <w:framePr w:w="8021" w:h="15010" w:hSpace="2323" w:wrap="notBeside" w:vAnchor="text" w:hAnchor="text" w:x="4556"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Симптомы и профилактика </w:t>
            </w:r>
            <w:proofErr w:type="spellStart"/>
            <w:r w:rsidRPr="00C965FA">
              <w:rPr>
                <w:rFonts w:ascii="Times New Roman" w:eastAsia="Times New Roman" w:hAnsi="Times New Roman" w:cs="Times New Roman"/>
                <w:color w:val="000000"/>
                <w:lang w:eastAsia="ru-RU" w:bidi="ru-RU"/>
              </w:rPr>
              <w:t>Дельта</w:t>
            </w:r>
            <w:r w:rsidRPr="00C965FA">
              <w:rPr>
                <w:rFonts w:ascii="Times New Roman" w:eastAsia="Times New Roman" w:hAnsi="Times New Roman" w:cs="Times New Roman"/>
                <w:color w:val="000000"/>
                <w:lang w:eastAsia="ru-RU" w:bidi="ru-RU"/>
              </w:rPr>
              <w:softHyphen/>
              <w:t>штамма</w:t>
            </w:r>
            <w:proofErr w:type="spellEnd"/>
            <w:r w:rsidRPr="00C965FA">
              <w:rPr>
                <w:rFonts w:ascii="Times New Roman" w:eastAsia="Times New Roman" w:hAnsi="Times New Roman" w:cs="Times New Roman"/>
                <w:color w:val="000000"/>
                <w:lang w:eastAsia="ru-RU" w:bidi="ru-RU"/>
              </w:rPr>
              <w:t xml:space="preserve"> </w:t>
            </w:r>
            <w:proofErr w:type="spellStart"/>
            <w:r w:rsidRPr="00C965FA">
              <w:rPr>
                <w:rFonts w:ascii="Times New Roman" w:eastAsia="Times New Roman" w:hAnsi="Times New Roman" w:cs="Times New Roman"/>
                <w:color w:val="000000"/>
                <w:lang w:eastAsia="ru-RU" w:bidi="ru-RU"/>
              </w:rPr>
              <w:t>коронавирусной</w:t>
            </w:r>
            <w:proofErr w:type="spellEnd"/>
            <w:r w:rsidRPr="00C965FA">
              <w:rPr>
                <w:rFonts w:ascii="Times New Roman" w:eastAsia="Times New Roman" w:hAnsi="Times New Roman" w:cs="Times New Roman"/>
                <w:color w:val="000000"/>
                <w:lang w:eastAsia="ru-RU" w:bidi="ru-RU"/>
              </w:rPr>
              <w:t xml:space="preserve"> инфекции </w:t>
            </w:r>
            <w:r w:rsidRPr="00C965FA">
              <w:rPr>
                <w:rFonts w:ascii="Times New Roman" w:eastAsia="Times New Roman" w:hAnsi="Times New Roman" w:cs="Times New Roman"/>
                <w:color w:val="000000"/>
                <w:lang w:bidi="en-US"/>
              </w:rPr>
              <w:t>(</w:t>
            </w:r>
            <w:r w:rsidRPr="00C965FA">
              <w:rPr>
                <w:rFonts w:ascii="Times New Roman" w:eastAsia="Times New Roman" w:hAnsi="Times New Roman" w:cs="Times New Roman"/>
                <w:color w:val="000000"/>
                <w:lang w:val="en-US" w:bidi="en-US"/>
              </w:rPr>
              <w:t>COVID</w:t>
            </w:r>
            <w:r w:rsidRPr="00C965FA">
              <w:rPr>
                <w:rFonts w:ascii="Times New Roman" w:eastAsia="Times New Roman" w:hAnsi="Times New Roman" w:cs="Times New Roman"/>
                <w:color w:val="000000"/>
                <w:lang w:bidi="en-US"/>
              </w:rPr>
              <w:t xml:space="preserve">- </w:t>
            </w:r>
            <w:r w:rsidRPr="00C965FA">
              <w:rPr>
                <w:rFonts w:ascii="Times New Roman" w:eastAsia="Times New Roman" w:hAnsi="Times New Roman" w:cs="Times New Roman"/>
                <w:color w:val="000000"/>
                <w:lang w:eastAsia="ru-RU" w:bidi="ru-RU"/>
              </w:rPr>
              <w:t>19).</w:t>
            </w:r>
          </w:p>
          <w:p w:rsidR="00C965FA" w:rsidRPr="00C965FA" w:rsidRDefault="00C965FA" w:rsidP="00C965FA">
            <w:pPr>
              <w:framePr w:w="8021" w:h="15010" w:hSpace="2323" w:wrap="notBeside" w:vAnchor="text" w:hAnchor="text" w:x="4556" w:y="1"/>
              <w:widowControl w:val="0"/>
              <w:spacing w:after="0" w:line="274" w:lineRule="exact"/>
              <w:ind w:left="1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Безопасность пациента и медперсонала при осуществлении диагностической деятельности.</w:t>
            </w:r>
          </w:p>
        </w:tc>
        <w:tc>
          <w:tcPr>
            <w:tcW w:w="854" w:type="dxa"/>
            <w:tcBorders>
              <w:top w:val="single" w:sz="4" w:space="0" w:color="auto"/>
              <w:left w:val="single" w:sz="4" w:space="0" w:color="auto"/>
            </w:tcBorders>
            <w:shd w:val="clear" w:color="auto" w:fill="FFFFFF"/>
          </w:tcPr>
          <w:p w:rsidR="00C965FA" w:rsidRPr="00C965FA" w:rsidRDefault="00C965FA" w:rsidP="00C965FA">
            <w:pPr>
              <w:framePr w:w="8021" w:h="15010" w:hSpace="2323" w:wrap="notBeside" w:vAnchor="text" w:hAnchor="text" w:x="4556"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top w:val="single" w:sz="4" w:space="0" w:color="auto"/>
              <w:left w:val="single" w:sz="4" w:space="0" w:color="auto"/>
            </w:tcBorders>
            <w:shd w:val="clear" w:color="auto" w:fill="FFFFFF"/>
          </w:tcPr>
          <w:p w:rsidR="00C965FA" w:rsidRPr="00C965FA" w:rsidRDefault="00C965FA" w:rsidP="00C965FA">
            <w:pPr>
              <w:framePr w:w="8021" w:h="15010" w:hSpace="2323" w:wrap="notBeside" w:vAnchor="text" w:hAnchor="text" w:x="4556"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8021" w:h="15010" w:hSpace="2323" w:wrap="notBeside" w:vAnchor="text" w:hAnchor="text" w:x="4556"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1666"/>
        </w:trPr>
        <w:tc>
          <w:tcPr>
            <w:tcW w:w="4738" w:type="dxa"/>
            <w:tcBorders>
              <w:top w:val="single" w:sz="4" w:space="0" w:color="auto"/>
              <w:left w:val="single" w:sz="4" w:space="0" w:color="auto"/>
            </w:tcBorders>
            <w:shd w:val="clear" w:color="auto" w:fill="FFFFFF"/>
            <w:vAlign w:val="bottom"/>
          </w:tcPr>
          <w:p w:rsidR="00C965FA" w:rsidRPr="00C965FA" w:rsidRDefault="00C965FA" w:rsidP="00C965FA">
            <w:pPr>
              <w:framePr w:w="8021" w:h="15010" w:hSpace="2323" w:wrap="notBeside" w:vAnchor="text" w:hAnchor="text" w:x="4556"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p w:rsidR="00C965FA" w:rsidRPr="00C965FA" w:rsidRDefault="00C965FA" w:rsidP="00C965FA">
            <w:pPr>
              <w:framePr w:w="8021" w:h="15010" w:hSpace="2323" w:wrap="notBeside" w:vAnchor="text" w:hAnchor="text" w:x="4556" w:y="1"/>
              <w:widowControl w:val="0"/>
              <w:numPr>
                <w:ilvl w:val="0"/>
                <w:numId w:val="6"/>
              </w:numPr>
              <w:tabs>
                <w:tab w:val="left" w:pos="341"/>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Создать презентацию.</w:t>
            </w:r>
          </w:p>
          <w:p w:rsidR="00C965FA" w:rsidRPr="00C965FA" w:rsidRDefault="00C965FA" w:rsidP="00C965FA">
            <w:pPr>
              <w:framePr w:w="8021" w:h="15010" w:hSpace="2323" w:wrap="notBeside" w:vAnchor="text" w:hAnchor="text" w:x="4556" w:y="1"/>
              <w:widowControl w:val="0"/>
              <w:numPr>
                <w:ilvl w:val="0"/>
                <w:numId w:val="6"/>
              </w:numPr>
              <w:tabs>
                <w:tab w:val="left" w:pos="905"/>
              </w:tabs>
              <w:spacing w:after="0" w:line="274" w:lineRule="exact"/>
              <w:ind w:left="900" w:hanging="3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Составить алгоритм неотложной помощи при приступе бронхиальной астмы.</w:t>
            </w:r>
          </w:p>
          <w:p w:rsidR="00C965FA" w:rsidRPr="00C965FA" w:rsidRDefault="00C965FA" w:rsidP="00C965FA">
            <w:pPr>
              <w:framePr w:w="8021" w:h="15010" w:hSpace="2323" w:wrap="notBeside" w:vAnchor="text" w:hAnchor="text" w:x="4556" w:y="1"/>
              <w:widowControl w:val="0"/>
              <w:numPr>
                <w:ilvl w:val="0"/>
                <w:numId w:val="6"/>
              </w:numPr>
              <w:tabs>
                <w:tab w:val="left" w:pos="350"/>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Изучить материал учебника, лекции</w:t>
            </w:r>
          </w:p>
        </w:tc>
        <w:tc>
          <w:tcPr>
            <w:tcW w:w="854" w:type="dxa"/>
            <w:tcBorders>
              <w:top w:val="single" w:sz="4" w:space="0" w:color="auto"/>
              <w:left w:val="single" w:sz="4" w:space="0" w:color="auto"/>
            </w:tcBorders>
            <w:shd w:val="clear" w:color="auto" w:fill="FFFFFF"/>
            <w:vAlign w:val="bottom"/>
          </w:tcPr>
          <w:p w:rsidR="00C965FA" w:rsidRPr="00C965FA" w:rsidRDefault="00C965FA" w:rsidP="00C965FA">
            <w:pPr>
              <w:framePr w:w="8021" w:h="15010" w:hSpace="2323" w:wrap="notBeside" w:vAnchor="text" w:hAnchor="text" w:x="4556"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4</w:t>
            </w:r>
          </w:p>
          <w:p w:rsidR="00C965FA" w:rsidRPr="00C965FA" w:rsidRDefault="00C965FA" w:rsidP="00C965FA">
            <w:pPr>
              <w:framePr w:w="8021" w:h="15010" w:hSpace="2323" w:wrap="notBeside" w:vAnchor="text" w:hAnchor="text" w:x="4556"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p w:rsidR="00C965FA" w:rsidRPr="00C965FA" w:rsidRDefault="00C965FA" w:rsidP="00C965FA">
            <w:pPr>
              <w:framePr w:w="8021" w:h="15010" w:hSpace="2323" w:wrap="notBeside" w:vAnchor="text" w:hAnchor="text" w:x="4556" w:y="1"/>
              <w:widowControl w:val="0"/>
              <w:spacing w:after="48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p w:rsidR="00C965FA" w:rsidRPr="00C965FA" w:rsidRDefault="00C965FA" w:rsidP="00C965FA">
            <w:pPr>
              <w:framePr w:w="8021" w:h="15010" w:hSpace="2323" w:wrap="notBeside" w:vAnchor="text" w:hAnchor="text" w:x="4556" w:y="1"/>
              <w:widowControl w:val="0"/>
              <w:spacing w:before="480"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tc>
        <w:tc>
          <w:tcPr>
            <w:tcW w:w="984" w:type="dxa"/>
            <w:tcBorders>
              <w:top w:val="single" w:sz="4" w:space="0" w:color="auto"/>
              <w:left w:val="single" w:sz="4" w:space="0" w:color="auto"/>
            </w:tcBorders>
            <w:shd w:val="clear" w:color="auto" w:fill="FFFFFF"/>
          </w:tcPr>
          <w:p w:rsidR="00C965FA" w:rsidRPr="00C965FA" w:rsidRDefault="00C965FA" w:rsidP="00C965FA">
            <w:pPr>
              <w:framePr w:w="8021" w:h="15010" w:hSpace="2323" w:wrap="notBeside" w:vAnchor="text" w:hAnchor="text" w:x="4556"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8021" w:h="15010" w:hSpace="2323" w:wrap="notBeside" w:vAnchor="text" w:hAnchor="text" w:x="4556"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4704"/>
        </w:trPr>
        <w:tc>
          <w:tcPr>
            <w:tcW w:w="4738" w:type="dxa"/>
            <w:tcBorders>
              <w:top w:val="single" w:sz="4" w:space="0" w:color="auto"/>
              <w:left w:val="single" w:sz="4" w:space="0" w:color="auto"/>
            </w:tcBorders>
            <w:shd w:val="clear" w:color="auto" w:fill="FFFFFF"/>
            <w:vAlign w:val="bottom"/>
          </w:tcPr>
          <w:p w:rsidR="00C965FA" w:rsidRPr="00C965FA" w:rsidRDefault="00C965FA" w:rsidP="00C965FA">
            <w:pPr>
              <w:framePr w:w="8021" w:h="15010" w:hSpace="2323" w:wrap="notBeside" w:vAnchor="text" w:hAnchor="text" w:x="4556"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p w:rsidR="00C965FA" w:rsidRPr="00C965FA" w:rsidRDefault="00C965FA" w:rsidP="00C965FA">
            <w:pPr>
              <w:framePr w:w="8021" w:h="15010" w:hSpace="2323" w:wrap="notBeside" w:vAnchor="text" w:hAnchor="text" w:x="4556"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Медикаментозная коррекция и немедикаментозные методы лечения ХОБЛ, эмфиземы легких, понятие, факторы риска, клиника. Методы коррекции дыхательной недостаточности. Тактика фельдшера. Показания и противопоказания к госпитализации. Особенности амбулаторного и стационарного лечения. Выполнение лечебных вмешательств.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Профилактика вредных привычек при ХОБЛ.</w:t>
            </w:r>
          </w:p>
        </w:tc>
        <w:tc>
          <w:tcPr>
            <w:tcW w:w="854" w:type="dxa"/>
            <w:tcBorders>
              <w:top w:val="single" w:sz="4" w:space="0" w:color="auto"/>
              <w:left w:val="single" w:sz="4" w:space="0" w:color="auto"/>
            </w:tcBorders>
            <w:shd w:val="clear" w:color="auto" w:fill="FFFFFF"/>
          </w:tcPr>
          <w:p w:rsidR="00C965FA" w:rsidRPr="00C965FA" w:rsidRDefault="00C965FA" w:rsidP="00C965FA">
            <w:pPr>
              <w:framePr w:w="8021" w:h="15010" w:hSpace="2323" w:wrap="notBeside" w:vAnchor="text" w:hAnchor="text" w:x="4556"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8021" w:h="15010" w:hSpace="2323" w:wrap="notBeside" w:vAnchor="text" w:hAnchor="text" w:x="4556"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1,2</w:t>
            </w:r>
          </w:p>
        </w:tc>
        <w:tc>
          <w:tcPr>
            <w:tcW w:w="1445" w:type="dxa"/>
            <w:tcBorders>
              <w:left w:val="single" w:sz="4" w:space="0" w:color="auto"/>
              <w:right w:val="single" w:sz="4" w:space="0" w:color="auto"/>
            </w:tcBorders>
            <w:shd w:val="clear" w:color="auto" w:fill="FFFFFF"/>
          </w:tcPr>
          <w:p w:rsidR="00C965FA" w:rsidRPr="00C965FA" w:rsidRDefault="00C965FA" w:rsidP="00C965FA">
            <w:pPr>
              <w:framePr w:w="8021" w:h="15010" w:hSpace="2323" w:wrap="notBeside" w:vAnchor="text" w:hAnchor="text" w:x="4556"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898"/>
        </w:trPr>
        <w:tc>
          <w:tcPr>
            <w:tcW w:w="4738"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8021" w:h="15010" w:hSpace="2323" w:wrap="notBeside" w:vAnchor="text" w:hAnchor="text" w:x="4556"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Практическое занятие № 2</w:t>
            </w:r>
          </w:p>
          <w:p w:rsidR="00C965FA" w:rsidRPr="00C965FA" w:rsidRDefault="00C965FA" w:rsidP="00C965FA">
            <w:pPr>
              <w:framePr w:w="8021" w:h="15010" w:hSpace="2323" w:wrap="notBeside" w:vAnchor="text" w:hAnchor="text" w:x="4556"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Медикаментозная коррекция и немедикаментозные методы лечения</w:t>
            </w:r>
          </w:p>
        </w:tc>
        <w:tc>
          <w:tcPr>
            <w:tcW w:w="85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8021" w:h="15010" w:hSpace="2323" w:wrap="notBeside" w:vAnchor="text" w:hAnchor="text" w:x="4556"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2/4</w:t>
            </w:r>
          </w:p>
        </w:tc>
        <w:tc>
          <w:tcPr>
            <w:tcW w:w="98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8021" w:h="15010" w:hSpace="2323" w:wrap="notBeside" w:vAnchor="text" w:hAnchor="text" w:x="4556"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2,3</w:t>
            </w:r>
          </w:p>
        </w:tc>
        <w:tc>
          <w:tcPr>
            <w:tcW w:w="1445" w:type="dxa"/>
            <w:tcBorders>
              <w:left w:val="single" w:sz="4" w:space="0" w:color="auto"/>
              <w:right w:val="single" w:sz="4" w:space="0" w:color="auto"/>
            </w:tcBorders>
            <w:shd w:val="clear" w:color="auto" w:fill="FFFFFF"/>
          </w:tcPr>
          <w:p w:rsidR="00C965FA" w:rsidRPr="00C965FA" w:rsidRDefault="00C965FA" w:rsidP="00C965FA">
            <w:pPr>
              <w:framePr w:w="8021" w:h="15010" w:hSpace="2323" w:wrap="notBeside" w:vAnchor="text" w:hAnchor="text" w:x="4556" w:y="1"/>
              <w:widowControl w:val="0"/>
              <w:spacing w:after="0" w:line="240" w:lineRule="auto"/>
              <w:rPr>
                <w:rFonts w:ascii="Arial Unicode MS" w:eastAsia="Arial Unicode MS" w:hAnsi="Arial Unicode MS" w:cs="Arial Unicode MS"/>
                <w:color w:val="000000"/>
                <w:sz w:val="10"/>
                <w:szCs w:val="10"/>
                <w:lang w:eastAsia="ru-RU" w:bidi="ru-RU"/>
              </w:rPr>
            </w:pPr>
          </w:p>
        </w:tc>
      </w:tr>
    </w:tbl>
    <w:p w:rsidR="00C965FA" w:rsidRPr="00C965FA" w:rsidRDefault="00C965FA" w:rsidP="00C965FA">
      <w:pPr>
        <w:framePr w:w="2035" w:h="879" w:hSpace="2323" w:wrap="notBeside" w:vAnchor="text" w:hAnchor="text" w:x="2324" w:y="9396"/>
        <w:widowControl w:val="0"/>
        <w:spacing w:after="0" w:line="274" w:lineRule="exact"/>
        <w:rPr>
          <w:rFonts w:ascii="Times New Roman" w:eastAsia="Times New Roman" w:hAnsi="Times New Roman" w:cs="Times New Roman"/>
          <w:b/>
          <w:bCs/>
          <w:color w:val="000000"/>
          <w:lang w:eastAsia="ru-RU" w:bidi="ru-RU"/>
        </w:rPr>
      </w:pPr>
      <w:r w:rsidRPr="00C965FA">
        <w:rPr>
          <w:rFonts w:ascii="Times New Roman" w:eastAsia="Times New Roman" w:hAnsi="Times New Roman" w:cs="Times New Roman"/>
          <w:b/>
          <w:bCs/>
          <w:color w:val="000000"/>
          <w:lang w:eastAsia="ru-RU" w:bidi="ru-RU"/>
        </w:rPr>
        <w:t>Тема № 2 Лечение ХОБЛ, эмфиземы легких.</w:t>
      </w: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81"/>
        <w:gridCol w:w="4675"/>
        <w:gridCol w:w="854"/>
        <w:gridCol w:w="984"/>
        <w:gridCol w:w="1445"/>
      </w:tblGrid>
      <w:tr w:rsidR="00C965FA" w:rsidRPr="00C965FA" w:rsidTr="0027663C">
        <w:trPr>
          <w:trHeight w:hRule="exact" w:val="8294"/>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ХОБЛ и эмфиземы лёгких. Этиология, клиника, диагностика. Методы коррекции дыхательной недостаточности. Тактика фельдшера. Показания и противопоказания к госпитализации. Особенности амбулаторного и стационарного лечения. Выполнение лечебных вмешательств.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Занятие проводится в учебном кабинете доклинической практики, пульмонологическом отделении стационара. Студенты курируют пациентов, составляют план медикаментозной и немедикаментозной коррекции заболеваний, заполняют листы назначений, выполняют лечебные манипуляции, определяют план ухода за пациентами. Профилактика вредных привычек при ХОБЛ.</w:t>
            </w:r>
          </w:p>
          <w:p w:rsidR="00C965FA" w:rsidRPr="00C965FA" w:rsidRDefault="00C965FA" w:rsidP="00C965FA">
            <w:pPr>
              <w:framePr w:w="1033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Симптомы и профилактика </w:t>
            </w:r>
            <w:proofErr w:type="spellStart"/>
            <w:r w:rsidRPr="00C965FA">
              <w:rPr>
                <w:rFonts w:ascii="Times New Roman" w:eastAsia="Times New Roman" w:hAnsi="Times New Roman" w:cs="Times New Roman"/>
                <w:color w:val="000000"/>
                <w:lang w:eastAsia="ru-RU" w:bidi="ru-RU"/>
              </w:rPr>
              <w:t>коронавирусной</w:t>
            </w:r>
            <w:proofErr w:type="spellEnd"/>
            <w:r w:rsidRPr="00C965FA">
              <w:rPr>
                <w:rFonts w:ascii="Times New Roman" w:eastAsia="Times New Roman" w:hAnsi="Times New Roman" w:cs="Times New Roman"/>
                <w:color w:val="000000"/>
                <w:lang w:eastAsia="ru-RU" w:bidi="ru-RU"/>
              </w:rPr>
              <w:t xml:space="preserve"> инфекции по </w:t>
            </w:r>
            <w:r w:rsidRPr="00C965FA">
              <w:rPr>
                <w:rFonts w:ascii="Times New Roman" w:eastAsia="Times New Roman" w:hAnsi="Times New Roman" w:cs="Times New Roman"/>
                <w:color w:val="000000"/>
                <w:lang w:bidi="en-US"/>
              </w:rPr>
              <w:t>(</w:t>
            </w:r>
            <w:r w:rsidRPr="00C965FA">
              <w:rPr>
                <w:rFonts w:ascii="Times New Roman" w:eastAsia="Times New Roman" w:hAnsi="Times New Roman" w:cs="Times New Roman"/>
                <w:color w:val="000000"/>
                <w:lang w:val="en-US" w:bidi="en-US"/>
              </w:rPr>
              <w:t>COVID</w:t>
            </w:r>
            <w:r w:rsidRPr="00C965FA">
              <w:rPr>
                <w:rFonts w:ascii="Times New Roman" w:eastAsia="Times New Roman" w:hAnsi="Times New Roman" w:cs="Times New Roman"/>
                <w:color w:val="000000"/>
                <w:lang w:bidi="en-US"/>
              </w:rPr>
              <w:t xml:space="preserve">- </w:t>
            </w:r>
            <w:r w:rsidRPr="00C965FA">
              <w:rPr>
                <w:rFonts w:ascii="Times New Roman" w:eastAsia="Times New Roman" w:hAnsi="Times New Roman" w:cs="Times New Roman"/>
                <w:color w:val="000000"/>
                <w:lang w:eastAsia="ru-RU" w:bidi="ru-RU"/>
              </w:rPr>
              <w:t>19).</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Безопасность пациента и медперсонала при осуществлении диагностической деятельности.</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1392"/>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p w:rsidR="00C965FA" w:rsidRPr="00C965FA" w:rsidRDefault="00C965FA" w:rsidP="00C965FA">
            <w:pPr>
              <w:framePr w:w="10339" w:wrap="notBeside" w:vAnchor="text" w:hAnchor="text" w:xAlign="center" w:y="1"/>
              <w:widowControl w:val="0"/>
              <w:numPr>
                <w:ilvl w:val="0"/>
                <w:numId w:val="7"/>
              </w:numPr>
              <w:tabs>
                <w:tab w:val="left" w:pos="341"/>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Создать презентацию по теме</w:t>
            </w:r>
          </w:p>
          <w:p w:rsidR="00C965FA" w:rsidRPr="00C965FA" w:rsidRDefault="00C965FA" w:rsidP="00C965FA">
            <w:pPr>
              <w:framePr w:w="10339" w:wrap="notBeside" w:vAnchor="text" w:hAnchor="text" w:xAlign="center" w:y="1"/>
              <w:widowControl w:val="0"/>
              <w:numPr>
                <w:ilvl w:val="0"/>
                <w:numId w:val="7"/>
              </w:numPr>
              <w:tabs>
                <w:tab w:val="left" w:pos="845"/>
              </w:tabs>
              <w:spacing w:after="0" w:line="274" w:lineRule="exact"/>
              <w:ind w:left="840" w:hanging="3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Составить алгоритм обследования пациентов с ХОБЛ.</w:t>
            </w:r>
          </w:p>
          <w:p w:rsidR="00C965FA" w:rsidRPr="00C965FA" w:rsidRDefault="00C965FA" w:rsidP="00C965FA">
            <w:pPr>
              <w:framePr w:w="10339" w:wrap="notBeside" w:vAnchor="text" w:hAnchor="text" w:xAlign="center" w:y="1"/>
              <w:widowControl w:val="0"/>
              <w:numPr>
                <w:ilvl w:val="0"/>
                <w:numId w:val="7"/>
              </w:numPr>
              <w:tabs>
                <w:tab w:val="left" w:pos="350"/>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Работа над курсовыми работами.</w:t>
            </w:r>
          </w:p>
        </w:tc>
        <w:tc>
          <w:tcPr>
            <w:tcW w:w="854"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4</w:t>
            </w:r>
          </w:p>
          <w:p w:rsidR="00C965FA" w:rsidRPr="00C965FA" w:rsidRDefault="00C965FA" w:rsidP="00C965FA">
            <w:pPr>
              <w:framePr w:w="1033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p w:rsidR="00C965FA" w:rsidRPr="00C965FA" w:rsidRDefault="00C965FA" w:rsidP="00C965FA">
            <w:pPr>
              <w:framePr w:w="10339" w:wrap="notBeside" w:vAnchor="text" w:hAnchor="text" w:xAlign="center" w:y="1"/>
              <w:widowControl w:val="0"/>
              <w:spacing w:after="24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p w:rsidR="00C965FA" w:rsidRPr="00C965FA" w:rsidRDefault="00C965FA" w:rsidP="00C965FA">
            <w:pPr>
              <w:framePr w:w="10339" w:wrap="notBeside" w:vAnchor="text" w:hAnchor="text" w:xAlign="center" w:y="1"/>
              <w:widowControl w:val="0"/>
              <w:spacing w:before="240"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5261"/>
          <w:jc w:val="center"/>
        </w:trPr>
        <w:tc>
          <w:tcPr>
            <w:tcW w:w="2381"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Тема № 3.</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Лечение</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пневмоний.</w:t>
            </w:r>
          </w:p>
        </w:tc>
        <w:tc>
          <w:tcPr>
            <w:tcW w:w="4675"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p w:rsidR="00C965FA" w:rsidRPr="00C965FA" w:rsidRDefault="00C965FA" w:rsidP="00C965FA">
            <w:pPr>
              <w:framePr w:w="1033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Медикаментозная коррекция и немедикаментозные методы лечения пневмоний. Этиология.</w:t>
            </w:r>
          </w:p>
          <w:p w:rsidR="00C965FA" w:rsidRPr="00C965FA" w:rsidRDefault="00C965FA" w:rsidP="00C965FA">
            <w:pPr>
              <w:framePr w:w="1033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Распространенность бронхиальной астмы в Сахалинской области. Патогенез. Клиническая картина заболеваний. Лабораторная и рентгенологическая диагностика. Методы коррекции дыхательной недостаточности. Тактика фельдшера. Показания и противопоказания к госпитализации. Особенности амбулаторного и стационарного лечения. Выполнение лечебных вмешательств. Контроль пациента, контроль и оценка эффективности лечения. Психологическая помощь пациенту и его окружению. Прогноз. Оформление </w:t>
            </w:r>
            <w:proofErr w:type="gramStart"/>
            <w:r w:rsidRPr="00C965FA">
              <w:rPr>
                <w:rFonts w:ascii="Times New Roman" w:eastAsia="Times New Roman" w:hAnsi="Times New Roman" w:cs="Times New Roman"/>
                <w:color w:val="000000"/>
                <w:lang w:eastAsia="ru-RU" w:bidi="ru-RU"/>
              </w:rPr>
              <w:t>медицинской</w:t>
            </w:r>
            <w:proofErr w:type="gramEnd"/>
          </w:p>
        </w:tc>
        <w:tc>
          <w:tcPr>
            <w:tcW w:w="85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1,2</w:t>
            </w:r>
          </w:p>
        </w:tc>
        <w:tc>
          <w:tcPr>
            <w:tcW w:w="1445"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color w:val="000000"/>
                <w:lang w:eastAsia="ru-RU" w:bidi="ru-RU"/>
              </w:rPr>
              <w:t>ОК</w:t>
            </w:r>
            <w:proofErr w:type="gramEnd"/>
            <w:r w:rsidRPr="00C965FA">
              <w:rPr>
                <w:rFonts w:ascii="Times New Roman" w:eastAsia="Times New Roman" w:hAnsi="Times New Roman" w:cs="Times New Roman"/>
                <w:color w:val="000000"/>
                <w:lang w:eastAsia="ru-RU" w:bidi="ru-RU"/>
              </w:rPr>
              <w:t xml:space="preserve"> 1 - 9 ОК 11 ОК 12 ПК 2.1-2.8</w:t>
            </w:r>
          </w:p>
        </w:tc>
      </w:tr>
    </w:tbl>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81"/>
        <w:gridCol w:w="4675"/>
        <w:gridCol w:w="854"/>
        <w:gridCol w:w="984"/>
        <w:gridCol w:w="1445"/>
      </w:tblGrid>
      <w:tr w:rsidR="00C965FA" w:rsidRPr="00C965FA" w:rsidTr="0027663C">
        <w:trPr>
          <w:trHeight w:hRule="exact" w:val="1397"/>
          <w:jc w:val="center"/>
        </w:trPr>
        <w:tc>
          <w:tcPr>
            <w:tcW w:w="2381"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документации.</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Этика и деонтология фельдшера при объективном обследовании пациента с пневмонией. Курение как фактор риска развития пневмонии.</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798"/>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Практическое занятие № 3 Лечение пневмоний.</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Занятие проводится в учебном кабинете доклинической практики, пульмонологическом отделении стационара. Студенты курируют пациентов, составляют план медикаментозной и немедикаментозной коррекции заболеваний, заполняют листы назначений, выполняют лечебные</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2/4</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2,3</w:t>
            </w: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571"/>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69"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манипуляции, определяют план ухода за пациентами. Курение как фактор риска</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1373"/>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развития пневмонии.</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Симптомы и профилактика </w:t>
            </w:r>
            <w:proofErr w:type="spellStart"/>
            <w:r w:rsidRPr="00C965FA">
              <w:rPr>
                <w:rFonts w:ascii="Times New Roman" w:eastAsia="Times New Roman" w:hAnsi="Times New Roman" w:cs="Times New Roman"/>
                <w:color w:val="000000"/>
                <w:lang w:eastAsia="ru-RU" w:bidi="ru-RU"/>
              </w:rPr>
              <w:t>коронавирусной</w:t>
            </w:r>
            <w:proofErr w:type="spellEnd"/>
            <w:r w:rsidRPr="00C965FA">
              <w:rPr>
                <w:rFonts w:ascii="Times New Roman" w:eastAsia="Times New Roman" w:hAnsi="Times New Roman" w:cs="Times New Roman"/>
                <w:color w:val="000000"/>
                <w:lang w:eastAsia="ru-RU" w:bidi="ru-RU"/>
              </w:rPr>
              <w:t xml:space="preserve"> инфекции по </w:t>
            </w:r>
            <w:r w:rsidRPr="00C965FA">
              <w:rPr>
                <w:rFonts w:ascii="Times New Roman" w:eastAsia="Times New Roman" w:hAnsi="Times New Roman" w:cs="Times New Roman"/>
                <w:color w:val="000000"/>
                <w:lang w:bidi="en-US"/>
              </w:rPr>
              <w:t>(</w:t>
            </w:r>
            <w:r w:rsidRPr="00C965FA">
              <w:rPr>
                <w:rFonts w:ascii="Times New Roman" w:eastAsia="Times New Roman" w:hAnsi="Times New Roman" w:cs="Times New Roman"/>
                <w:color w:val="000000"/>
                <w:lang w:val="en-US" w:bidi="en-US"/>
              </w:rPr>
              <w:t>COVID</w:t>
            </w:r>
            <w:r w:rsidRPr="00C965FA">
              <w:rPr>
                <w:rFonts w:ascii="Times New Roman" w:eastAsia="Times New Roman" w:hAnsi="Times New Roman" w:cs="Times New Roman"/>
                <w:color w:val="000000"/>
                <w:lang w:bidi="en-US"/>
              </w:rPr>
              <w:t xml:space="preserve">- </w:t>
            </w:r>
            <w:r w:rsidRPr="00C965FA">
              <w:rPr>
                <w:rFonts w:ascii="Times New Roman" w:eastAsia="Times New Roman" w:hAnsi="Times New Roman" w:cs="Times New Roman"/>
                <w:color w:val="000000"/>
                <w:lang w:eastAsia="ru-RU" w:bidi="ru-RU"/>
              </w:rPr>
              <w:t>19).</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Безопасность пациента и медперсонала</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509"/>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83"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при осуществлении диагностической деятельности.</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302"/>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tc>
        <w:tc>
          <w:tcPr>
            <w:tcW w:w="854"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4</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83"/>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4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 Написать фрагмент истории</w:t>
            </w:r>
          </w:p>
        </w:tc>
        <w:tc>
          <w:tcPr>
            <w:tcW w:w="854"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54"/>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82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болезни по теме</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307"/>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 Составить дифференциально-</w:t>
            </w:r>
          </w:p>
        </w:tc>
        <w:tc>
          <w:tcPr>
            <w:tcW w:w="854"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93"/>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82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диагностическую таблицу </w:t>
            </w:r>
            <w:proofErr w:type="gramStart"/>
            <w:r w:rsidRPr="00C965FA">
              <w:rPr>
                <w:rFonts w:ascii="Times New Roman" w:eastAsia="Times New Roman" w:hAnsi="Times New Roman" w:cs="Times New Roman"/>
                <w:color w:val="000000"/>
                <w:lang w:eastAsia="ru-RU" w:bidi="ru-RU"/>
              </w:rPr>
              <w:t>по</w:t>
            </w:r>
            <w:proofErr w:type="gramEnd"/>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35"/>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ind w:left="82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пневмониям.</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317"/>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4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3. Изучить материал учебника,</w:t>
            </w:r>
          </w:p>
        </w:tc>
        <w:tc>
          <w:tcPr>
            <w:tcW w:w="854"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26"/>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ind w:left="82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лекции</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312"/>
          <w:jc w:val="center"/>
        </w:trPr>
        <w:tc>
          <w:tcPr>
            <w:tcW w:w="2381" w:type="dxa"/>
            <w:tcBorders>
              <w:top w:val="single" w:sz="4" w:space="0" w:color="auto"/>
              <w:left w:val="single" w:sz="4" w:space="0" w:color="auto"/>
            </w:tcBorders>
            <w:shd w:val="clear" w:color="auto" w:fill="FFFFFF"/>
            <w:vAlign w:val="center"/>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Тема № 4.</w:t>
            </w:r>
          </w:p>
        </w:tc>
        <w:tc>
          <w:tcPr>
            <w:tcW w:w="4675" w:type="dxa"/>
            <w:tcBorders>
              <w:top w:val="single" w:sz="4" w:space="0" w:color="auto"/>
              <w:left w:val="single" w:sz="4" w:space="0" w:color="auto"/>
            </w:tcBorders>
            <w:shd w:val="clear" w:color="auto" w:fill="FFFFFF"/>
            <w:vAlign w:val="center"/>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tc>
        <w:tc>
          <w:tcPr>
            <w:tcW w:w="854"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ind w:right="360"/>
              <w:jc w:val="righ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1,2</w:t>
            </w: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93"/>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Лечение абсцесса</w:t>
            </w: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Медикаментозная коррекция и</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54"/>
          <w:jc w:val="center"/>
        </w:trPr>
        <w:tc>
          <w:tcPr>
            <w:tcW w:w="2381"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легких и гангрены,</w:t>
            </w:r>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немедикаментозные методы лечения</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78"/>
          <w:jc w:val="center"/>
        </w:trPr>
        <w:tc>
          <w:tcPr>
            <w:tcW w:w="2381"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proofErr w:type="spellStart"/>
            <w:r w:rsidRPr="00C965FA">
              <w:rPr>
                <w:rFonts w:ascii="Times New Roman" w:eastAsia="Times New Roman" w:hAnsi="Times New Roman" w:cs="Times New Roman"/>
                <w:b/>
                <w:bCs/>
                <w:color w:val="000000"/>
                <w:lang w:eastAsia="ru-RU" w:bidi="ru-RU"/>
              </w:rPr>
              <w:t>бронхоэктатическо</w:t>
            </w:r>
            <w:proofErr w:type="spellEnd"/>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абсцесса легких и гангрены легких.</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74"/>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й болезни. Лечение</w:t>
            </w: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бронхоэктатической болезни. Этиология.</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83"/>
          <w:jc w:val="center"/>
        </w:trPr>
        <w:tc>
          <w:tcPr>
            <w:tcW w:w="2381"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плевритов, рака</w:t>
            </w:r>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Патогенез. Клинические симптомы.</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98"/>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легкого,</w:t>
            </w: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Лабораторные и рентгенологические</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69"/>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дыхательной</w:t>
            </w: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исследования Методы коррекции</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1656"/>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недостаточности</w:t>
            </w: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дыхательной недостаточности. Тактика фельдшера. Показания и противопоказания к госпитализации. Особенности амбулаторного и стационарного лечения. Выполнение лечебных вмешательств. Контроль</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557"/>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8"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пациента, контроль и оценка эффективности лечения. Психологическая</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1334"/>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помощь пациенту и его окружению. Прогноз. Оформление медицинской документации. Профилактика вредных привычек при абсцессе легких и бронхоэктатической болезни, гангрены.</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432"/>
          <w:jc w:val="center"/>
        </w:trPr>
        <w:tc>
          <w:tcPr>
            <w:tcW w:w="2381" w:type="dxa"/>
            <w:tcBorders>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Практическое занятие № 4</w:t>
            </w:r>
          </w:p>
        </w:tc>
        <w:tc>
          <w:tcPr>
            <w:tcW w:w="85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2/4</w:t>
            </w:r>
          </w:p>
        </w:tc>
        <w:tc>
          <w:tcPr>
            <w:tcW w:w="98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2,3</w:t>
            </w: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bl>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81"/>
        <w:gridCol w:w="4675"/>
        <w:gridCol w:w="854"/>
        <w:gridCol w:w="984"/>
        <w:gridCol w:w="1445"/>
      </w:tblGrid>
      <w:tr w:rsidR="00C965FA" w:rsidRPr="00C965FA" w:rsidTr="0027663C">
        <w:trPr>
          <w:trHeight w:hRule="exact" w:val="10224"/>
          <w:jc w:val="center"/>
        </w:trPr>
        <w:tc>
          <w:tcPr>
            <w:tcW w:w="2381"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Лечение абсцесса легких, гангрены, бронхоэктатической болезни.</w:t>
            </w:r>
          </w:p>
          <w:p w:rsidR="00C965FA" w:rsidRPr="00C965FA" w:rsidRDefault="00C965FA" w:rsidP="00C965FA">
            <w:pPr>
              <w:framePr w:w="1033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Медикаментозная коррекция и немедикаментозные методы лечения абсцесса, гангрены, БЭБ, рака легкого. Этиология. Патогенез. Клиническая картина заболеваний. Лабораторная и рентгенологическая диагностика. Методы коррекции дыхательной недостаточности. Тактика фельдшера. Показания и противопоказания к госпитализации. Особенности амбулаторного и стационарного лечения. Выполнение лечебных вмешательств.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Занятие проводится в учебном кабинете доклинической практики, пульмонологическом отделении стационара. Студенты курируют пациентов, составляют план медикаментозной и немедикаментозной коррекции заболеваний, заполняют листы назначений, выполняют лечебные манипуляции, определяют план ухода за пациентами. Профилактика вредных привычек при абсцессе легких и бронхоэктатической болезни, гангрены. Симптомы и профилактика </w:t>
            </w:r>
            <w:proofErr w:type="spellStart"/>
            <w:r w:rsidRPr="00C965FA">
              <w:rPr>
                <w:rFonts w:ascii="Times New Roman" w:eastAsia="Times New Roman" w:hAnsi="Times New Roman" w:cs="Times New Roman"/>
                <w:color w:val="000000"/>
                <w:lang w:eastAsia="ru-RU" w:bidi="ru-RU"/>
              </w:rPr>
              <w:t>коронавирусной</w:t>
            </w:r>
            <w:proofErr w:type="spellEnd"/>
            <w:r w:rsidRPr="00C965FA">
              <w:rPr>
                <w:rFonts w:ascii="Times New Roman" w:eastAsia="Times New Roman" w:hAnsi="Times New Roman" w:cs="Times New Roman"/>
                <w:color w:val="000000"/>
                <w:lang w:eastAsia="ru-RU" w:bidi="ru-RU"/>
              </w:rPr>
              <w:t xml:space="preserve"> инфекции по </w:t>
            </w:r>
            <w:r w:rsidRPr="00C965FA">
              <w:rPr>
                <w:rFonts w:ascii="Times New Roman" w:eastAsia="Times New Roman" w:hAnsi="Times New Roman" w:cs="Times New Roman"/>
                <w:color w:val="000000"/>
                <w:lang w:bidi="en-US"/>
              </w:rPr>
              <w:t>(</w:t>
            </w:r>
            <w:r w:rsidRPr="00C965FA">
              <w:rPr>
                <w:rFonts w:ascii="Times New Roman" w:eastAsia="Times New Roman" w:hAnsi="Times New Roman" w:cs="Times New Roman"/>
                <w:color w:val="000000"/>
                <w:lang w:val="en-US" w:bidi="en-US"/>
              </w:rPr>
              <w:t>COVID</w:t>
            </w:r>
            <w:r w:rsidRPr="00C965FA">
              <w:rPr>
                <w:rFonts w:ascii="Times New Roman" w:eastAsia="Times New Roman" w:hAnsi="Times New Roman" w:cs="Times New Roman"/>
                <w:color w:val="000000"/>
                <w:lang w:bidi="en-US"/>
              </w:rPr>
              <w:t xml:space="preserve">- </w:t>
            </w:r>
            <w:r w:rsidRPr="00C965FA">
              <w:rPr>
                <w:rFonts w:ascii="Times New Roman" w:eastAsia="Times New Roman" w:hAnsi="Times New Roman" w:cs="Times New Roman"/>
                <w:color w:val="000000"/>
                <w:lang w:eastAsia="ru-RU" w:bidi="ru-RU"/>
              </w:rPr>
              <w:t>19).</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Безопасность пациента и медперсонала при осуществлении диагностической деятельности.</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496"/>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p w:rsidR="00C965FA" w:rsidRPr="00C965FA" w:rsidRDefault="00C965FA" w:rsidP="00C965FA">
            <w:pPr>
              <w:framePr w:w="10339" w:wrap="notBeside" w:vAnchor="text" w:hAnchor="text" w:xAlign="center" w:y="1"/>
              <w:widowControl w:val="0"/>
              <w:numPr>
                <w:ilvl w:val="0"/>
                <w:numId w:val="8"/>
              </w:numPr>
              <w:tabs>
                <w:tab w:val="left" w:pos="-19"/>
              </w:tabs>
              <w:spacing w:after="0" w:line="274" w:lineRule="exact"/>
              <w:ind w:hanging="36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Создать презентацию по теме</w:t>
            </w:r>
          </w:p>
          <w:p w:rsidR="00C965FA" w:rsidRPr="00C965FA" w:rsidRDefault="00C965FA" w:rsidP="00C965FA">
            <w:pPr>
              <w:framePr w:w="10339" w:wrap="notBeside" w:vAnchor="text" w:hAnchor="text" w:xAlign="center" w:y="1"/>
              <w:widowControl w:val="0"/>
              <w:numPr>
                <w:ilvl w:val="0"/>
                <w:numId w:val="8"/>
              </w:numPr>
              <w:tabs>
                <w:tab w:val="left" w:pos="5"/>
              </w:tabs>
              <w:spacing w:after="0" w:line="274" w:lineRule="exact"/>
              <w:ind w:hanging="36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Составить </w:t>
            </w:r>
            <w:proofErr w:type="spellStart"/>
            <w:r w:rsidRPr="00C965FA">
              <w:rPr>
                <w:rFonts w:ascii="Times New Roman" w:eastAsia="Times New Roman" w:hAnsi="Times New Roman" w:cs="Times New Roman"/>
                <w:color w:val="000000"/>
                <w:lang w:eastAsia="ru-RU" w:bidi="ru-RU"/>
              </w:rPr>
              <w:t>дифференциально</w:t>
            </w:r>
            <w:r w:rsidRPr="00C965FA">
              <w:rPr>
                <w:rFonts w:ascii="Times New Roman" w:eastAsia="Times New Roman" w:hAnsi="Times New Roman" w:cs="Times New Roman"/>
                <w:color w:val="000000"/>
                <w:lang w:eastAsia="ru-RU" w:bidi="ru-RU"/>
              </w:rPr>
              <w:softHyphen/>
              <w:t>диагностическую</w:t>
            </w:r>
            <w:proofErr w:type="spellEnd"/>
            <w:r w:rsidRPr="00C965FA">
              <w:rPr>
                <w:rFonts w:ascii="Times New Roman" w:eastAsia="Times New Roman" w:hAnsi="Times New Roman" w:cs="Times New Roman"/>
                <w:color w:val="000000"/>
                <w:lang w:eastAsia="ru-RU" w:bidi="ru-RU"/>
              </w:rPr>
              <w:t xml:space="preserve"> таблицу по нагноительным заболеваниям легких.</w:t>
            </w:r>
          </w:p>
          <w:p w:rsidR="00C965FA" w:rsidRPr="00C965FA" w:rsidRDefault="00C965FA" w:rsidP="00C965FA">
            <w:pPr>
              <w:framePr w:w="10339" w:wrap="notBeside" w:vAnchor="text" w:hAnchor="text" w:xAlign="center" w:y="1"/>
              <w:widowControl w:val="0"/>
              <w:numPr>
                <w:ilvl w:val="0"/>
                <w:numId w:val="8"/>
              </w:numPr>
              <w:tabs>
                <w:tab w:val="left" w:pos="830"/>
              </w:tabs>
              <w:spacing w:after="0" w:line="274" w:lineRule="exact"/>
              <w:ind w:left="840" w:hanging="3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Подготовить доклад (Влияние вредных привычек на развитие заболевания.)</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4</w:t>
            </w:r>
          </w:p>
          <w:p w:rsidR="00C965FA" w:rsidRPr="00C965FA" w:rsidRDefault="00C965FA" w:rsidP="00C965FA">
            <w:pPr>
              <w:framePr w:w="1033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p w:rsidR="00C965FA" w:rsidRPr="00C965FA" w:rsidRDefault="00C965FA" w:rsidP="00C965FA">
            <w:pPr>
              <w:framePr w:w="10339" w:wrap="notBeside" w:vAnchor="text" w:hAnchor="text" w:xAlign="center" w:y="1"/>
              <w:widowControl w:val="0"/>
              <w:spacing w:after="48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p w:rsidR="00C965FA" w:rsidRPr="00C965FA" w:rsidRDefault="00C965FA" w:rsidP="00C965FA">
            <w:pPr>
              <w:framePr w:w="10339" w:wrap="notBeside" w:vAnchor="text" w:hAnchor="text" w:xAlign="center" w:y="1"/>
              <w:widowControl w:val="0"/>
              <w:spacing w:before="480"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227"/>
          <w:jc w:val="center"/>
        </w:trPr>
        <w:tc>
          <w:tcPr>
            <w:tcW w:w="2381"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Тема № 5 Лечение острой ревматической лихорадки.</w:t>
            </w:r>
          </w:p>
        </w:tc>
        <w:tc>
          <w:tcPr>
            <w:tcW w:w="4675"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Принципы лечения острой ревматической лихорадки. Этиология. Патогенез. Классификация. Основные клинические проявления. Диагностика острой ревматической лихорадки. Осложнения. Тактика фельдшера. Показания и противопоказания к госпитализации.</w:t>
            </w:r>
          </w:p>
        </w:tc>
        <w:tc>
          <w:tcPr>
            <w:tcW w:w="85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1,2</w:t>
            </w:r>
          </w:p>
        </w:tc>
        <w:tc>
          <w:tcPr>
            <w:tcW w:w="1445" w:type="dxa"/>
            <w:tcBorders>
              <w:left w:val="single" w:sz="4" w:space="0" w:color="auto"/>
              <w:bottom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bl>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81"/>
        <w:gridCol w:w="4675"/>
        <w:gridCol w:w="854"/>
        <w:gridCol w:w="984"/>
        <w:gridCol w:w="1445"/>
      </w:tblGrid>
      <w:tr w:rsidR="00C965FA" w:rsidRPr="00C965FA" w:rsidTr="0027663C">
        <w:trPr>
          <w:trHeight w:hRule="exact" w:val="2501"/>
          <w:jc w:val="center"/>
        </w:trPr>
        <w:tc>
          <w:tcPr>
            <w:tcW w:w="2381" w:type="dxa"/>
            <w:vMerge w:val="restart"/>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Особенности амбулаторного и стационарного лечения. Выполнение лечебных вмешательств.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Профилактика вредных привычек.</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val="restart"/>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8563"/>
          <w:jc w:val="center"/>
        </w:trPr>
        <w:tc>
          <w:tcPr>
            <w:tcW w:w="2381" w:type="dxa"/>
            <w:vMerge/>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Практическое занятие № 5 Лечение острой ревматической лихорадки.</w:t>
            </w:r>
          </w:p>
          <w:p w:rsidR="00C965FA" w:rsidRPr="00C965FA" w:rsidRDefault="00C965FA" w:rsidP="00C965FA">
            <w:pPr>
              <w:framePr w:w="1033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Принципы лечения острой ревматической лихорадки. Этиология. Патогенез. Классификация. Основные клинические проявления. Диагностика острой ревматической лихорадки. Осложнения. Тактика фельдшера. Показания и противопоказания к госпитализации. Особенности амбулаторного и стационарного лечения. Выполнение лечебных вмешательств.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Занятие проводится в учебном кабинете доклинической практики, кардиологическом отделении стационара. Студенты курируют пациентов, составляют план медикаментозной и немедикаментозной коррекции заболеваний, заполняют листы назначений, выполняют лечебные манипуляции, определяют план ухода за пациентами, оценивают эффективность лечения по результатам наблюдения за пациентами, дают прогноз развития заболевания. Профилактика вредных привычек.</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2/4</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1666"/>
          <w:jc w:val="center"/>
        </w:trPr>
        <w:tc>
          <w:tcPr>
            <w:tcW w:w="2381" w:type="dxa"/>
            <w:vMerge/>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p w:rsidR="00C965FA" w:rsidRPr="00C965FA" w:rsidRDefault="00C965FA" w:rsidP="00C965FA">
            <w:pPr>
              <w:framePr w:w="10339" w:wrap="notBeside" w:vAnchor="text" w:hAnchor="text" w:xAlign="center" w:y="1"/>
              <w:widowControl w:val="0"/>
              <w:numPr>
                <w:ilvl w:val="0"/>
                <w:numId w:val="9"/>
              </w:numPr>
              <w:tabs>
                <w:tab w:val="left" w:pos="341"/>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Составить таблицу по теме</w:t>
            </w:r>
          </w:p>
          <w:p w:rsidR="00C965FA" w:rsidRPr="00C965FA" w:rsidRDefault="00C965FA" w:rsidP="00C965FA">
            <w:pPr>
              <w:framePr w:w="10339" w:wrap="notBeside" w:vAnchor="text" w:hAnchor="text" w:xAlign="center" w:y="1"/>
              <w:widowControl w:val="0"/>
              <w:numPr>
                <w:ilvl w:val="0"/>
                <w:numId w:val="9"/>
              </w:numPr>
              <w:tabs>
                <w:tab w:val="left" w:pos="355"/>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Подготовить презентацию по теме</w:t>
            </w:r>
          </w:p>
          <w:p w:rsidR="00C965FA" w:rsidRPr="00C965FA" w:rsidRDefault="00C965FA" w:rsidP="00C965FA">
            <w:pPr>
              <w:framePr w:w="10339" w:wrap="notBeside" w:vAnchor="text" w:hAnchor="text" w:xAlign="center" w:y="1"/>
              <w:widowControl w:val="0"/>
              <w:numPr>
                <w:ilvl w:val="0"/>
                <w:numId w:val="9"/>
              </w:numPr>
              <w:tabs>
                <w:tab w:val="left" w:pos="840"/>
              </w:tabs>
              <w:spacing w:after="0" w:line="274" w:lineRule="exact"/>
              <w:ind w:left="840" w:hanging="3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Составить алгоритм выполнения манипуляции.</w:t>
            </w:r>
          </w:p>
          <w:p w:rsidR="00C965FA" w:rsidRPr="00C965FA" w:rsidRDefault="00C965FA" w:rsidP="00C965FA">
            <w:pPr>
              <w:framePr w:w="10339" w:wrap="notBeside" w:vAnchor="text" w:hAnchor="text" w:xAlign="center" w:y="1"/>
              <w:widowControl w:val="0"/>
              <w:numPr>
                <w:ilvl w:val="0"/>
                <w:numId w:val="9"/>
              </w:numPr>
              <w:tabs>
                <w:tab w:val="left" w:pos="355"/>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Работа над курсовыми работами.</w:t>
            </w:r>
          </w:p>
        </w:tc>
        <w:tc>
          <w:tcPr>
            <w:tcW w:w="854"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5</w:t>
            </w:r>
          </w:p>
          <w:p w:rsidR="00C965FA" w:rsidRPr="00C965FA" w:rsidRDefault="00C965FA" w:rsidP="00C965FA">
            <w:pPr>
              <w:framePr w:w="1033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p w:rsidR="00C965FA" w:rsidRPr="00C965FA" w:rsidRDefault="00C965FA" w:rsidP="00C965FA">
            <w:pPr>
              <w:framePr w:w="1033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p w:rsidR="00C965FA" w:rsidRPr="00C965FA" w:rsidRDefault="00C965FA" w:rsidP="00C965FA">
            <w:pPr>
              <w:framePr w:w="10339" w:wrap="notBeside" w:vAnchor="text" w:hAnchor="text" w:xAlign="center" w:y="1"/>
              <w:widowControl w:val="0"/>
              <w:spacing w:after="24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p w:rsidR="00C965FA" w:rsidRPr="00C965FA" w:rsidRDefault="00C965FA" w:rsidP="00C965FA">
            <w:pPr>
              <w:framePr w:w="10339" w:wrap="notBeside" w:vAnchor="text" w:hAnchor="text" w:xAlign="center" w:y="1"/>
              <w:widowControl w:val="0"/>
              <w:spacing w:before="240"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2227"/>
          <w:jc w:val="center"/>
        </w:trPr>
        <w:tc>
          <w:tcPr>
            <w:tcW w:w="2381"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Тема № 6 Лечение приобретенных пороков сердца.</w:t>
            </w:r>
          </w:p>
        </w:tc>
        <w:tc>
          <w:tcPr>
            <w:tcW w:w="4675"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 xml:space="preserve">Содержание: </w:t>
            </w:r>
            <w:r w:rsidRPr="00C965FA">
              <w:rPr>
                <w:rFonts w:ascii="Times New Roman" w:eastAsia="Times New Roman" w:hAnsi="Times New Roman" w:cs="Times New Roman"/>
                <w:color w:val="000000"/>
                <w:lang w:eastAsia="ru-RU" w:bidi="ru-RU"/>
              </w:rPr>
              <w:t>Принципы лечение пороков сердца. Этиология. Нарушения гемодинамики. Клиническая картина. Выполнение лечебных вмешательств. Тактика фельдшера. Показания и противопоказания к госпитализации. Психологическая помощь пациенту и его окружению. Контроль пациента, контроль</w:t>
            </w:r>
          </w:p>
        </w:tc>
        <w:tc>
          <w:tcPr>
            <w:tcW w:w="85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1,2</w:t>
            </w:r>
          </w:p>
        </w:tc>
        <w:tc>
          <w:tcPr>
            <w:tcW w:w="1445" w:type="dxa"/>
            <w:vMerge/>
            <w:tcBorders>
              <w:left w:val="single" w:sz="4" w:space="0" w:color="auto"/>
              <w:bottom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bl>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81"/>
        <w:gridCol w:w="4675"/>
        <w:gridCol w:w="854"/>
        <w:gridCol w:w="984"/>
        <w:gridCol w:w="1445"/>
      </w:tblGrid>
      <w:tr w:rsidR="00C965FA" w:rsidRPr="00C965FA" w:rsidTr="0027663C">
        <w:trPr>
          <w:trHeight w:hRule="exact" w:val="1901"/>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8"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и оценка эффективности лечения. Прогноз. Оформление медицинской документации. Курение как фактор развития пороков сердца.</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4704"/>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Практическое занятие № 6 Лечение приобретенных пороков сердца.</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Занятие проводится в учебном кабинете доклинической практики, кардиологическом отделении стационара. Студенты курируют пациентов, составляют план медикаментозной и немедикаментозной коррекции заболеваний, заполняют листы назначений, выполняют лечебные манипуляции, определяют план ухода за пациентами, оценивают эффективность лечения по результатам наблюдения за пациентами, дают прогноз развития заболевания. Курение как фактор развития пороков сердца.</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2/4</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2,3</w:t>
            </w: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170"/>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6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p w:rsidR="00C965FA" w:rsidRPr="00C965FA" w:rsidRDefault="00C965FA" w:rsidP="00C965FA">
            <w:pPr>
              <w:framePr w:w="10339" w:wrap="notBeside" w:vAnchor="text" w:hAnchor="text" w:xAlign="center" w:y="1"/>
              <w:widowControl w:val="0"/>
              <w:numPr>
                <w:ilvl w:val="0"/>
                <w:numId w:val="10"/>
              </w:numPr>
              <w:tabs>
                <w:tab w:val="left" w:pos="826"/>
              </w:tabs>
              <w:spacing w:before="60" w:after="0" w:line="254" w:lineRule="exact"/>
              <w:ind w:left="4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Составить таблицу по теме «Дифференциальная диагностика пороков сердца».</w:t>
            </w:r>
          </w:p>
          <w:p w:rsidR="00C965FA" w:rsidRPr="00C965FA" w:rsidRDefault="00C965FA" w:rsidP="00C965FA">
            <w:pPr>
              <w:framePr w:w="10339" w:wrap="notBeside" w:vAnchor="text" w:hAnchor="text" w:xAlign="center" w:y="1"/>
              <w:widowControl w:val="0"/>
              <w:numPr>
                <w:ilvl w:val="0"/>
                <w:numId w:val="10"/>
              </w:numPr>
              <w:tabs>
                <w:tab w:val="left" w:pos="355"/>
              </w:tabs>
              <w:spacing w:after="0" w:line="25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Подготовить презентацию по теме.</w:t>
            </w:r>
          </w:p>
          <w:p w:rsidR="00C965FA" w:rsidRPr="00C965FA" w:rsidRDefault="00C965FA" w:rsidP="00C965FA">
            <w:pPr>
              <w:framePr w:w="10339" w:wrap="notBeside" w:vAnchor="text" w:hAnchor="text" w:xAlign="center" w:y="1"/>
              <w:widowControl w:val="0"/>
              <w:numPr>
                <w:ilvl w:val="0"/>
                <w:numId w:val="10"/>
              </w:numPr>
              <w:tabs>
                <w:tab w:val="left" w:pos="-10"/>
              </w:tabs>
              <w:spacing w:after="0" w:line="278" w:lineRule="exact"/>
              <w:ind w:hanging="36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Подготовить доклад «Влияние вредных привычек на развитие заболевания»</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5</w:t>
            </w:r>
          </w:p>
          <w:p w:rsidR="00C965FA" w:rsidRPr="00C965FA" w:rsidRDefault="00C965FA" w:rsidP="00C965FA">
            <w:pPr>
              <w:framePr w:w="10339" w:wrap="notBeside" w:vAnchor="text" w:hAnchor="text" w:xAlign="center" w:y="1"/>
              <w:widowControl w:val="0"/>
              <w:spacing w:before="60" w:after="60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p w:rsidR="00C965FA" w:rsidRPr="00C965FA" w:rsidRDefault="00C965FA" w:rsidP="00C965FA">
            <w:pPr>
              <w:framePr w:w="10339" w:wrap="notBeside" w:vAnchor="text" w:hAnchor="text" w:xAlign="center" w:y="1"/>
              <w:widowControl w:val="0"/>
              <w:spacing w:before="600" w:after="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p w:rsidR="00C965FA" w:rsidRPr="00C965FA" w:rsidRDefault="00C965FA" w:rsidP="00C965FA">
            <w:pPr>
              <w:framePr w:w="10339" w:wrap="notBeside" w:vAnchor="text" w:hAnchor="text" w:xAlign="center" w:y="1"/>
              <w:widowControl w:val="0"/>
              <w:spacing w:before="60"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4426"/>
          <w:jc w:val="center"/>
        </w:trPr>
        <w:tc>
          <w:tcPr>
            <w:tcW w:w="2381"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ind w:left="1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Тема № 7</w:t>
            </w:r>
          </w:p>
          <w:p w:rsidR="00C965FA" w:rsidRPr="00C965FA" w:rsidRDefault="00C965FA" w:rsidP="00C965FA">
            <w:pPr>
              <w:framePr w:w="10339" w:wrap="notBeside" w:vAnchor="text" w:hAnchor="text" w:xAlign="center" w:y="1"/>
              <w:widowControl w:val="0"/>
              <w:spacing w:after="0" w:line="274" w:lineRule="exact"/>
              <w:ind w:left="1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Лечение</w:t>
            </w:r>
          </w:p>
          <w:p w:rsidR="00C965FA" w:rsidRPr="00C965FA" w:rsidRDefault="00C965FA" w:rsidP="00C965FA">
            <w:pPr>
              <w:framePr w:w="10339" w:wrap="notBeside" w:vAnchor="text" w:hAnchor="text" w:xAlign="center" w:y="1"/>
              <w:widowControl w:val="0"/>
              <w:spacing w:after="0" w:line="274" w:lineRule="exact"/>
              <w:ind w:left="1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эндокардитов,</w:t>
            </w:r>
          </w:p>
          <w:p w:rsidR="00C965FA" w:rsidRPr="00C965FA" w:rsidRDefault="00C965FA" w:rsidP="00C965FA">
            <w:pPr>
              <w:framePr w:w="10339" w:wrap="notBeside" w:vAnchor="text" w:hAnchor="text" w:xAlign="center" w:y="1"/>
              <w:widowControl w:val="0"/>
              <w:spacing w:after="0" w:line="274" w:lineRule="exact"/>
              <w:ind w:left="1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миокардитов.</w:t>
            </w:r>
          </w:p>
          <w:p w:rsidR="00C965FA" w:rsidRPr="00C965FA" w:rsidRDefault="00C965FA" w:rsidP="00C965FA">
            <w:pPr>
              <w:framePr w:w="10339" w:wrap="notBeside" w:vAnchor="text" w:hAnchor="text" w:xAlign="center" w:y="1"/>
              <w:widowControl w:val="0"/>
              <w:spacing w:after="0" w:line="274" w:lineRule="exact"/>
              <w:ind w:left="1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Лечение</w:t>
            </w:r>
          </w:p>
          <w:p w:rsidR="00C965FA" w:rsidRPr="00C965FA" w:rsidRDefault="00C965FA" w:rsidP="00C965FA">
            <w:pPr>
              <w:framePr w:w="10339" w:wrap="notBeside" w:vAnchor="text" w:hAnchor="text" w:xAlign="center" w:y="1"/>
              <w:widowControl w:val="0"/>
              <w:spacing w:after="0" w:line="274" w:lineRule="exact"/>
              <w:ind w:left="1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перикардитов,</w:t>
            </w:r>
          </w:p>
          <w:p w:rsidR="00C965FA" w:rsidRPr="00C965FA" w:rsidRDefault="00C965FA" w:rsidP="00C965FA">
            <w:pPr>
              <w:framePr w:w="10339" w:wrap="notBeside" w:vAnchor="text" w:hAnchor="text" w:xAlign="center" w:y="1"/>
              <w:widowControl w:val="0"/>
              <w:spacing w:after="0" w:line="274" w:lineRule="exact"/>
              <w:ind w:left="160"/>
              <w:rPr>
                <w:rFonts w:ascii="Times New Roman" w:eastAsia="Times New Roman" w:hAnsi="Times New Roman" w:cs="Times New Roman"/>
                <w:color w:val="000000"/>
                <w:lang w:eastAsia="ru-RU" w:bidi="ru-RU"/>
              </w:rPr>
            </w:pPr>
            <w:proofErr w:type="spellStart"/>
            <w:r w:rsidRPr="00C965FA">
              <w:rPr>
                <w:rFonts w:ascii="Times New Roman" w:eastAsia="Times New Roman" w:hAnsi="Times New Roman" w:cs="Times New Roman"/>
                <w:b/>
                <w:bCs/>
                <w:color w:val="000000"/>
                <w:lang w:eastAsia="ru-RU" w:bidi="ru-RU"/>
              </w:rPr>
              <w:t>миокардиодист</w:t>
            </w:r>
            <w:proofErr w:type="spellEnd"/>
            <w:r w:rsidRPr="00C965FA">
              <w:rPr>
                <w:rFonts w:ascii="Times New Roman" w:eastAsia="Times New Roman" w:hAnsi="Times New Roman" w:cs="Times New Roman"/>
                <w:b/>
                <w:bCs/>
                <w:color w:val="000000"/>
                <w:lang w:eastAsia="ru-RU" w:bidi="ru-RU"/>
              </w:rPr>
              <w:t>-</w:t>
            </w:r>
          </w:p>
          <w:p w:rsidR="00C965FA" w:rsidRPr="00C965FA" w:rsidRDefault="00C965FA" w:rsidP="00C965FA">
            <w:pPr>
              <w:framePr w:w="10339" w:wrap="notBeside" w:vAnchor="text" w:hAnchor="text" w:xAlign="center" w:y="1"/>
              <w:widowControl w:val="0"/>
              <w:spacing w:after="0" w:line="274" w:lineRule="exact"/>
              <w:ind w:left="160"/>
              <w:rPr>
                <w:rFonts w:ascii="Times New Roman" w:eastAsia="Times New Roman" w:hAnsi="Times New Roman" w:cs="Times New Roman"/>
                <w:color w:val="000000"/>
                <w:lang w:eastAsia="ru-RU" w:bidi="ru-RU"/>
              </w:rPr>
            </w:pPr>
            <w:proofErr w:type="spellStart"/>
            <w:r w:rsidRPr="00C965FA">
              <w:rPr>
                <w:rFonts w:ascii="Times New Roman" w:eastAsia="Times New Roman" w:hAnsi="Times New Roman" w:cs="Times New Roman"/>
                <w:b/>
                <w:bCs/>
                <w:color w:val="000000"/>
                <w:lang w:eastAsia="ru-RU" w:bidi="ru-RU"/>
              </w:rPr>
              <w:t>рофий</w:t>
            </w:r>
            <w:proofErr w:type="spellEnd"/>
            <w:r w:rsidRPr="00C965FA">
              <w:rPr>
                <w:rFonts w:ascii="Times New Roman" w:eastAsia="Times New Roman" w:hAnsi="Times New Roman" w:cs="Times New Roman"/>
                <w:b/>
                <w:bCs/>
                <w:color w:val="000000"/>
                <w:lang w:eastAsia="ru-RU" w:bidi="ru-RU"/>
              </w:rPr>
              <w:t>,</w:t>
            </w:r>
          </w:p>
          <w:p w:rsidR="00C965FA" w:rsidRPr="00C965FA" w:rsidRDefault="00C965FA" w:rsidP="00C965FA">
            <w:pPr>
              <w:framePr w:w="10339" w:wrap="notBeside" w:vAnchor="text" w:hAnchor="text" w:xAlign="center" w:y="1"/>
              <w:widowControl w:val="0"/>
              <w:spacing w:after="0" w:line="274" w:lineRule="exact"/>
              <w:ind w:left="160"/>
              <w:rPr>
                <w:rFonts w:ascii="Times New Roman" w:eastAsia="Times New Roman" w:hAnsi="Times New Roman" w:cs="Times New Roman"/>
                <w:color w:val="000000"/>
                <w:lang w:eastAsia="ru-RU" w:bidi="ru-RU"/>
              </w:rPr>
            </w:pPr>
            <w:proofErr w:type="spellStart"/>
            <w:r w:rsidRPr="00C965FA">
              <w:rPr>
                <w:rFonts w:ascii="Times New Roman" w:eastAsia="Times New Roman" w:hAnsi="Times New Roman" w:cs="Times New Roman"/>
                <w:b/>
                <w:bCs/>
                <w:color w:val="000000"/>
                <w:lang w:eastAsia="ru-RU" w:bidi="ru-RU"/>
              </w:rPr>
              <w:t>кардиомипатий</w:t>
            </w:r>
            <w:proofErr w:type="spellEnd"/>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Принципы лечения эндокардитов, миокардитов</w:t>
            </w:r>
            <w:proofErr w:type="gramStart"/>
            <w:r w:rsidRPr="00C965FA">
              <w:rPr>
                <w:rFonts w:ascii="Times New Roman" w:eastAsia="Times New Roman" w:hAnsi="Times New Roman" w:cs="Times New Roman"/>
                <w:color w:val="000000"/>
                <w:lang w:eastAsia="ru-RU" w:bidi="ru-RU"/>
              </w:rPr>
              <w:t>.</w:t>
            </w:r>
            <w:proofErr w:type="gramEnd"/>
            <w:r w:rsidRPr="00C965FA">
              <w:rPr>
                <w:rFonts w:ascii="Times New Roman" w:eastAsia="Times New Roman" w:hAnsi="Times New Roman" w:cs="Times New Roman"/>
                <w:color w:val="000000"/>
                <w:lang w:eastAsia="ru-RU" w:bidi="ru-RU"/>
              </w:rPr>
              <w:t xml:space="preserve"> </w:t>
            </w:r>
            <w:proofErr w:type="gramStart"/>
            <w:r w:rsidRPr="00C965FA">
              <w:rPr>
                <w:rFonts w:ascii="Times New Roman" w:eastAsia="Times New Roman" w:hAnsi="Times New Roman" w:cs="Times New Roman"/>
                <w:color w:val="000000"/>
                <w:lang w:eastAsia="ru-RU" w:bidi="ru-RU"/>
              </w:rPr>
              <w:t>п</w:t>
            </w:r>
            <w:proofErr w:type="gramEnd"/>
            <w:r w:rsidRPr="00C965FA">
              <w:rPr>
                <w:rFonts w:ascii="Times New Roman" w:eastAsia="Times New Roman" w:hAnsi="Times New Roman" w:cs="Times New Roman"/>
                <w:color w:val="000000"/>
                <w:lang w:eastAsia="ru-RU" w:bidi="ru-RU"/>
              </w:rPr>
              <w:t xml:space="preserve">ерикардитов, миокардиодистрофия, </w:t>
            </w:r>
            <w:proofErr w:type="spellStart"/>
            <w:r w:rsidRPr="00C965FA">
              <w:rPr>
                <w:rFonts w:ascii="Times New Roman" w:eastAsia="Times New Roman" w:hAnsi="Times New Roman" w:cs="Times New Roman"/>
                <w:color w:val="000000"/>
                <w:lang w:eastAsia="ru-RU" w:bidi="ru-RU"/>
              </w:rPr>
              <w:t>кардиомиопатий</w:t>
            </w:r>
            <w:proofErr w:type="spellEnd"/>
            <w:r w:rsidRPr="00C965FA">
              <w:rPr>
                <w:rFonts w:ascii="Times New Roman" w:eastAsia="Times New Roman" w:hAnsi="Times New Roman" w:cs="Times New Roman"/>
                <w:color w:val="000000"/>
                <w:lang w:eastAsia="ru-RU" w:bidi="ru-RU"/>
              </w:rPr>
              <w:t>. Этиология и предрасполагающие факторы. Классификация. Клинические синдромы и симптомы. Лабораторные и функциональные методы исследования. Выполнение лечебных вмешательств. Тактика фельдшера. Показания и противопоказания к госпитализации. Психологическая помощь пациенту и его окружению. Контроль пациента, контроль и оценка эффективности лечения. Прогноз. Оформление медицинской документации. Профилактика вредных привычек.</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right="380"/>
              <w:jc w:val="righ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1,2</w:t>
            </w: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1680"/>
          <w:jc w:val="center"/>
        </w:trPr>
        <w:tc>
          <w:tcPr>
            <w:tcW w:w="2381" w:type="dxa"/>
            <w:tcBorders>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 xml:space="preserve">Практическое занятие № 7 Лечение </w:t>
            </w:r>
            <w:proofErr w:type="spellStart"/>
            <w:r w:rsidRPr="00C965FA">
              <w:rPr>
                <w:rFonts w:ascii="Times New Roman" w:eastAsia="Times New Roman" w:hAnsi="Times New Roman" w:cs="Times New Roman"/>
                <w:b/>
                <w:bCs/>
                <w:color w:val="000000"/>
                <w:lang w:eastAsia="ru-RU" w:bidi="ru-RU"/>
              </w:rPr>
              <w:t>эндомиоперикардитов</w:t>
            </w:r>
            <w:proofErr w:type="spellEnd"/>
            <w:r w:rsidRPr="00C965FA">
              <w:rPr>
                <w:rFonts w:ascii="Times New Roman" w:eastAsia="Times New Roman" w:hAnsi="Times New Roman" w:cs="Times New Roman"/>
                <w:b/>
                <w:bCs/>
                <w:color w:val="000000"/>
                <w:lang w:eastAsia="ru-RU" w:bidi="ru-RU"/>
              </w:rPr>
              <w:t xml:space="preserve">, миокардиодистрофии, </w:t>
            </w:r>
            <w:proofErr w:type="spellStart"/>
            <w:r w:rsidRPr="00C965FA">
              <w:rPr>
                <w:rFonts w:ascii="Times New Roman" w:eastAsia="Times New Roman" w:hAnsi="Times New Roman" w:cs="Times New Roman"/>
                <w:b/>
                <w:bCs/>
                <w:color w:val="000000"/>
                <w:lang w:eastAsia="ru-RU" w:bidi="ru-RU"/>
              </w:rPr>
              <w:t>кардиомиопатий</w:t>
            </w:r>
            <w:proofErr w:type="spellEnd"/>
            <w:r w:rsidRPr="00C965FA">
              <w:rPr>
                <w:rFonts w:ascii="Times New Roman" w:eastAsia="Times New Roman" w:hAnsi="Times New Roman" w:cs="Times New Roman"/>
                <w:b/>
                <w:bCs/>
                <w:color w:val="000000"/>
                <w:lang w:eastAsia="ru-RU" w:bidi="ru-RU"/>
              </w:rPr>
              <w:t>.</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Занятие проводится в учебном кабинете доклинической практики, кардиологическом отделении стационара.</w:t>
            </w:r>
          </w:p>
        </w:tc>
        <w:tc>
          <w:tcPr>
            <w:tcW w:w="85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2/4</w:t>
            </w:r>
          </w:p>
        </w:tc>
        <w:tc>
          <w:tcPr>
            <w:tcW w:w="98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bl>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81"/>
        <w:gridCol w:w="4675"/>
        <w:gridCol w:w="854"/>
        <w:gridCol w:w="984"/>
        <w:gridCol w:w="1445"/>
      </w:tblGrid>
      <w:tr w:rsidR="00C965FA" w:rsidRPr="00C965FA" w:rsidTr="0027663C">
        <w:trPr>
          <w:trHeight w:hRule="exact" w:val="3053"/>
          <w:jc w:val="center"/>
        </w:trPr>
        <w:tc>
          <w:tcPr>
            <w:tcW w:w="2381" w:type="dxa"/>
            <w:vMerge w:val="restart"/>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Студенты курируют пациентов, составляют план медикаментозной и немедикаментозной коррекции заболеваний, заполняют листы назначений, выполняют лечебные манипуляции, определяют план ухода за пациентами, оценивают эффективность лечения по результатам наблюдения за пациентами, дают прогноз развития заболевания. Профилактика вредных привычек.</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val="restart"/>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1387"/>
          <w:jc w:val="center"/>
        </w:trPr>
        <w:tc>
          <w:tcPr>
            <w:tcW w:w="2381" w:type="dxa"/>
            <w:vMerge/>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p w:rsidR="00C965FA" w:rsidRPr="00C965FA" w:rsidRDefault="00C965FA" w:rsidP="00C965FA">
            <w:pPr>
              <w:framePr w:w="10339" w:wrap="notBeside" w:vAnchor="text" w:hAnchor="text" w:xAlign="center" w:y="1"/>
              <w:widowControl w:val="0"/>
              <w:numPr>
                <w:ilvl w:val="0"/>
                <w:numId w:val="11"/>
              </w:numPr>
              <w:tabs>
                <w:tab w:val="left" w:pos="254"/>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Подготовить презентацию по теме.</w:t>
            </w:r>
          </w:p>
          <w:p w:rsidR="00C965FA" w:rsidRPr="00C965FA" w:rsidRDefault="00C965FA" w:rsidP="00C965FA">
            <w:pPr>
              <w:framePr w:w="10339" w:wrap="notBeside" w:vAnchor="text" w:hAnchor="text" w:xAlign="center" w:y="1"/>
              <w:widowControl w:val="0"/>
              <w:numPr>
                <w:ilvl w:val="0"/>
                <w:numId w:val="11"/>
              </w:numPr>
              <w:tabs>
                <w:tab w:val="left" w:pos="868"/>
              </w:tabs>
              <w:spacing w:after="0" w:line="274" w:lineRule="exact"/>
              <w:ind w:left="840" w:hanging="2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Составить алгоритм выполнения манипуляции</w:t>
            </w:r>
          </w:p>
          <w:p w:rsidR="00C965FA" w:rsidRPr="00C965FA" w:rsidRDefault="00C965FA" w:rsidP="00C965FA">
            <w:pPr>
              <w:framePr w:w="10339" w:wrap="notBeside" w:vAnchor="text" w:hAnchor="text" w:xAlign="center" w:y="1"/>
              <w:widowControl w:val="0"/>
              <w:numPr>
                <w:ilvl w:val="0"/>
                <w:numId w:val="11"/>
              </w:numPr>
              <w:tabs>
                <w:tab w:val="left" w:pos="274"/>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Работа над курсовыми работами.</w:t>
            </w:r>
          </w:p>
        </w:tc>
        <w:tc>
          <w:tcPr>
            <w:tcW w:w="854"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4</w:t>
            </w:r>
          </w:p>
          <w:p w:rsidR="00C965FA" w:rsidRPr="00C965FA" w:rsidRDefault="00C965FA" w:rsidP="00C965FA">
            <w:pPr>
              <w:framePr w:w="1033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p w:rsidR="00C965FA" w:rsidRPr="00C965FA" w:rsidRDefault="00C965FA" w:rsidP="00C965FA">
            <w:pPr>
              <w:framePr w:w="10339" w:wrap="notBeside" w:vAnchor="text" w:hAnchor="text" w:xAlign="center" w:y="1"/>
              <w:widowControl w:val="0"/>
              <w:spacing w:after="24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p w:rsidR="00C965FA" w:rsidRPr="00C965FA" w:rsidRDefault="00C965FA" w:rsidP="00C965FA">
            <w:pPr>
              <w:framePr w:w="10339" w:wrap="notBeside" w:vAnchor="text" w:hAnchor="text" w:xAlign="center" w:y="1"/>
              <w:widowControl w:val="0"/>
              <w:spacing w:before="240"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3874"/>
          <w:jc w:val="center"/>
        </w:trPr>
        <w:tc>
          <w:tcPr>
            <w:tcW w:w="2381" w:type="dxa"/>
            <w:vMerge w:val="restart"/>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ind w:left="1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Тема № 8 Лечение артериальной гипертензии</w:t>
            </w: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Принципы лечения артериальной гипертензии.</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Этиология и патогенез. Стадии артериальной гипертензии. Клинические симптомы. Тактика фельдшера. Показания и противопоказания к госпитализации. Психологическая помощь пациенту и его окружению. Контроль пациента, контроль и оценка эффективности лечения. Прогноз. Оформление медицинской документации. Соблюдение деонтологии при оказании неотложной помощи при гипертоническом кризе. Курение как фактор развития АГ.</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1.2</w:t>
            </w: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4426"/>
          <w:jc w:val="center"/>
        </w:trPr>
        <w:tc>
          <w:tcPr>
            <w:tcW w:w="2381" w:type="dxa"/>
            <w:vMerge/>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Практическое занятие № 8 Лечение артериальной гипертензии.</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Занятие проводится в учебном кабинете доклинической практики, кардиологическом отделении стационара. Студенты курируют пациентов, составляют план медикаментозной и немедикаментозной коррекции заболеваний, заполняют листы назначений, выполняют лечебные манипуляции, определяют план ухода за пациентами, оценивают эффективность лечения по результатам наблюдения за пациентами, дают прогноз развития заболевания. Курение как фактор развития АГ.</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2/4</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1944"/>
          <w:jc w:val="center"/>
        </w:trPr>
        <w:tc>
          <w:tcPr>
            <w:tcW w:w="2381" w:type="dxa"/>
            <w:vMerge/>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p w:rsidR="00C965FA" w:rsidRPr="00C965FA" w:rsidRDefault="00C965FA" w:rsidP="00C965FA">
            <w:pPr>
              <w:framePr w:w="10339" w:wrap="notBeside" w:vAnchor="text" w:hAnchor="text" w:xAlign="center" w:y="1"/>
              <w:widowControl w:val="0"/>
              <w:numPr>
                <w:ilvl w:val="0"/>
                <w:numId w:val="12"/>
              </w:numPr>
              <w:tabs>
                <w:tab w:val="left" w:pos="-29"/>
              </w:tabs>
              <w:spacing w:after="0" w:line="274" w:lineRule="exact"/>
              <w:ind w:hanging="36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Подготовить презентацию по теме.</w:t>
            </w:r>
          </w:p>
          <w:p w:rsidR="00C965FA" w:rsidRPr="00C965FA" w:rsidRDefault="00C965FA" w:rsidP="00C965FA">
            <w:pPr>
              <w:framePr w:w="10339" w:wrap="notBeside" w:vAnchor="text" w:hAnchor="text" w:xAlign="center" w:y="1"/>
              <w:widowControl w:val="0"/>
              <w:numPr>
                <w:ilvl w:val="0"/>
                <w:numId w:val="12"/>
              </w:numPr>
              <w:tabs>
                <w:tab w:val="left" w:pos="-5"/>
              </w:tabs>
              <w:spacing w:after="0" w:line="274" w:lineRule="exact"/>
              <w:ind w:hanging="36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Подготовить тестовый контроль по темам.</w:t>
            </w:r>
          </w:p>
          <w:p w:rsidR="00C965FA" w:rsidRPr="00C965FA" w:rsidRDefault="00C965FA" w:rsidP="00C965FA">
            <w:pPr>
              <w:framePr w:w="10339" w:wrap="notBeside" w:vAnchor="text" w:hAnchor="text" w:xAlign="center" w:y="1"/>
              <w:widowControl w:val="0"/>
              <w:numPr>
                <w:ilvl w:val="0"/>
                <w:numId w:val="12"/>
              </w:numPr>
              <w:tabs>
                <w:tab w:val="left" w:pos="0"/>
              </w:tabs>
              <w:spacing w:after="0" w:line="274" w:lineRule="exact"/>
              <w:ind w:hanging="36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Составить алгоритм неотложной помощи при гипертоническом кризе.</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5</w:t>
            </w:r>
          </w:p>
          <w:p w:rsidR="00C965FA" w:rsidRPr="00C965FA" w:rsidRDefault="00C965FA" w:rsidP="00C965FA">
            <w:pPr>
              <w:framePr w:w="1033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p w:rsidR="00C965FA" w:rsidRPr="00C965FA" w:rsidRDefault="00C965FA" w:rsidP="00C965FA">
            <w:pPr>
              <w:framePr w:w="10339" w:wrap="notBeside" w:vAnchor="text" w:hAnchor="text" w:xAlign="center" w:y="1"/>
              <w:widowControl w:val="0"/>
              <w:spacing w:after="24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p w:rsidR="00C965FA" w:rsidRPr="00C965FA" w:rsidRDefault="00C965FA" w:rsidP="00C965FA">
            <w:pPr>
              <w:framePr w:w="10339" w:wrap="notBeside" w:vAnchor="text" w:hAnchor="text" w:xAlign="center" w:y="1"/>
              <w:widowControl w:val="0"/>
              <w:spacing w:before="240"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293"/>
          <w:jc w:val="center"/>
        </w:trPr>
        <w:tc>
          <w:tcPr>
            <w:tcW w:w="2381"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ind w:left="1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Тема № 9</w:t>
            </w:r>
          </w:p>
        </w:tc>
        <w:tc>
          <w:tcPr>
            <w:tcW w:w="4675"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tc>
        <w:tc>
          <w:tcPr>
            <w:tcW w:w="854"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tc>
        <w:tc>
          <w:tcPr>
            <w:tcW w:w="984"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1,2</w:t>
            </w:r>
          </w:p>
        </w:tc>
        <w:tc>
          <w:tcPr>
            <w:tcW w:w="1445" w:type="dxa"/>
            <w:vMerge/>
            <w:tcBorders>
              <w:left w:val="single" w:sz="4" w:space="0" w:color="auto"/>
              <w:bottom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bl>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81"/>
        <w:gridCol w:w="4675"/>
        <w:gridCol w:w="854"/>
        <w:gridCol w:w="984"/>
        <w:gridCol w:w="1445"/>
      </w:tblGrid>
      <w:tr w:rsidR="00C965FA" w:rsidRPr="00C965FA" w:rsidTr="0027663C">
        <w:trPr>
          <w:trHeight w:hRule="exact" w:val="4157"/>
          <w:jc w:val="center"/>
        </w:trPr>
        <w:tc>
          <w:tcPr>
            <w:tcW w:w="2381" w:type="dxa"/>
            <w:vMerge w:val="restart"/>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lastRenderedPageBreak/>
              <w:t>Лечение атеросклероза. ИБС. Стенокардии</w:t>
            </w: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Принципы лечения атеросклероза. Этиология. Патогенез. Клиническая картина атеросклероза аорты, коронарных артерий, артерий головного мозга, почек. Ишемическая болезнь сердца.</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Клинические варианты ИБС.</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Стенокардия. Этиология. Патогенез. Классификация. Клиническая картина. Тактика фельдшера. Показания и противопоказания к госпитализации. Психологическая помощь пациенту и его окружению. Контроль пациента, контроль и оценка эффективности лечения. Прогноз. Оформление медицинской документации. Профилактика вредных привычек.</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val="restart"/>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7459"/>
          <w:jc w:val="center"/>
        </w:trPr>
        <w:tc>
          <w:tcPr>
            <w:tcW w:w="2381" w:type="dxa"/>
            <w:vMerge/>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Практическое занятие № 9 Лечение атеросклероза. ИБС. Стенокардии.</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Принципы лечения атеросклероза. Этиология. Распространенность атеросклероза в Сахалинской области. Патогенез. Клиническая картина атеросклероза аорты, коронарных артерий, артерий головного мозга, почек. Ишемическая болезнь сердца. Клинические варианты ИБС. Стенокардия. Этиология. Патогенез. Классификация. Клиническая картина. Занятие проводится в учебном кабинете доклинической практики, кардиологическом отделении стационара. Студенты курируют пациентов, составляют план медикаментозной и немедикаментозной коррекции заболеваний, заполняют листы назначений, выполняют лечебные манипуляции, определяют план ухода за пациентами, оценивают эффективность лечения по результатам наблюдения за пациентами, дают прогноз развития заболевания. Профилактика вредных привычек.</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2/4</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1392"/>
          <w:jc w:val="center"/>
        </w:trPr>
        <w:tc>
          <w:tcPr>
            <w:tcW w:w="2381" w:type="dxa"/>
            <w:vMerge/>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p w:rsidR="00C965FA" w:rsidRPr="00C965FA" w:rsidRDefault="00C965FA" w:rsidP="00C965FA">
            <w:pPr>
              <w:framePr w:w="10339" w:wrap="notBeside" w:vAnchor="text" w:hAnchor="text" w:xAlign="center" w:y="1"/>
              <w:widowControl w:val="0"/>
              <w:numPr>
                <w:ilvl w:val="0"/>
                <w:numId w:val="13"/>
              </w:numPr>
              <w:tabs>
                <w:tab w:val="left" w:pos="851"/>
              </w:tabs>
              <w:spacing w:after="0" w:line="274" w:lineRule="exact"/>
              <w:ind w:left="860" w:hanging="34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Подготовить фрагмент истории болезни</w:t>
            </w:r>
          </w:p>
          <w:p w:rsidR="00C965FA" w:rsidRPr="00C965FA" w:rsidRDefault="00C965FA" w:rsidP="00C965FA">
            <w:pPr>
              <w:framePr w:w="10339" w:wrap="notBeside" w:vAnchor="text" w:hAnchor="text" w:xAlign="center" w:y="1"/>
              <w:widowControl w:val="0"/>
              <w:numPr>
                <w:ilvl w:val="0"/>
                <w:numId w:val="13"/>
              </w:numPr>
              <w:tabs>
                <w:tab w:val="left" w:pos="355"/>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Подготовить презентацию по теме.</w:t>
            </w:r>
          </w:p>
          <w:p w:rsidR="00C965FA" w:rsidRPr="00C965FA" w:rsidRDefault="00C965FA" w:rsidP="00C965FA">
            <w:pPr>
              <w:framePr w:w="10339" w:wrap="notBeside" w:vAnchor="text" w:hAnchor="text" w:xAlign="center" w:y="1"/>
              <w:widowControl w:val="0"/>
              <w:numPr>
                <w:ilvl w:val="0"/>
                <w:numId w:val="13"/>
              </w:numPr>
              <w:tabs>
                <w:tab w:val="left" w:pos="350"/>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Работа над курсовыми работами.</w:t>
            </w:r>
          </w:p>
        </w:tc>
        <w:tc>
          <w:tcPr>
            <w:tcW w:w="854"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5</w:t>
            </w:r>
          </w:p>
          <w:p w:rsidR="00C965FA" w:rsidRPr="00C965FA" w:rsidRDefault="00C965FA" w:rsidP="00C965FA">
            <w:pPr>
              <w:framePr w:w="10339" w:wrap="notBeside" w:vAnchor="text" w:hAnchor="text" w:xAlign="center" w:y="1"/>
              <w:widowControl w:val="0"/>
              <w:spacing w:before="60" w:after="3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p w:rsidR="00C965FA" w:rsidRPr="00C965FA" w:rsidRDefault="00C965FA" w:rsidP="00C965FA">
            <w:pPr>
              <w:framePr w:w="10339" w:wrap="notBeside" w:vAnchor="text" w:hAnchor="text" w:xAlign="center" w:y="1"/>
              <w:widowControl w:val="0"/>
              <w:spacing w:before="360" w:after="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p w:rsidR="00C965FA" w:rsidRPr="00C965FA" w:rsidRDefault="00C965FA" w:rsidP="00C965FA">
            <w:pPr>
              <w:framePr w:w="10339" w:wrap="notBeside" w:vAnchor="text" w:hAnchor="text" w:xAlign="center" w:y="1"/>
              <w:widowControl w:val="0"/>
              <w:spacing w:before="60"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1949"/>
          <w:jc w:val="center"/>
        </w:trPr>
        <w:tc>
          <w:tcPr>
            <w:tcW w:w="2381"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8"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Тема № 10,11 Лечение ИБС. Инфаркта миокарда.</w:t>
            </w:r>
          </w:p>
        </w:tc>
        <w:tc>
          <w:tcPr>
            <w:tcW w:w="4675"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p w:rsidR="00C965FA" w:rsidRPr="00C965FA" w:rsidRDefault="00C965FA" w:rsidP="00C965FA">
            <w:pPr>
              <w:framePr w:w="1033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Принципы лечения ИБС. Инфаркта миокарда на </w:t>
            </w:r>
            <w:proofErr w:type="spellStart"/>
            <w:r w:rsidRPr="00C965FA">
              <w:rPr>
                <w:rFonts w:ascii="Times New Roman" w:eastAsia="Times New Roman" w:hAnsi="Times New Roman" w:cs="Times New Roman"/>
                <w:color w:val="000000"/>
                <w:lang w:eastAsia="ru-RU" w:bidi="ru-RU"/>
              </w:rPr>
              <w:t>догоспитальном</w:t>
            </w:r>
            <w:proofErr w:type="spellEnd"/>
            <w:r w:rsidRPr="00C965FA">
              <w:rPr>
                <w:rFonts w:ascii="Times New Roman" w:eastAsia="Times New Roman" w:hAnsi="Times New Roman" w:cs="Times New Roman"/>
                <w:color w:val="000000"/>
                <w:lang w:eastAsia="ru-RU" w:bidi="ru-RU"/>
              </w:rPr>
              <w:t xml:space="preserve"> и </w:t>
            </w:r>
            <w:proofErr w:type="gramStart"/>
            <w:r w:rsidRPr="00C965FA">
              <w:rPr>
                <w:rFonts w:ascii="Times New Roman" w:eastAsia="Times New Roman" w:hAnsi="Times New Roman" w:cs="Times New Roman"/>
                <w:color w:val="000000"/>
                <w:lang w:eastAsia="ru-RU" w:bidi="ru-RU"/>
              </w:rPr>
              <w:t>госпитальном</w:t>
            </w:r>
            <w:proofErr w:type="gramEnd"/>
            <w:r w:rsidRPr="00C965FA">
              <w:rPr>
                <w:rFonts w:ascii="Times New Roman" w:eastAsia="Times New Roman" w:hAnsi="Times New Roman" w:cs="Times New Roman"/>
                <w:color w:val="000000"/>
                <w:lang w:eastAsia="ru-RU" w:bidi="ru-RU"/>
              </w:rPr>
              <w:t xml:space="preserve"> этапах. Этиология. Патогенез. Классификация. Типичные и атипичные формы инфаркта миокарда. Клиническая картина. Лабораторная</w:t>
            </w:r>
          </w:p>
        </w:tc>
        <w:tc>
          <w:tcPr>
            <w:tcW w:w="85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4</w:t>
            </w:r>
          </w:p>
        </w:tc>
        <w:tc>
          <w:tcPr>
            <w:tcW w:w="98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1,2</w:t>
            </w:r>
          </w:p>
        </w:tc>
        <w:tc>
          <w:tcPr>
            <w:tcW w:w="1445" w:type="dxa"/>
            <w:vMerge/>
            <w:tcBorders>
              <w:left w:val="single" w:sz="4" w:space="0" w:color="auto"/>
              <w:bottom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bl>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81"/>
        <w:gridCol w:w="4675"/>
        <w:gridCol w:w="854"/>
        <w:gridCol w:w="984"/>
        <w:gridCol w:w="1445"/>
      </w:tblGrid>
      <w:tr w:rsidR="00C965FA" w:rsidRPr="00C965FA" w:rsidTr="0027663C">
        <w:trPr>
          <w:trHeight w:hRule="exact" w:val="3053"/>
          <w:jc w:val="center"/>
        </w:trPr>
        <w:tc>
          <w:tcPr>
            <w:tcW w:w="2381" w:type="dxa"/>
            <w:vMerge w:val="restart"/>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диагностика. ЭК</w:t>
            </w:r>
            <w:proofErr w:type="gramStart"/>
            <w:r w:rsidRPr="00C965FA">
              <w:rPr>
                <w:rFonts w:ascii="Times New Roman" w:eastAsia="Times New Roman" w:hAnsi="Times New Roman" w:cs="Times New Roman"/>
                <w:color w:val="000000"/>
                <w:lang w:eastAsia="ru-RU" w:bidi="ru-RU"/>
              </w:rPr>
              <w:t>Г-</w:t>
            </w:r>
            <w:proofErr w:type="gramEnd"/>
            <w:r w:rsidRPr="00C965FA">
              <w:rPr>
                <w:rFonts w:ascii="Times New Roman" w:eastAsia="Times New Roman" w:hAnsi="Times New Roman" w:cs="Times New Roman"/>
                <w:color w:val="000000"/>
                <w:lang w:eastAsia="ru-RU" w:bidi="ru-RU"/>
              </w:rPr>
              <w:t xml:space="preserve"> диагностика. Тактика фельдшера. Показания и противопоказания к госпитализации. Психологическая помощь пациенту и его окружению. Контроль пациента, контроль и оценка эффективности лечения. Прогноз. Оформление медицинской документации. Взаимоотношения фельдшера с пациентом при диагностике инфаркта миокарда. Курение как фактор риска развития ИБС, Инфаркта миокарда.</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val="restart"/>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5803"/>
          <w:jc w:val="center"/>
        </w:trPr>
        <w:tc>
          <w:tcPr>
            <w:tcW w:w="2381" w:type="dxa"/>
            <w:vMerge/>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Практическое занятие № 10 Лечение ИБС. Инфаркта миокарда</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Занятие проводится в учебном кабинете доклинической практики, кардиологическом отделении стационара, региональном сосудистом центре. </w:t>
            </w:r>
            <w:proofErr w:type="gramStart"/>
            <w:r w:rsidRPr="00C965FA">
              <w:rPr>
                <w:rFonts w:ascii="Times New Roman" w:eastAsia="Times New Roman" w:hAnsi="Times New Roman" w:cs="Times New Roman"/>
                <w:color w:val="000000"/>
                <w:lang w:eastAsia="ru-RU" w:bidi="ru-RU"/>
              </w:rPr>
              <w:t>Студенты курируют пациентов, составляют план медикаментозной и немедикаментозной коррекции заболеваний, заполняют листы назначений, выполняют лечебные манипуляции, определяют план ухода за пациентами, оценивают эффективность лечения по результатам наблюдения за пациентами, выписывают рецепты, обсуждают особенности амбулаторного лечения, определяют показания к использованию в нестационарных форм помощи, дают прогноз развития заболевания.</w:t>
            </w:r>
            <w:proofErr w:type="gramEnd"/>
            <w:r w:rsidRPr="00C965FA">
              <w:rPr>
                <w:rFonts w:ascii="Times New Roman" w:eastAsia="Times New Roman" w:hAnsi="Times New Roman" w:cs="Times New Roman"/>
                <w:color w:val="000000"/>
                <w:lang w:eastAsia="ru-RU" w:bidi="ru-RU"/>
              </w:rPr>
              <w:t xml:space="preserve"> Курение как фактор риска развития ИБС, Инфаркта миокарда.</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2/4</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2,3</w:t>
            </w: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1114"/>
          <w:jc w:val="center"/>
        </w:trPr>
        <w:tc>
          <w:tcPr>
            <w:tcW w:w="2381" w:type="dxa"/>
            <w:vMerge/>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p w:rsidR="00C965FA" w:rsidRPr="00C965FA" w:rsidRDefault="00C965FA" w:rsidP="00C965FA">
            <w:pPr>
              <w:framePr w:w="10339" w:wrap="notBeside" w:vAnchor="text" w:hAnchor="text" w:xAlign="center" w:y="1"/>
              <w:widowControl w:val="0"/>
              <w:numPr>
                <w:ilvl w:val="0"/>
                <w:numId w:val="14"/>
              </w:numPr>
              <w:tabs>
                <w:tab w:val="left" w:pos="811"/>
              </w:tabs>
              <w:spacing w:after="0" w:line="274" w:lineRule="exact"/>
              <w:ind w:left="840" w:hanging="3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Изучение материала учебника, лекции</w:t>
            </w:r>
          </w:p>
          <w:p w:rsidR="00C965FA" w:rsidRPr="00C965FA" w:rsidRDefault="00C965FA" w:rsidP="00C965FA">
            <w:pPr>
              <w:framePr w:w="10339" w:wrap="notBeside" w:vAnchor="text" w:hAnchor="text" w:xAlign="center" w:y="1"/>
              <w:widowControl w:val="0"/>
              <w:numPr>
                <w:ilvl w:val="0"/>
                <w:numId w:val="14"/>
              </w:numPr>
              <w:tabs>
                <w:tab w:val="left" w:pos="355"/>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Подготовить презентацию по теме.</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3</w:t>
            </w:r>
          </w:p>
          <w:p w:rsidR="00C965FA" w:rsidRPr="00C965FA" w:rsidRDefault="00C965FA" w:rsidP="00C965FA">
            <w:pPr>
              <w:framePr w:w="1033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p w:rsidR="00C965FA" w:rsidRPr="00C965FA" w:rsidRDefault="00C965FA" w:rsidP="00C965FA">
            <w:pPr>
              <w:framePr w:w="1033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val="restart"/>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4987"/>
          <w:jc w:val="center"/>
        </w:trPr>
        <w:tc>
          <w:tcPr>
            <w:tcW w:w="2381"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Практическое занятие № 11 Лечение ИБС. Лечение осложнений инфаркта миокарда.</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Занятие проводится в учебном кабинете доклинической практики, кардиологическом отделении стационара, региональном сосудистом центре. Студенты курируют пациентов, составляют план медикаментозной и немедикаментозной коррекции заболеваний, заполняют листы назначений, выполняют лечебные манипуляции, определяют план ухода за пациентами, оценивают эффективность лечения по результатам наблюдения за пациентами, выписывают рецепты, обсуждают особенности амбулаторного лечения, определяют показания </w:t>
            </w:r>
            <w:proofErr w:type="gramStart"/>
            <w:r w:rsidRPr="00C965FA">
              <w:rPr>
                <w:rFonts w:ascii="Times New Roman" w:eastAsia="Times New Roman" w:hAnsi="Times New Roman" w:cs="Times New Roman"/>
                <w:color w:val="000000"/>
                <w:lang w:eastAsia="ru-RU" w:bidi="ru-RU"/>
              </w:rPr>
              <w:t>к</w:t>
            </w:r>
            <w:proofErr w:type="gramEnd"/>
          </w:p>
        </w:tc>
        <w:tc>
          <w:tcPr>
            <w:tcW w:w="85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2/4</w:t>
            </w:r>
          </w:p>
        </w:tc>
        <w:tc>
          <w:tcPr>
            <w:tcW w:w="98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tcBorders>
              <w:left w:val="single" w:sz="4" w:space="0" w:color="auto"/>
              <w:bottom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bl>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81"/>
        <w:gridCol w:w="4675"/>
        <w:gridCol w:w="854"/>
        <w:gridCol w:w="984"/>
        <w:gridCol w:w="1445"/>
      </w:tblGrid>
      <w:tr w:rsidR="00C965FA" w:rsidRPr="00C965FA" w:rsidTr="0027663C">
        <w:trPr>
          <w:trHeight w:hRule="exact" w:val="1618"/>
          <w:jc w:val="center"/>
        </w:trPr>
        <w:tc>
          <w:tcPr>
            <w:tcW w:w="2381" w:type="dxa"/>
            <w:vMerge w:val="restart"/>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8"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использованию </w:t>
            </w:r>
            <w:proofErr w:type="gramStart"/>
            <w:r w:rsidRPr="00C965FA">
              <w:rPr>
                <w:rFonts w:ascii="Times New Roman" w:eastAsia="Times New Roman" w:hAnsi="Times New Roman" w:cs="Times New Roman"/>
                <w:color w:val="000000"/>
                <w:lang w:eastAsia="ru-RU" w:bidi="ru-RU"/>
              </w:rPr>
              <w:t>в</w:t>
            </w:r>
            <w:proofErr w:type="gramEnd"/>
            <w:r w:rsidRPr="00C965FA">
              <w:rPr>
                <w:rFonts w:ascii="Times New Roman" w:eastAsia="Times New Roman" w:hAnsi="Times New Roman" w:cs="Times New Roman"/>
                <w:color w:val="000000"/>
                <w:lang w:eastAsia="ru-RU" w:bidi="ru-RU"/>
              </w:rPr>
              <w:t xml:space="preserve"> </w:t>
            </w:r>
            <w:proofErr w:type="gramStart"/>
            <w:r w:rsidRPr="00C965FA">
              <w:rPr>
                <w:rFonts w:ascii="Times New Roman" w:eastAsia="Times New Roman" w:hAnsi="Times New Roman" w:cs="Times New Roman"/>
                <w:color w:val="000000"/>
                <w:lang w:eastAsia="ru-RU" w:bidi="ru-RU"/>
              </w:rPr>
              <w:t>нестационарных</w:t>
            </w:r>
            <w:proofErr w:type="gramEnd"/>
            <w:r w:rsidRPr="00C965FA">
              <w:rPr>
                <w:rFonts w:ascii="Times New Roman" w:eastAsia="Times New Roman" w:hAnsi="Times New Roman" w:cs="Times New Roman"/>
                <w:color w:val="000000"/>
                <w:lang w:eastAsia="ru-RU" w:bidi="ru-RU"/>
              </w:rPr>
              <w:t xml:space="preserve"> форм помощи, дают прогноз развития заболевания.</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val="restart"/>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840"/>
          <w:jc w:val="center"/>
        </w:trPr>
        <w:tc>
          <w:tcPr>
            <w:tcW w:w="2381" w:type="dxa"/>
            <w:vMerge/>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p w:rsidR="00C965FA" w:rsidRPr="00C965FA" w:rsidRDefault="00C965FA" w:rsidP="00C965FA">
            <w:pPr>
              <w:framePr w:w="10339" w:wrap="notBeside" w:vAnchor="text" w:hAnchor="text" w:xAlign="center" w:y="1"/>
              <w:widowControl w:val="0"/>
              <w:spacing w:after="0" w:line="274" w:lineRule="exact"/>
              <w:ind w:right="460"/>
              <w:jc w:val="righ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 Составить алгоритм неотложной помощи при инфаркте миокарда.</w:t>
            </w:r>
          </w:p>
        </w:tc>
        <w:tc>
          <w:tcPr>
            <w:tcW w:w="854" w:type="dxa"/>
            <w:tcBorders>
              <w:top w:val="single" w:sz="4" w:space="0" w:color="auto"/>
              <w:left w:val="single" w:sz="4" w:space="0" w:color="auto"/>
            </w:tcBorders>
            <w:shd w:val="clear" w:color="auto" w:fill="FFFFFF"/>
            <w:vAlign w:val="center"/>
          </w:tcPr>
          <w:p w:rsidR="00C965FA" w:rsidRPr="00C965FA" w:rsidRDefault="00C965FA" w:rsidP="00C965FA">
            <w:pPr>
              <w:framePr w:w="10339" w:wrap="notBeside" w:vAnchor="text" w:hAnchor="text" w:xAlign="center" w:y="1"/>
              <w:widowControl w:val="0"/>
              <w:spacing w:after="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p w:rsidR="00C965FA" w:rsidRPr="00C965FA" w:rsidRDefault="00C965FA" w:rsidP="00C965FA">
            <w:pPr>
              <w:framePr w:w="10339" w:wrap="notBeside" w:vAnchor="text" w:hAnchor="text" w:xAlign="center" w:y="1"/>
              <w:widowControl w:val="0"/>
              <w:spacing w:before="60"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5251"/>
          <w:jc w:val="center"/>
        </w:trPr>
        <w:tc>
          <w:tcPr>
            <w:tcW w:w="2381" w:type="dxa"/>
            <w:vMerge w:val="restart"/>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Тема № 12 Лечение острой сердечно</w:t>
            </w:r>
            <w:r w:rsidRPr="00C965FA">
              <w:rPr>
                <w:rFonts w:ascii="Times New Roman" w:eastAsia="Times New Roman" w:hAnsi="Times New Roman" w:cs="Times New Roman"/>
                <w:b/>
                <w:bCs/>
                <w:color w:val="000000"/>
                <w:lang w:eastAsia="ru-RU" w:bidi="ru-RU"/>
              </w:rPr>
              <w:softHyphen/>
              <w:t>сосудистой недостаточности. Лечение хронической сердечной недостаточности, нарушения ритма сердца.</w:t>
            </w: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p w:rsidR="00C965FA" w:rsidRPr="00C965FA" w:rsidRDefault="00C965FA" w:rsidP="00C965FA">
            <w:pPr>
              <w:framePr w:w="1033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Принципы лечения острой сердечно</w:t>
            </w:r>
            <w:r w:rsidRPr="00C965FA">
              <w:rPr>
                <w:rFonts w:ascii="Times New Roman" w:eastAsia="Times New Roman" w:hAnsi="Times New Roman" w:cs="Times New Roman"/>
                <w:color w:val="000000"/>
                <w:lang w:eastAsia="ru-RU" w:bidi="ru-RU"/>
              </w:rPr>
              <w:softHyphen/>
              <w:t>сосудистой недостаточности. Принципы лечение хронической сердечной недостаточности, нарушения ритма сердца. Гемодинамические изменения при недостаточности кровообращения. Клиническая картина. Лабораторная и инструментальная диагностика.</w:t>
            </w:r>
          </w:p>
          <w:p w:rsidR="00C965FA" w:rsidRPr="00C965FA" w:rsidRDefault="00C965FA" w:rsidP="00C965FA">
            <w:pPr>
              <w:framePr w:w="1033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Тактика фельдшера. Показания и противопоказания к госпитализации. Психологическая помощь пациенту и его окружению. Контроль пациента, контроль и оценка эффективности лечения. Прогноз. Оформление медицинской документации. Профилактика вредных привычек.</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Этика фельдшера при обследовании пациентов с острой сердечной недостаточностью.</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right="360"/>
              <w:jc w:val="righ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1,2</w:t>
            </w: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6370"/>
          <w:jc w:val="center"/>
        </w:trPr>
        <w:tc>
          <w:tcPr>
            <w:tcW w:w="2381" w:type="dxa"/>
            <w:vMerge/>
            <w:tcBorders>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Практическое занятие № 12 Лечение острой сердечн</w:t>
            </w:r>
            <w:proofErr w:type="gramStart"/>
            <w:r w:rsidRPr="00C965FA">
              <w:rPr>
                <w:rFonts w:ascii="Times New Roman" w:eastAsia="Times New Roman" w:hAnsi="Times New Roman" w:cs="Times New Roman"/>
                <w:b/>
                <w:bCs/>
                <w:color w:val="000000"/>
                <w:lang w:eastAsia="ru-RU" w:bidi="ru-RU"/>
              </w:rPr>
              <w:t>о-</w:t>
            </w:r>
            <w:proofErr w:type="gramEnd"/>
            <w:r w:rsidRPr="00C965FA">
              <w:rPr>
                <w:rFonts w:ascii="Times New Roman" w:eastAsia="Times New Roman" w:hAnsi="Times New Roman" w:cs="Times New Roman"/>
                <w:b/>
                <w:bCs/>
                <w:color w:val="000000"/>
                <w:lang w:eastAsia="ru-RU" w:bidi="ru-RU"/>
              </w:rPr>
              <w:t xml:space="preserve"> сосудистой недостаточности. Лечение хронической сердечной недостаточности, нарушения ритма сердца.</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Занятие проводится в учебном кабинете доклинической практики, кардиологическом отделении стационара. </w:t>
            </w:r>
            <w:proofErr w:type="gramStart"/>
            <w:r w:rsidRPr="00C965FA">
              <w:rPr>
                <w:rFonts w:ascii="Times New Roman" w:eastAsia="Times New Roman" w:hAnsi="Times New Roman" w:cs="Times New Roman"/>
                <w:color w:val="000000"/>
                <w:lang w:eastAsia="ru-RU" w:bidi="ru-RU"/>
              </w:rPr>
              <w:t>Студенты курируют пациентов, составляют план медикаментозной и немедикаментозной коррекции заболеваний, заполняют листы назначений, выполняют лечебные манипуляции, определяют план ухода за пациентами, оценивают эффективность лечения по результатам наблюдения за пациентами, выписывают рецепты, обсуждают особенности амбулаторного лечения, определяют показания к использованию в нестационарных форм помощи, дают прогноз развития заболевания.</w:t>
            </w:r>
            <w:proofErr w:type="gramEnd"/>
            <w:r w:rsidRPr="00C965FA">
              <w:rPr>
                <w:rFonts w:ascii="Times New Roman" w:eastAsia="Times New Roman" w:hAnsi="Times New Roman" w:cs="Times New Roman"/>
                <w:color w:val="000000"/>
                <w:lang w:eastAsia="ru-RU" w:bidi="ru-RU"/>
              </w:rPr>
              <w:t xml:space="preserve"> Профилактика вредных привычек.</w:t>
            </w:r>
          </w:p>
        </w:tc>
        <w:tc>
          <w:tcPr>
            <w:tcW w:w="85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2/4</w:t>
            </w:r>
          </w:p>
        </w:tc>
        <w:tc>
          <w:tcPr>
            <w:tcW w:w="98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2,3</w:t>
            </w:r>
          </w:p>
        </w:tc>
        <w:tc>
          <w:tcPr>
            <w:tcW w:w="1445" w:type="dxa"/>
            <w:vMerge/>
            <w:tcBorders>
              <w:left w:val="single" w:sz="4" w:space="0" w:color="auto"/>
              <w:bottom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bl>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81"/>
        <w:gridCol w:w="4675"/>
        <w:gridCol w:w="854"/>
        <w:gridCol w:w="984"/>
        <w:gridCol w:w="1445"/>
      </w:tblGrid>
      <w:tr w:rsidR="00C965FA" w:rsidRPr="00C965FA" w:rsidTr="0027663C">
        <w:trPr>
          <w:trHeight w:hRule="exact" w:val="1949"/>
          <w:jc w:val="center"/>
        </w:trPr>
        <w:tc>
          <w:tcPr>
            <w:tcW w:w="2381"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p w:rsidR="00C965FA" w:rsidRPr="00C965FA" w:rsidRDefault="00C965FA" w:rsidP="00C965FA">
            <w:pPr>
              <w:framePr w:w="10339" w:wrap="notBeside" w:vAnchor="text" w:hAnchor="text" w:xAlign="center" w:y="1"/>
              <w:widowControl w:val="0"/>
              <w:numPr>
                <w:ilvl w:val="0"/>
                <w:numId w:val="15"/>
              </w:numPr>
              <w:tabs>
                <w:tab w:val="left" w:pos="821"/>
              </w:tabs>
              <w:spacing w:after="0" w:line="274" w:lineRule="exact"/>
              <w:ind w:left="840" w:hanging="3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Составить алгоритм неотложной помощи при сердечн</w:t>
            </w:r>
            <w:proofErr w:type="gramStart"/>
            <w:r w:rsidRPr="00C965FA">
              <w:rPr>
                <w:rFonts w:ascii="Times New Roman" w:eastAsia="Times New Roman" w:hAnsi="Times New Roman" w:cs="Times New Roman"/>
                <w:color w:val="000000"/>
                <w:lang w:eastAsia="ru-RU" w:bidi="ru-RU"/>
              </w:rPr>
              <w:t>о-</w:t>
            </w:r>
            <w:proofErr w:type="gramEnd"/>
            <w:r w:rsidRPr="00C965FA">
              <w:rPr>
                <w:rFonts w:ascii="Times New Roman" w:eastAsia="Times New Roman" w:hAnsi="Times New Roman" w:cs="Times New Roman"/>
                <w:color w:val="000000"/>
                <w:lang w:eastAsia="ru-RU" w:bidi="ru-RU"/>
              </w:rPr>
              <w:t xml:space="preserve"> сосудистой недостаточности.</w:t>
            </w:r>
          </w:p>
          <w:p w:rsidR="00C965FA" w:rsidRPr="00C965FA" w:rsidRDefault="00C965FA" w:rsidP="00C965FA">
            <w:pPr>
              <w:framePr w:w="10339" w:wrap="notBeside" w:vAnchor="text" w:hAnchor="text" w:xAlign="center" w:y="1"/>
              <w:widowControl w:val="0"/>
              <w:numPr>
                <w:ilvl w:val="0"/>
                <w:numId w:val="15"/>
              </w:numPr>
              <w:tabs>
                <w:tab w:val="left" w:pos="835"/>
              </w:tabs>
              <w:spacing w:after="0" w:line="274" w:lineRule="exact"/>
              <w:ind w:left="840" w:hanging="3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Написать фрагмент истории болезни</w:t>
            </w:r>
          </w:p>
          <w:p w:rsidR="00C965FA" w:rsidRPr="00C965FA" w:rsidRDefault="00C965FA" w:rsidP="00C965FA">
            <w:pPr>
              <w:framePr w:w="10339" w:wrap="notBeside" w:vAnchor="text" w:hAnchor="text" w:xAlign="center" w:y="1"/>
              <w:widowControl w:val="0"/>
              <w:numPr>
                <w:ilvl w:val="0"/>
                <w:numId w:val="15"/>
              </w:numPr>
              <w:tabs>
                <w:tab w:val="left" w:pos="350"/>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Подготовить презентацию по теме.</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5</w:t>
            </w:r>
          </w:p>
          <w:p w:rsidR="00C965FA" w:rsidRPr="00C965FA" w:rsidRDefault="00C965FA" w:rsidP="00C965FA">
            <w:pPr>
              <w:framePr w:w="10339" w:wrap="notBeside" w:vAnchor="text" w:hAnchor="text" w:xAlign="center" w:y="1"/>
              <w:widowControl w:val="0"/>
              <w:spacing w:before="60" w:after="60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p w:rsidR="00C965FA" w:rsidRPr="00C965FA" w:rsidRDefault="00C965FA" w:rsidP="00C965FA">
            <w:pPr>
              <w:framePr w:w="10339" w:wrap="notBeside" w:vAnchor="text" w:hAnchor="text" w:xAlign="center" w:y="1"/>
              <w:widowControl w:val="0"/>
              <w:spacing w:before="600" w:after="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p w:rsidR="00C965FA" w:rsidRPr="00C965FA" w:rsidRDefault="00C965FA" w:rsidP="00C965FA">
            <w:pPr>
              <w:framePr w:w="10339" w:wrap="notBeside" w:vAnchor="text" w:hAnchor="text" w:xAlign="center" w:y="1"/>
              <w:widowControl w:val="0"/>
              <w:spacing w:before="60"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4426"/>
          <w:jc w:val="center"/>
        </w:trPr>
        <w:tc>
          <w:tcPr>
            <w:tcW w:w="2381" w:type="dxa"/>
            <w:vMerge w:val="restart"/>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Тема № 13. Лечение острых и хронических гастритов.</w:t>
            </w: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Принципы лечения острого и хронического гастритов. Этиология. Классификация. Клиническая картина гастритов. Осложнения. Принципы диетического питания и их значение в лечении гастритов. Выполнение лечебных вмешательств. Тактика фельдшера. Показания и противопоказания к госпитализации. Психологическая помощь пациенту и его окружению. Контроль пациента, контроль и оценка эффективности лечения. Прогноз. Оформление медицинской документации. Алкоголизм как фактор риска развития хронических гастритов.</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1,2</w:t>
            </w:r>
          </w:p>
        </w:tc>
        <w:tc>
          <w:tcPr>
            <w:tcW w:w="1445" w:type="dxa"/>
            <w:vMerge w:val="restart"/>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color w:val="000000"/>
                <w:lang w:eastAsia="ru-RU" w:bidi="ru-RU"/>
              </w:rPr>
              <w:t>ОК</w:t>
            </w:r>
            <w:proofErr w:type="gramEnd"/>
            <w:r w:rsidRPr="00C965FA">
              <w:rPr>
                <w:rFonts w:ascii="Times New Roman" w:eastAsia="Times New Roman" w:hAnsi="Times New Roman" w:cs="Times New Roman"/>
                <w:color w:val="000000"/>
                <w:lang w:eastAsia="ru-RU" w:bidi="ru-RU"/>
              </w:rPr>
              <w:t xml:space="preserve"> 1 - 9 ОК 11 ОК 12 ПК2.1-2.8.</w:t>
            </w:r>
          </w:p>
        </w:tc>
      </w:tr>
      <w:tr w:rsidR="00C965FA" w:rsidRPr="00C965FA" w:rsidTr="0027663C">
        <w:trPr>
          <w:trHeight w:hRule="exact" w:val="4699"/>
          <w:jc w:val="center"/>
        </w:trPr>
        <w:tc>
          <w:tcPr>
            <w:tcW w:w="2381" w:type="dxa"/>
            <w:vMerge/>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Практическое занятие № 13 Лечение острого и хронического гастритов.</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Занятие проводится в учебном кабинете доклинической практики, гастроэнтерологическом отделении стационара. Студенты курируют пациентов, составляют план медикаментозной и немедикаментозной коррекции заболеваний, заполняют листы назначений, выполняют лечебные манипуляции, определяют план ухода за пациентами, оценивают эффективность лечения по результатам наблюдения за пациентами, дают прогноз развития заболевания. Алкоголизм как фактор риска развития хронических гастритов.</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2/4</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1392"/>
          <w:jc w:val="center"/>
        </w:trPr>
        <w:tc>
          <w:tcPr>
            <w:tcW w:w="2381" w:type="dxa"/>
            <w:vMerge/>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p w:rsidR="00C965FA" w:rsidRPr="00C965FA" w:rsidRDefault="00C965FA" w:rsidP="00C965FA">
            <w:pPr>
              <w:framePr w:w="10339" w:wrap="notBeside" w:vAnchor="text" w:hAnchor="text" w:xAlign="center" w:y="1"/>
              <w:widowControl w:val="0"/>
              <w:numPr>
                <w:ilvl w:val="0"/>
                <w:numId w:val="16"/>
              </w:numPr>
              <w:tabs>
                <w:tab w:val="left" w:pos="811"/>
              </w:tabs>
              <w:spacing w:after="0" w:line="274" w:lineRule="exact"/>
              <w:ind w:left="840" w:hanging="3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Написать фрагмент истории болезни.</w:t>
            </w:r>
          </w:p>
          <w:p w:rsidR="00C965FA" w:rsidRPr="00C965FA" w:rsidRDefault="00C965FA" w:rsidP="00C965FA">
            <w:pPr>
              <w:framePr w:w="10339" w:wrap="notBeside" w:vAnchor="text" w:hAnchor="text" w:xAlign="center" w:y="1"/>
              <w:widowControl w:val="0"/>
              <w:numPr>
                <w:ilvl w:val="0"/>
                <w:numId w:val="16"/>
              </w:numPr>
              <w:tabs>
                <w:tab w:val="left" w:pos="365"/>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Составить презентацию по теме</w:t>
            </w:r>
          </w:p>
          <w:p w:rsidR="00C965FA" w:rsidRPr="00C965FA" w:rsidRDefault="00C965FA" w:rsidP="00C965FA">
            <w:pPr>
              <w:framePr w:w="10339" w:wrap="notBeside" w:vAnchor="text" w:hAnchor="text" w:xAlign="center" w:y="1"/>
              <w:widowControl w:val="0"/>
              <w:numPr>
                <w:ilvl w:val="0"/>
                <w:numId w:val="16"/>
              </w:numPr>
              <w:tabs>
                <w:tab w:val="left" w:pos="350"/>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Работа над курсовыми работами.</w:t>
            </w:r>
          </w:p>
        </w:tc>
        <w:tc>
          <w:tcPr>
            <w:tcW w:w="854"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5</w:t>
            </w:r>
          </w:p>
          <w:p w:rsidR="00C965FA" w:rsidRPr="00C965FA" w:rsidRDefault="00C965FA" w:rsidP="00C965FA">
            <w:pPr>
              <w:framePr w:w="10339" w:wrap="notBeside" w:vAnchor="text" w:hAnchor="text" w:xAlign="center" w:y="1"/>
              <w:widowControl w:val="0"/>
              <w:spacing w:before="60" w:after="3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p w:rsidR="00C965FA" w:rsidRPr="00C965FA" w:rsidRDefault="00C965FA" w:rsidP="00C965FA">
            <w:pPr>
              <w:framePr w:w="10339" w:wrap="notBeside" w:vAnchor="text" w:hAnchor="text" w:xAlign="center" w:y="1"/>
              <w:widowControl w:val="0"/>
              <w:spacing w:before="360" w:after="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p w:rsidR="00C965FA" w:rsidRPr="00C965FA" w:rsidRDefault="00C965FA" w:rsidP="00C965FA">
            <w:pPr>
              <w:framePr w:w="10339" w:wrap="notBeside" w:vAnchor="text" w:hAnchor="text" w:xAlign="center" w:y="1"/>
              <w:widowControl w:val="0"/>
              <w:spacing w:before="60"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307"/>
          <w:jc w:val="center"/>
        </w:trPr>
        <w:tc>
          <w:tcPr>
            <w:tcW w:w="2381"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Тема № 14</w:t>
            </w: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tc>
        <w:tc>
          <w:tcPr>
            <w:tcW w:w="854"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tc>
        <w:tc>
          <w:tcPr>
            <w:tcW w:w="984"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1,2</w:t>
            </w: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69"/>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 xml:space="preserve">Лечение </w:t>
            </w:r>
            <w:proofErr w:type="gramStart"/>
            <w:r w:rsidRPr="00C965FA">
              <w:rPr>
                <w:rFonts w:ascii="Times New Roman" w:eastAsia="Times New Roman" w:hAnsi="Times New Roman" w:cs="Times New Roman"/>
                <w:b/>
                <w:bCs/>
                <w:color w:val="000000"/>
                <w:lang w:eastAsia="ru-RU" w:bidi="ru-RU"/>
              </w:rPr>
              <w:t>язвенной</w:t>
            </w:r>
            <w:proofErr w:type="gramEnd"/>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Лечение язвенной болезни желудка и 12</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93"/>
          <w:jc w:val="center"/>
        </w:trPr>
        <w:tc>
          <w:tcPr>
            <w:tcW w:w="2381"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болезни желудка и</w:t>
            </w:r>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перстной кишки. Лечение осложнений</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74"/>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12-ти перстной</w:t>
            </w: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язвенной болезни желудка и 12-ти</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74"/>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кишки.</w:t>
            </w: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перстной кишки. Классификация.</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74"/>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Лечение</w:t>
            </w: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Распространенность язвенной болезни </w:t>
            </w:r>
            <w:proofErr w:type="gramStart"/>
            <w:r w:rsidRPr="00C965FA">
              <w:rPr>
                <w:rFonts w:ascii="Times New Roman" w:eastAsia="Times New Roman" w:hAnsi="Times New Roman" w:cs="Times New Roman"/>
                <w:color w:val="000000"/>
                <w:lang w:eastAsia="ru-RU" w:bidi="ru-RU"/>
              </w:rPr>
              <w:t>в</w:t>
            </w:r>
            <w:proofErr w:type="gramEnd"/>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64"/>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осложнений</w:t>
            </w: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Сахалинской области. Этиология и</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98"/>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язвенной болезни</w:t>
            </w: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патогенез. Клиническая картина </w:t>
            </w:r>
            <w:proofErr w:type="gramStart"/>
            <w:r w:rsidRPr="00C965FA">
              <w:rPr>
                <w:rFonts w:ascii="Times New Roman" w:eastAsia="Times New Roman" w:hAnsi="Times New Roman" w:cs="Times New Roman"/>
                <w:color w:val="000000"/>
                <w:lang w:eastAsia="ru-RU" w:bidi="ru-RU"/>
              </w:rPr>
              <w:t>в</w:t>
            </w:r>
            <w:proofErr w:type="gramEnd"/>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50"/>
          <w:jc w:val="center"/>
        </w:trPr>
        <w:tc>
          <w:tcPr>
            <w:tcW w:w="2381" w:type="dxa"/>
            <w:tcBorders>
              <w:left w:val="single" w:sz="4" w:space="0" w:color="auto"/>
              <w:bottom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желудка и 12-ти</w:t>
            </w:r>
          </w:p>
        </w:tc>
        <w:tc>
          <w:tcPr>
            <w:tcW w:w="4675" w:type="dxa"/>
            <w:tcBorders>
              <w:left w:val="single" w:sz="4" w:space="0" w:color="auto"/>
              <w:bottom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зависимости от локализации</w:t>
            </w:r>
          </w:p>
        </w:tc>
        <w:tc>
          <w:tcPr>
            <w:tcW w:w="854" w:type="dxa"/>
            <w:tcBorders>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bottom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bl>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81"/>
        <w:gridCol w:w="4675"/>
        <w:gridCol w:w="854"/>
        <w:gridCol w:w="984"/>
        <w:gridCol w:w="1445"/>
      </w:tblGrid>
      <w:tr w:rsidR="00C965FA" w:rsidRPr="00C965FA" w:rsidTr="0027663C">
        <w:trPr>
          <w:trHeight w:hRule="exact" w:val="3605"/>
          <w:jc w:val="center"/>
        </w:trPr>
        <w:tc>
          <w:tcPr>
            <w:tcW w:w="2381"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lastRenderedPageBreak/>
              <w:t>перстной кишки.</w:t>
            </w: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патологического процесса. Лабораторная и инструментальная диагностика. Принципы диетического питания и их значение в лечении язвенной болезни желудка и 12 перстной кишки. Выполнение лечебных вмешательств. Тактика фельдшера. Показания и противопоказания к госпитализации. Психологическая помощь пациенту и его окружению. Контроль пациента, контроль и оценка эффективности лечения. Прогноз. Оформление медицинской документации. Профилактика вредных привычек.</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590"/>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60" w:line="220"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Практическое занятие № 14</w:t>
            </w:r>
          </w:p>
          <w:p w:rsidR="00C965FA" w:rsidRPr="00C965FA" w:rsidRDefault="00C965FA" w:rsidP="00C965FA">
            <w:pPr>
              <w:framePr w:w="10339" w:wrap="notBeside" w:vAnchor="text" w:hAnchor="text" w:xAlign="center" w:y="1"/>
              <w:widowControl w:val="0"/>
              <w:spacing w:before="60" w:after="0" w:line="220"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Лечение язвенной болезни желудка и 12-</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2/4</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2,3</w:t>
            </w: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552"/>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8" w:lineRule="exact"/>
              <w:rPr>
                <w:rFonts w:ascii="Times New Roman" w:eastAsia="Times New Roman" w:hAnsi="Times New Roman" w:cs="Times New Roman"/>
                <w:color w:val="000000"/>
                <w:lang w:eastAsia="ru-RU" w:bidi="ru-RU"/>
              </w:rPr>
            </w:pPr>
            <w:proofErr w:type="spellStart"/>
            <w:r w:rsidRPr="00C965FA">
              <w:rPr>
                <w:rFonts w:ascii="Times New Roman" w:eastAsia="Times New Roman" w:hAnsi="Times New Roman" w:cs="Times New Roman"/>
                <w:b/>
                <w:bCs/>
                <w:color w:val="000000"/>
                <w:lang w:eastAsia="ru-RU" w:bidi="ru-RU"/>
              </w:rPr>
              <w:t>ти</w:t>
            </w:r>
            <w:proofErr w:type="spellEnd"/>
            <w:r w:rsidRPr="00C965FA">
              <w:rPr>
                <w:rFonts w:ascii="Times New Roman" w:eastAsia="Times New Roman" w:hAnsi="Times New Roman" w:cs="Times New Roman"/>
                <w:b/>
                <w:bCs/>
                <w:color w:val="000000"/>
                <w:lang w:eastAsia="ru-RU" w:bidi="ru-RU"/>
              </w:rPr>
              <w:t xml:space="preserve"> перстной кишки, осложнений. Лечение осложнений язвенной болезни</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571"/>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60" w:line="220"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желудка и 12-ти перстной кишки.</w:t>
            </w:r>
          </w:p>
          <w:p w:rsidR="00C965FA" w:rsidRPr="00C965FA" w:rsidRDefault="00C965FA" w:rsidP="00C965FA">
            <w:pPr>
              <w:framePr w:w="10339" w:wrap="notBeside" w:vAnchor="text" w:hAnchor="text" w:xAlign="center" w:y="1"/>
              <w:widowControl w:val="0"/>
              <w:spacing w:before="60" w:after="0" w:line="220"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Занятие проводится в учебном кабинете</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1910"/>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доклинической практики, гастроэнтерологическом </w:t>
            </w:r>
            <w:proofErr w:type="gramStart"/>
            <w:r w:rsidRPr="00C965FA">
              <w:rPr>
                <w:rFonts w:ascii="Times New Roman" w:eastAsia="Times New Roman" w:hAnsi="Times New Roman" w:cs="Times New Roman"/>
                <w:color w:val="000000"/>
                <w:lang w:eastAsia="ru-RU" w:bidi="ru-RU"/>
              </w:rPr>
              <w:t>отделении</w:t>
            </w:r>
            <w:proofErr w:type="gramEnd"/>
            <w:r w:rsidRPr="00C965FA">
              <w:rPr>
                <w:rFonts w:ascii="Times New Roman" w:eastAsia="Times New Roman" w:hAnsi="Times New Roman" w:cs="Times New Roman"/>
                <w:color w:val="000000"/>
                <w:lang w:eastAsia="ru-RU" w:bidi="ru-RU"/>
              </w:rPr>
              <w:t xml:space="preserve"> стационара. Студенты курируют пациентов, составляют план медикаментозной и немедикаментозной коррекции заболеваний, заполняют листы назначений, выполняют лечебные</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845"/>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манипуляции, определяют план ухода за пациентами, оценивают эффективность лечения по результатам наблюдения </w:t>
            </w:r>
            <w:proofErr w:type="gramStart"/>
            <w:r w:rsidRPr="00C965FA">
              <w:rPr>
                <w:rFonts w:ascii="Times New Roman" w:eastAsia="Times New Roman" w:hAnsi="Times New Roman" w:cs="Times New Roman"/>
                <w:color w:val="000000"/>
                <w:lang w:eastAsia="ru-RU" w:bidi="ru-RU"/>
              </w:rPr>
              <w:t>за</w:t>
            </w:r>
            <w:proofErr w:type="gramEnd"/>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557"/>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пациентами, дают прогноз развития заболевания. Профилактика </w:t>
            </w:r>
            <w:proofErr w:type="gramStart"/>
            <w:r w:rsidRPr="00C965FA">
              <w:rPr>
                <w:rFonts w:ascii="Times New Roman" w:eastAsia="Times New Roman" w:hAnsi="Times New Roman" w:cs="Times New Roman"/>
                <w:color w:val="000000"/>
                <w:lang w:eastAsia="ru-RU" w:bidi="ru-RU"/>
              </w:rPr>
              <w:t>вредных</w:t>
            </w:r>
            <w:proofErr w:type="gramEnd"/>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26"/>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привычек.</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93"/>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tc>
        <w:tc>
          <w:tcPr>
            <w:tcW w:w="854"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5</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69"/>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ind w:left="4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 Написать фрагмент истории болезни.</w:t>
            </w:r>
          </w:p>
        </w:tc>
        <w:tc>
          <w:tcPr>
            <w:tcW w:w="854"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59"/>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4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 Составить презентации по теме</w:t>
            </w:r>
          </w:p>
        </w:tc>
        <w:tc>
          <w:tcPr>
            <w:tcW w:w="854"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408"/>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4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3. Работа над курсовыми работами.</w:t>
            </w:r>
          </w:p>
        </w:tc>
        <w:tc>
          <w:tcPr>
            <w:tcW w:w="854" w:type="dxa"/>
            <w:tcBorders>
              <w:left w:val="single" w:sz="4" w:space="0" w:color="auto"/>
            </w:tcBorders>
            <w:shd w:val="clear" w:color="auto" w:fill="FFFFFF"/>
            <w:vAlign w:val="center"/>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317"/>
          <w:jc w:val="center"/>
        </w:trPr>
        <w:tc>
          <w:tcPr>
            <w:tcW w:w="2381"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center"/>
          </w:tcPr>
          <w:p w:rsidR="00C965FA" w:rsidRPr="00C965FA" w:rsidRDefault="00C965FA" w:rsidP="00C965FA">
            <w:pPr>
              <w:framePr w:w="10339" w:wrap="notBeside" w:vAnchor="text" w:hAnchor="text" w:xAlign="center" w:y="1"/>
              <w:widowControl w:val="0"/>
              <w:spacing w:after="0" w:line="220"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tc>
        <w:tc>
          <w:tcPr>
            <w:tcW w:w="854"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ind w:right="380"/>
              <w:jc w:val="righ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1,2</w:t>
            </w: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45"/>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Тема № 15</w:t>
            </w: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Принципы лечения хронического гепатита</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302"/>
          <w:jc w:val="center"/>
        </w:trPr>
        <w:tc>
          <w:tcPr>
            <w:tcW w:w="2381"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Лечение</w:t>
            </w:r>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и циррозов печени. Лечение </w:t>
            </w:r>
            <w:proofErr w:type="gramStart"/>
            <w:r w:rsidRPr="00C965FA">
              <w:rPr>
                <w:rFonts w:ascii="Times New Roman" w:eastAsia="Times New Roman" w:hAnsi="Times New Roman" w:cs="Times New Roman"/>
                <w:color w:val="000000"/>
                <w:lang w:eastAsia="ru-RU" w:bidi="ru-RU"/>
              </w:rPr>
              <w:t>хронического</w:t>
            </w:r>
            <w:proofErr w:type="gramEnd"/>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74"/>
          <w:jc w:val="center"/>
        </w:trPr>
        <w:tc>
          <w:tcPr>
            <w:tcW w:w="2381"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хронического</w:t>
            </w:r>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холецистита, ДЖВП, ЖКБ</w:t>
            </w:r>
            <w:r w:rsidRPr="00C965FA">
              <w:rPr>
                <w:rFonts w:ascii="Times New Roman" w:eastAsia="Times New Roman" w:hAnsi="Times New Roman" w:cs="Times New Roman"/>
                <w:b/>
                <w:bCs/>
                <w:color w:val="000000"/>
                <w:lang w:eastAsia="ru-RU" w:bidi="ru-RU"/>
              </w:rPr>
              <w:t xml:space="preserve">. </w:t>
            </w:r>
            <w:r w:rsidRPr="00C965FA">
              <w:rPr>
                <w:rFonts w:ascii="Times New Roman" w:eastAsia="Times New Roman" w:hAnsi="Times New Roman" w:cs="Times New Roman"/>
                <w:color w:val="000000"/>
                <w:lang w:eastAsia="ru-RU" w:bidi="ru-RU"/>
              </w:rPr>
              <w:t>Этиология.</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74"/>
          <w:jc w:val="center"/>
        </w:trPr>
        <w:tc>
          <w:tcPr>
            <w:tcW w:w="2381"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гепатита, цирроза</w:t>
            </w:r>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Патогенез. Клиническая картина. Тактика</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78"/>
          <w:jc w:val="center"/>
        </w:trPr>
        <w:tc>
          <w:tcPr>
            <w:tcW w:w="2381"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печени.</w:t>
            </w:r>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фельдшера. Показания и противопоказания</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83"/>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Лечение</w:t>
            </w: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к госпитализации. Психологическая</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93"/>
          <w:jc w:val="center"/>
        </w:trPr>
        <w:tc>
          <w:tcPr>
            <w:tcW w:w="2381"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хронического</w:t>
            </w:r>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помощь пациенту и его окружению.</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45"/>
          <w:jc w:val="center"/>
        </w:trPr>
        <w:tc>
          <w:tcPr>
            <w:tcW w:w="2381"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холецистита,</w:t>
            </w:r>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Контроль пациента, контроль и оценка</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1085"/>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ДЖВП, ЖКБ.</w:t>
            </w:r>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эффективности лечения. Прогноз. Оформление медицинской документации</w:t>
            </w:r>
            <w:proofErr w:type="gramStart"/>
            <w:r w:rsidRPr="00C965FA">
              <w:rPr>
                <w:rFonts w:ascii="Times New Roman" w:eastAsia="Times New Roman" w:hAnsi="Times New Roman" w:cs="Times New Roman"/>
                <w:color w:val="000000"/>
                <w:lang w:eastAsia="ru-RU" w:bidi="ru-RU"/>
              </w:rPr>
              <w:t xml:space="preserve">.. </w:t>
            </w:r>
            <w:proofErr w:type="gramEnd"/>
            <w:r w:rsidRPr="00C965FA">
              <w:rPr>
                <w:rFonts w:ascii="Times New Roman" w:eastAsia="Times New Roman" w:hAnsi="Times New Roman" w:cs="Times New Roman"/>
                <w:color w:val="000000"/>
                <w:lang w:eastAsia="ru-RU" w:bidi="ru-RU"/>
              </w:rPr>
              <w:t>Алкоголизм как фактор риска развития хронического гепатита, цирроза печени.</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1402"/>
          <w:jc w:val="center"/>
        </w:trPr>
        <w:tc>
          <w:tcPr>
            <w:tcW w:w="2381" w:type="dxa"/>
            <w:tcBorders>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Практическое занятие № 15 Лечение хронического гепатита, цирроза печени</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Принципы лечения циррозов печени, цирроза печени. Этиология.</w:t>
            </w:r>
          </w:p>
        </w:tc>
        <w:tc>
          <w:tcPr>
            <w:tcW w:w="85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2/4</w:t>
            </w:r>
          </w:p>
        </w:tc>
        <w:tc>
          <w:tcPr>
            <w:tcW w:w="98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bl>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2381"/>
        <w:gridCol w:w="4675"/>
        <w:gridCol w:w="854"/>
        <w:gridCol w:w="994"/>
      </w:tblGrid>
      <w:tr w:rsidR="00C965FA" w:rsidRPr="00C965FA" w:rsidTr="0027663C">
        <w:trPr>
          <w:trHeight w:hRule="exact" w:val="3326"/>
        </w:trPr>
        <w:tc>
          <w:tcPr>
            <w:tcW w:w="2381" w:type="dxa"/>
            <w:tcBorders>
              <w:top w:val="single" w:sz="4" w:space="0" w:color="auto"/>
              <w:left w:val="single" w:sz="4" w:space="0" w:color="auto"/>
            </w:tcBorders>
            <w:shd w:val="clear" w:color="auto" w:fill="FFFFFF"/>
          </w:tcPr>
          <w:p w:rsidR="00C965FA" w:rsidRPr="00C965FA" w:rsidRDefault="00C965FA" w:rsidP="00C965FA">
            <w:pPr>
              <w:framePr w:w="8904" w:wrap="notBeside" w:vAnchor="text" w:hAnchor="text"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8904" w:wrap="notBeside" w:vAnchor="text" w:hAnchor="text"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Классификация. Клиническая картина. Организация ухода за больными. Принципы диетотерапии при циррозах. Тактика фельдшера. Показания и противопоказания к госпитализации. Психологическая помощь пациенту и его окружению. Контроль пациента, контроль и оценка эффективности лечения. Прогноз. Оформление медицинской документации. Алкоголизм как фактор риска развития хронического гепатита, цирроза печени. Профилактика вредных привычек.</w:t>
            </w:r>
          </w:p>
        </w:tc>
        <w:tc>
          <w:tcPr>
            <w:tcW w:w="854" w:type="dxa"/>
            <w:tcBorders>
              <w:top w:val="single" w:sz="4" w:space="0" w:color="auto"/>
              <w:left w:val="single" w:sz="4" w:space="0" w:color="auto"/>
            </w:tcBorders>
            <w:shd w:val="clear" w:color="auto" w:fill="FFFFFF"/>
          </w:tcPr>
          <w:p w:rsidR="00C965FA" w:rsidRPr="00C965FA" w:rsidRDefault="00C965FA" w:rsidP="00C965FA">
            <w:pPr>
              <w:framePr w:w="8904" w:wrap="notBeside" w:vAnchor="text" w:hAnchor="text" w:y="1"/>
              <w:widowControl w:val="0"/>
              <w:spacing w:after="0" w:line="240" w:lineRule="auto"/>
              <w:rPr>
                <w:rFonts w:ascii="Arial Unicode MS" w:eastAsia="Arial Unicode MS" w:hAnsi="Arial Unicode MS" w:cs="Arial Unicode MS"/>
                <w:color w:val="000000"/>
                <w:sz w:val="10"/>
                <w:szCs w:val="10"/>
                <w:lang w:eastAsia="ru-RU" w:bidi="ru-RU"/>
              </w:rPr>
            </w:pPr>
          </w:p>
        </w:tc>
        <w:tc>
          <w:tcPr>
            <w:tcW w:w="994"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8904" w:wrap="notBeside" w:vAnchor="text" w:hAnchor="text"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562"/>
        </w:trPr>
        <w:tc>
          <w:tcPr>
            <w:tcW w:w="2381" w:type="dxa"/>
            <w:tcBorders>
              <w:left w:val="single" w:sz="4" w:space="0" w:color="auto"/>
            </w:tcBorders>
            <w:shd w:val="clear" w:color="auto" w:fill="FFFFFF"/>
          </w:tcPr>
          <w:p w:rsidR="00C965FA" w:rsidRPr="00C965FA" w:rsidRDefault="00C965FA" w:rsidP="00C965FA">
            <w:pPr>
              <w:framePr w:w="8904" w:wrap="notBeside" w:vAnchor="text" w:hAnchor="text"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8904" w:wrap="notBeside" w:vAnchor="text" w:hAnchor="text" w:y="1"/>
              <w:widowControl w:val="0"/>
              <w:spacing w:after="6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p w:rsidR="00C965FA" w:rsidRPr="00C965FA" w:rsidRDefault="00C965FA" w:rsidP="00C965FA">
            <w:pPr>
              <w:framePr w:w="8904" w:wrap="notBeside" w:vAnchor="text" w:hAnchor="text" w:y="1"/>
              <w:widowControl w:val="0"/>
              <w:spacing w:before="60" w:after="0" w:line="220"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 Составить таблицы по теме</w:t>
            </w:r>
          </w:p>
        </w:tc>
        <w:tc>
          <w:tcPr>
            <w:tcW w:w="854" w:type="dxa"/>
            <w:tcBorders>
              <w:top w:val="single" w:sz="4" w:space="0" w:color="auto"/>
              <w:left w:val="single" w:sz="4" w:space="0" w:color="auto"/>
            </w:tcBorders>
            <w:shd w:val="clear" w:color="auto" w:fill="FFFFFF"/>
            <w:vAlign w:val="center"/>
          </w:tcPr>
          <w:p w:rsidR="00C965FA" w:rsidRPr="00C965FA" w:rsidRDefault="00C965FA" w:rsidP="00C965FA">
            <w:pPr>
              <w:framePr w:w="8904" w:wrap="notBeside" w:vAnchor="text" w:hAnchor="text"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tc>
        <w:tc>
          <w:tcPr>
            <w:tcW w:w="994"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8904" w:wrap="notBeside" w:vAnchor="text" w:hAnchor="text"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4152"/>
        </w:trPr>
        <w:tc>
          <w:tcPr>
            <w:tcW w:w="2381" w:type="dxa"/>
            <w:tcBorders>
              <w:left w:val="single" w:sz="4" w:space="0" w:color="auto"/>
            </w:tcBorders>
            <w:shd w:val="clear" w:color="auto" w:fill="FFFFFF"/>
          </w:tcPr>
          <w:p w:rsidR="00C965FA" w:rsidRPr="00C965FA" w:rsidRDefault="00C965FA" w:rsidP="00C965FA">
            <w:pPr>
              <w:framePr w:w="8904" w:wrap="notBeside" w:vAnchor="text" w:hAnchor="text"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8904" w:wrap="notBeside" w:vAnchor="text" w:hAnchor="text"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Практическое занятие № 16 Лечение хронического холецистита, ДЖВП, ЖКБ.</w:t>
            </w:r>
          </w:p>
          <w:p w:rsidR="00C965FA" w:rsidRPr="00C965FA" w:rsidRDefault="00C965FA" w:rsidP="00C965FA">
            <w:pPr>
              <w:framePr w:w="8904" w:wrap="notBeside" w:vAnchor="text" w:hAnchor="text"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Принципы лечения циррозов печени, цирроза печени. Этиология. Классификация. Клиническая картина. Организация ухода за больными. Принципы диетотерапии при циррозах. Тактика фельдшера. Показания и противопоказания к госпитализации. Психологическая помощь пациенту и его окружению. Контроль пациента, контроль и оценка эффективности лечения. Прогноз. Оформление медицинской документации. Профилактика вредных привычек.</w:t>
            </w:r>
          </w:p>
        </w:tc>
        <w:tc>
          <w:tcPr>
            <w:tcW w:w="854" w:type="dxa"/>
            <w:tcBorders>
              <w:top w:val="single" w:sz="4" w:space="0" w:color="auto"/>
              <w:left w:val="single" w:sz="4" w:space="0" w:color="auto"/>
            </w:tcBorders>
            <w:shd w:val="clear" w:color="auto" w:fill="FFFFFF"/>
          </w:tcPr>
          <w:p w:rsidR="00C965FA" w:rsidRPr="00C965FA" w:rsidRDefault="00C965FA" w:rsidP="00C965FA">
            <w:pPr>
              <w:framePr w:w="8904" w:wrap="notBeside" w:vAnchor="text" w:hAnchor="text"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2/4</w:t>
            </w:r>
          </w:p>
        </w:tc>
        <w:tc>
          <w:tcPr>
            <w:tcW w:w="994"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8904" w:wrap="notBeside" w:vAnchor="text" w:hAnchor="text"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r>
      <w:tr w:rsidR="00C965FA" w:rsidRPr="00C965FA" w:rsidTr="0027663C">
        <w:trPr>
          <w:trHeight w:hRule="exact" w:val="1138"/>
        </w:trPr>
        <w:tc>
          <w:tcPr>
            <w:tcW w:w="2381" w:type="dxa"/>
            <w:tcBorders>
              <w:left w:val="single" w:sz="4" w:space="0" w:color="auto"/>
            </w:tcBorders>
            <w:shd w:val="clear" w:color="auto" w:fill="FFFFFF"/>
          </w:tcPr>
          <w:p w:rsidR="00C965FA" w:rsidRPr="00C965FA" w:rsidRDefault="00C965FA" w:rsidP="00C965FA">
            <w:pPr>
              <w:framePr w:w="8904" w:wrap="notBeside" w:vAnchor="text" w:hAnchor="text"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8904" w:wrap="notBeside" w:vAnchor="text" w:hAnchor="text"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p w:rsidR="00C965FA" w:rsidRPr="00C965FA" w:rsidRDefault="00C965FA" w:rsidP="00C965FA">
            <w:pPr>
              <w:framePr w:w="8904" w:wrap="notBeside" w:vAnchor="text" w:hAnchor="text" w:y="1"/>
              <w:widowControl w:val="0"/>
              <w:numPr>
                <w:ilvl w:val="0"/>
                <w:numId w:val="17"/>
              </w:numPr>
              <w:tabs>
                <w:tab w:val="left" w:pos="841"/>
              </w:tabs>
              <w:spacing w:after="0" w:line="274" w:lineRule="exact"/>
              <w:ind w:left="840" w:hanging="34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Составить алгоритм выполнения манипуляций</w:t>
            </w:r>
          </w:p>
          <w:p w:rsidR="00C965FA" w:rsidRPr="00C965FA" w:rsidRDefault="00C965FA" w:rsidP="00C965FA">
            <w:pPr>
              <w:framePr w:w="8904" w:wrap="notBeside" w:vAnchor="text" w:hAnchor="text" w:y="1"/>
              <w:widowControl w:val="0"/>
              <w:numPr>
                <w:ilvl w:val="0"/>
                <w:numId w:val="17"/>
              </w:numPr>
              <w:tabs>
                <w:tab w:val="left" w:pos="355"/>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Работа над курсовыми работами.</w:t>
            </w:r>
          </w:p>
        </w:tc>
        <w:tc>
          <w:tcPr>
            <w:tcW w:w="854" w:type="dxa"/>
            <w:tcBorders>
              <w:top w:val="single" w:sz="4" w:space="0" w:color="auto"/>
              <w:left w:val="single" w:sz="4" w:space="0" w:color="auto"/>
            </w:tcBorders>
            <w:shd w:val="clear" w:color="auto" w:fill="FFFFFF"/>
            <w:vAlign w:val="bottom"/>
          </w:tcPr>
          <w:p w:rsidR="00C965FA" w:rsidRPr="00C965FA" w:rsidRDefault="00C965FA" w:rsidP="00C965FA">
            <w:pPr>
              <w:framePr w:w="8904" w:wrap="notBeside" w:vAnchor="text" w:hAnchor="text" w:y="1"/>
              <w:widowControl w:val="0"/>
              <w:spacing w:after="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3</w:t>
            </w:r>
          </w:p>
          <w:p w:rsidR="00C965FA" w:rsidRPr="00C965FA" w:rsidRDefault="00C965FA" w:rsidP="00C965FA">
            <w:pPr>
              <w:framePr w:w="8904" w:wrap="notBeside" w:vAnchor="text" w:hAnchor="text" w:y="1"/>
              <w:widowControl w:val="0"/>
              <w:spacing w:before="60" w:after="3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p w:rsidR="00C965FA" w:rsidRPr="00C965FA" w:rsidRDefault="00C965FA" w:rsidP="00C965FA">
            <w:pPr>
              <w:framePr w:w="8904" w:wrap="notBeside" w:vAnchor="text" w:hAnchor="text" w:y="1"/>
              <w:widowControl w:val="0"/>
              <w:spacing w:before="360"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94"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8904" w:wrap="notBeside" w:vAnchor="text" w:hAnchor="text"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4426"/>
        </w:trPr>
        <w:tc>
          <w:tcPr>
            <w:tcW w:w="2381" w:type="dxa"/>
            <w:tcBorders>
              <w:top w:val="single" w:sz="4" w:space="0" w:color="auto"/>
              <w:left w:val="single" w:sz="4" w:space="0" w:color="auto"/>
            </w:tcBorders>
            <w:shd w:val="clear" w:color="auto" w:fill="FFFFFF"/>
          </w:tcPr>
          <w:p w:rsidR="00C965FA" w:rsidRPr="00C965FA" w:rsidRDefault="00C965FA" w:rsidP="00C965FA">
            <w:pPr>
              <w:framePr w:w="8904" w:wrap="notBeside" w:vAnchor="text" w:hAnchor="text"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Тема № 16</w:t>
            </w:r>
          </w:p>
          <w:p w:rsidR="00C965FA" w:rsidRPr="00C965FA" w:rsidRDefault="00C965FA" w:rsidP="00C965FA">
            <w:pPr>
              <w:framePr w:w="8904" w:wrap="notBeside" w:vAnchor="text" w:hAnchor="text"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Лечение</w:t>
            </w:r>
          </w:p>
          <w:p w:rsidR="00C965FA" w:rsidRPr="00C965FA" w:rsidRDefault="00C965FA" w:rsidP="00C965FA">
            <w:pPr>
              <w:framePr w:w="8904" w:wrap="notBeside" w:vAnchor="text" w:hAnchor="text"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хронического</w:t>
            </w:r>
          </w:p>
          <w:p w:rsidR="00C965FA" w:rsidRPr="00C965FA" w:rsidRDefault="00C965FA" w:rsidP="00C965FA">
            <w:pPr>
              <w:framePr w:w="8904" w:wrap="notBeside" w:vAnchor="text" w:hAnchor="text"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панкреатита.</w:t>
            </w:r>
          </w:p>
          <w:p w:rsidR="00C965FA" w:rsidRPr="00C965FA" w:rsidRDefault="00C965FA" w:rsidP="00C965FA">
            <w:pPr>
              <w:framePr w:w="8904" w:wrap="notBeside" w:vAnchor="text" w:hAnchor="text"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 xml:space="preserve">Лечение </w:t>
            </w:r>
            <w:proofErr w:type="gramStart"/>
            <w:r w:rsidRPr="00C965FA">
              <w:rPr>
                <w:rFonts w:ascii="Times New Roman" w:eastAsia="Times New Roman" w:hAnsi="Times New Roman" w:cs="Times New Roman"/>
                <w:b/>
                <w:bCs/>
                <w:color w:val="000000"/>
                <w:lang w:eastAsia="ru-RU" w:bidi="ru-RU"/>
              </w:rPr>
              <w:t>острого</w:t>
            </w:r>
            <w:proofErr w:type="gramEnd"/>
            <w:r w:rsidRPr="00C965FA">
              <w:rPr>
                <w:rFonts w:ascii="Times New Roman" w:eastAsia="Times New Roman" w:hAnsi="Times New Roman" w:cs="Times New Roman"/>
                <w:b/>
                <w:bCs/>
                <w:color w:val="000000"/>
                <w:lang w:eastAsia="ru-RU" w:bidi="ru-RU"/>
              </w:rPr>
              <w:t xml:space="preserve"> и</w:t>
            </w:r>
          </w:p>
          <w:p w:rsidR="00C965FA" w:rsidRPr="00C965FA" w:rsidRDefault="00C965FA" w:rsidP="00C965FA">
            <w:pPr>
              <w:framePr w:w="8904" w:wrap="notBeside" w:vAnchor="text" w:hAnchor="text"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хронического</w:t>
            </w:r>
          </w:p>
          <w:p w:rsidR="00C965FA" w:rsidRPr="00C965FA" w:rsidRDefault="00C965FA" w:rsidP="00C965FA">
            <w:pPr>
              <w:framePr w:w="8904" w:wrap="notBeside" w:vAnchor="text" w:hAnchor="text"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энтеритов. Лечение</w:t>
            </w:r>
          </w:p>
          <w:p w:rsidR="00C965FA" w:rsidRPr="00C965FA" w:rsidRDefault="00C965FA" w:rsidP="00C965FA">
            <w:pPr>
              <w:framePr w:w="8904" w:wrap="notBeside" w:vAnchor="text" w:hAnchor="text"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колитов, синдрома</w:t>
            </w:r>
          </w:p>
          <w:p w:rsidR="00C965FA" w:rsidRPr="00C965FA" w:rsidRDefault="00C965FA" w:rsidP="00C965FA">
            <w:pPr>
              <w:framePr w:w="8904" w:wrap="notBeside" w:vAnchor="text" w:hAnchor="text"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раздраженного</w:t>
            </w:r>
          </w:p>
          <w:p w:rsidR="00C965FA" w:rsidRPr="00C965FA" w:rsidRDefault="00C965FA" w:rsidP="00C965FA">
            <w:pPr>
              <w:framePr w:w="8904" w:wrap="notBeside" w:vAnchor="text" w:hAnchor="text"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кишечника.</w:t>
            </w: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8904" w:wrap="notBeside" w:vAnchor="text" w:hAnchor="text"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p w:rsidR="00C965FA" w:rsidRPr="00C965FA" w:rsidRDefault="00C965FA" w:rsidP="00C965FA">
            <w:pPr>
              <w:framePr w:w="8904" w:wrap="notBeside" w:vAnchor="text" w:hAnchor="text"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Принципы и методы лечения хронического панкреатита, острого и хронического энтеритов. Лечение колитов, синдрома раздраженного кишечника. Этиология. Патогенез. Клиника. Лабораторная диагностика.</w:t>
            </w:r>
          </w:p>
          <w:p w:rsidR="00C965FA" w:rsidRPr="00C965FA" w:rsidRDefault="00C965FA" w:rsidP="00C965FA">
            <w:pPr>
              <w:framePr w:w="8904" w:wrap="notBeside" w:vAnchor="text" w:hAnchor="text"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Организация лечебного питания.</w:t>
            </w:r>
          </w:p>
          <w:p w:rsidR="00C965FA" w:rsidRPr="00C965FA" w:rsidRDefault="00C965FA" w:rsidP="00C965FA">
            <w:pPr>
              <w:framePr w:w="8904" w:wrap="notBeside" w:vAnchor="text" w:hAnchor="text"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Показания к введению </w:t>
            </w:r>
            <w:proofErr w:type="spellStart"/>
            <w:r w:rsidRPr="00C965FA">
              <w:rPr>
                <w:rFonts w:ascii="Times New Roman" w:eastAsia="Times New Roman" w:hAnsi="Times New Roman" w:cs="Times New Roman"/>
                <w:color w:val="000000"/>
                <w:lang w:eastAsia="ru-RU" w:bidi="ru-RU"/>
              </w:rPr>
              <w:t>назогастрального</w:t>
            </w:r>
            <w:proofErr w:type="spellEnd"/>
            <w:r w:rsidRPr="00C965FA">
              <w:rPr>
                <w:rFonts w:ascii="Times New Roman" w:eastAsia="Times New Roman" w:hAnsi="Times New Roman" w:cs="Times New Roman"/>
                <w:color w:val="000000"/>
                <w:lang w:eastAsia="ru-RU" w:bidi="ru-RU"/>
              </w:rPr>
              <w:t xml:space="preserve"> зонда. Тактика фельдшера. Показания и противопоказания к госпитализации. Психологическая помощь пациенту и его окружению. Контроль пациента, контроль и оценка эффективности лечения. Прогноз. Оформление медицинской документации. Профилактика вредных привычек.</w:t>
            </w:r>
          </w:p>
        </w:tc>
        <w:tc>
          <w:tcPr>
            <w:tcW w:w="854" w:type="dxa"/>
            <w:tcBorders>
              <w:top w:val="single" w:sz="4" w:space="0" w:color="auto"/>
              <w:left w:val="single" w:sz="4" w:space="0" w:color="auto"/>
            </w:tcBorders>
            <w:shd w:val="clear" w:color="auto" w:fill="FFFFFF"/>
          </w:tcPr>
          <w:p w:rsidR="00C965FA" w:rsidRPr="00C965FA" w:rsidRDefault="00C965FA" w:rsidP="00C965FA">
            <w:pPr>
              <w:framePr w:w="8904" w:wrap="notBeside" w:vAnchor="text" w:hAnchor="text"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94"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8904" w:wrap="notBeside" w:vAnchor="text" w:hAnchor="text"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1,2</w:t>
            </w:r>
          </w:p>
        </w:tc>
      </w:tr>
      <w:tr w:rsidR="00C965FA" w:rsidRPr="00C965FA" w:rsidTr="0027663C">
        <w:trPr>
          <w:trHeight w:hRule="exact" w:val="1397"/>
        </w:trPr>
        <w:tc>
          <w:tcPr>
            <w:tcW w:w="2381" w:type="dxa"/>
            <w:tcBorders>
              <w:left w:val="single" w:sz="4" w:space="0" w:color="auto"/>
              <w:bottom w:val="single" w:sz="4" w:space="0" w:color="auto"/>
            </w:tcBorders>
            <w:shd w:val="clear" w:color="auto" w:fill="FFFFFF"/>
          </w:tcPr>
          <w:p w:rsidR="00C965FA" w:rsidRPr="00C965FA" w:rsidRDefault="00C965FA" w:rsidP="00C965FA">
            <w:pPr>
              <w:framePr w:w="8904" w:wrap="notBeside" w:vAnchor="text" w:hAnchor="text"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8904" w:wrap="notBeside" w:vAnchor="text" w:hAnchor="text"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Практическое занятие № 17 Лечение хронического панкреатита Лечение острого и хронического энтеритов.</w:t>
            </w:r>
          </w:p>
          <w:p w:rsidR="00C965FA" w:rsidRPr="00C965FA" w:rsidRDefault="00C965FA" w:rsidP="00C965FA">
            <w:pPr>
              <w:framePr w:w="8904" w:wrap="notBeside" w:vAnchor="text" w:hAnchor="text"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Занятие проводится в учебном кабинете</w:t>
            </w:r>
          </w:p>
        </w:tc>
        <w:tc>
          <w:tcPr>
            <w:tcW w:w="85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8904" w:wrap="notBeside" w:vAnchor="text" w:hAnchor="text"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2/4</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C965FA" w:rsidRPr="00C965FA" w:rsidRDefault="00C965FA" w:rsidP="00C965FA">
            <w:pPr>
              <w:framePr w:w="8904" w:wrap="notBeside" w:vAnchor="text" w:hAnchor="text"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r>
    </w:tbl>
    <w:p w:rsidR="00C965FA" w:rsidRPr="00C965FA" w:rsidRDefault="00C965FA" w:rsidP="00C965FA">
      <w:pPr>
        <w:framePr w:w="8904" w:wrap="notBeside" w:vAnchor="text" w:hAnchor="text"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81"/>
        <w:gridCol w:w="4675"/>
        <w:gridCol w:w="854"/>
        <w:gridCol w:w="984"/>
        <w:gridCol w:w="1450"/>
      </w:tblGrid>
      <w:tr w:rsidR="00C965FA" w:rsidRPr="00C965FA" w:rsidTr="0027663C">
        <w:trPr>
          <w:trHeight w:hRule="exact" w:val="1978"/>
          <w:jc w:val="center"/>
        </w:trPr>
        <w:tc>
          <w:tcPr>
            <w:tcW w:w="2381" w:type="dxa"/>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доклинической практики, гастроэнтерологическом </w:t>
            </w:r>
            <w:proofErr w:type="gramStart"/>
            <w:r w:rsidRPr="00C965FA">
              <w:rPr>
                <w:rFonts w:ascii="Times New Roman" w:eastAsia="Times New Roman" w:hAnsi="Times New Roman" w:cs="Times New Roman"/>
                <w:color w:val="000000"/>
                <w:lang w:eastAsia="ru-RU" w:bidi="ru-RU"/>
              </w:rPr>
              <w:t>отделении</w:t>
            </w:r>
            <w:proofErr w:type="gramEnd"/>
            <w:r w:rsidRPr="00C965FA">
              <w:rPr>
                <w:rFonts w:ascii="Times New Roman" w:eastAsia="Times New Roman" w:hAnsi="Times New Roman" w:cs="Times New Roman"/>
                <w:color w:val="000000"/>
                <w:lang w:eastAsia="ru-RU" w:bidi="ru-RU"/>
              </w:rPr>
              <w:t xml:space="preserve"> стационара. Студенты курируют пациентов, составляют план медикаментозной и немедикаментозной коррекции заболеваний, заполняют листы назначений, выполняют лечебные</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50"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1627"/>
          <w:jc w:val="center"/>
        </w:trPr>
        <w:tc>
          <w:tcPr>
            <w:tcW w:w="2381"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манипуляции, определяют план ухода за пациентами, оценивают эффективность лечения по результатам наблюдения за пациентами, дают прогноз развития заболевания. Профилактика вредных привычек.</w:t>
            </w:r>
          </w:p>
        </w:tc>
        <w:tc>
          <w:tcPr>
            <w:tcW w:w="85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50" w:type="dxa"/>
            <w:tcBorders>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302"/>
          <w:jc w:val="center"/>
        </w:trPr>
        <w:tc>
          <w:tcPr>
            <w:tcW w:w="2381"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tc>
        <w:tc>
          <w:tcPr>
            <w:tcW w:w="854" w:type="dxa"/>
            <w:tcBorders>
              <w:top w:val="single" w:sz="4" w:space="0" w:color="auto"/>
              <w:left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50"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302"/>
          <w:jc w:val="center"/>
        </w:trPr>
        <w:tc>
          <w:tcPr>
            <w:tcW w:w="2381"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ind w:left="44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 Составить алгоритм оказания</w:t>
            </w:r>
          </w:p>
        </w:tc>
        <w:tc>
          <w:tcPr>
            <w:tcW w:w="854" w:type="dxa"/>
            <w:tcBorders>
              <w:left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50" w:type="dxa"/>
            <w:tcBorders>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509"/>
          <w:jc w:val="center"/>
        </w:trPr>
        <w:tc>
          <w:tcPr>
            <w:tcW w:w="2381"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74" w:lineRule="exact"/>
              <w:ind w:left="72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неотложной помощи при заболеваниях ЖКТ</w:t>
            </w:r>
          </w:p>
        </w:tc>
        <w:tc>
          <w:tcPr>
            <w:tcW w:w="85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50" w:type="dxa"/>
            <w:tcBorders>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322"/>
          <w:jc w:val="center"/>
        </w:trPr>
        <w:tc>
          <w:tcPr>
            <w:tcW w:w="2381"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Практическое занятие № 18</w:t>
            </w:r>
          </w:p>
        </w:tc>
        <w:tc>
          <w:tcPr>
            <w:tcW w:w="854" w:type="dxa"/>
            <w:tcBorders>
              <w:top w:val="single" w:sz="4" w:space="0" w:color="auto"/>
              <w:left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2/4</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50"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1195"/>
          <w:jc w:val="center"/>
        </w:trPr>
        <w:tc>
          <w:tcPr>
            <w:tcW w:w="2381"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93"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Лечение колитов, синдрома раздраженного кишечника. Дифференцированный зачет</w:t>
            </w:r>
          </w:p>
          <w:p w:rsidR="00C965FA" w:rsidRPr="00C965FA" w:rsidRDefault="00C965FA" w:rsidP="00C965FA">
            <w:pPr>
              <w:framePr w:w="10344" w:wrap="notBeside" w:vAnchor="text" w:hAnchor="text" w:xAlign="center" w:y="1"/>
              <w:widowControl w:val="0"/>
              <w:spacing w:after="0" w:line="293"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Занятие проводится в учебном кабинете</w:t>
            </w:r>
          </w:p>
        </w:tc>
        <w:tc>
          <w:tcPr>
            <w:tcW w:w="85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2/0</w:t>
            </w:r>
          </w:p>
        </w:tc>
        <w:tc>
          <w:tcPr>
            <w:tcW w:w="98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50" w:type="dxa"/>
            <w:tcBorders>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045"/>
          <w:jc w:val="center"/>
        </w:trPr>
        <w:tc>
          <w:tcPr>
            <w:tcW w:w="2381"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93"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доклинической практики, гастроэнтерологическом </w:t>
            </w:r>
            <w:proofErr w:type="gramStart"/>
            <w:r w:rsidRPr="00C965FA">
              <w:rPr>
                <w:rFonts w:ascii="Times New Roman" w:eastAsia="Times New Roman" w:hAnsi="Times New Roman" w:cs="Times New Roman"/>
                <w:color w:val="000000"/>
                <w:lang w:eastAsia="ru-RU" w:bidi="ru-RU"/>
              </w:rPr>
              <w:t>отделении</w:t>
            </w:r>
            <w:proofErr w:type="gramEnd"/>
            <w:r w:rsidRPr="00C965FA">
              <w:rPr>
                <w:rFonts w:ascii="Times New Roman" w:eastAsia="Times New Roman" w:hAnsi="Times New Roman" w:cs="Times New Roman"/>
                <w:color w:val="000000"/>
                <w:lang w:eastAsia="ru-RU" w:bidi="ru-RU"/>
              </w:rPr>
              <w:t xml:space="preserve"> стационара. Студенты курируют пациентов, составляют план медикаментозной и немедикаментозной коррекции заболеваний, заполняют листы назначений, выполняют лечебные</w:t>
            </w:r>
          </w:p>
        </w:tc>
        <w:tc>
          <w:tcPr>
            <w:tcW w:w="85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0/4</w:t>
            </w:r>
          </w:p>
        </w:tc>
        <w:tc>
          <w:tcPr>
            <w:tcW w:w="98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50" w:type="dxa"/>
            <w:tcBorders>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1493"/>
          <w:jc w:val="center"/>
        </w:trPr>
        <w:tc>
          <w:tcPr>
            <w:tcW w:w="2381"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93"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манипуляции, определяют план ухода за пациентами, оценивают эффективность лечения по результатам наблюдения за пациентами, дают прогноз развития заболевания. Профилактика </w:t>
            </w:r>
            <w:proofErr w:type="gramStart"/>
            <w:r w:rsidRPr="00C965FA">
              <w:rPr>
                <w:rFonts w:ascii="Times New Roman" w:eastAsia="Times New Roman" w:hAnsi="Times New Roman" w:cs="Times New Roman"/>
                <w:color w:val="000000"/>
                <w:lang w:eastAsia="ru-RU" w:bidi="ru-RU"/>
              </w:rPr>
              <w:t>вредных</w:t>
            </w:r>
            <w:proofErr w:type="gramEnd"/>
          </w:p>
        </w:tc>
        <w:tc>
          <w:tcPr>
            <w:tcW w:w="85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50" w:type="dxa"/>
            <w:tcBorders>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54"/>
          <w:jc w:val="center"/>
        </w:trPr>
        <w:tc>
          <w:tcPr>
            <w:tcW w:w="2381"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привычек.</w:t>
            </w:r>
          </w:p>
        </w:tc>
        <w:tc>
          <w:tcPr>
            <w:tcW w:w="85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50" w:type="dxa"/>
            <w:tcBorders>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98"/>
          <w:jc w:val="center"/>
        </w:trPr>
        <w:tc>
          <w:tcPr>
            <w:tcW w:w="2381"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tc>
        <w:tc>
          <w:tcPr>
            <w:tcW w:w="854" w:type="dxa"/>
            <w:tcBorders>
              <w:top w:val="single" w:sz="4" w:space="0" w:color="auto"/>
              <w:left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3</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50" w:type="dxa"/>
            <w:tcBorders>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74"/>
          <w:jc w:val="center"/>
        </w:trPr>
        <w:tc>
          <w:tcPr>
            <w:tcW w:w="2381"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ind w:left="44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 Составить таблицы по теме</w:t>
            </w:r>
          </w:p>
        </w:tc>
        <w:tc>
          <w:tcPr>
            <w:tcW w:w="854" w:type="dxa"/>
            <w:tcBorders>
              <w:left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tc>
        <w:tc>
          <w:tcPr>
            <w:tcW w:w="98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50" w:type="dxa"/>
            <w:tcBorders>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64"/>
          <w:jc w:val="center"/>
        </w:trPr>
        <w:tc>
          <w:tcPr>
            <w:tcW w:w="2381"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20" w:lineRule="exact"/>
              <w:ind w:left="44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 Работа над курсовыми работами</w:t>
            </w:r>
          </w:p>
        </w:tc>
        <w:tc>
          <w:tcPr>
            <w:tcW w:w="854" w:type="dxa"/>
            <w:tcBorders>
              <w:left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50" w:type="dxa"/>
            <w:tcBorders>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787"/>
          <w:jc w:val="center"/>
        </w:trPr>
        <w:tc>
          <w:tcPr>
            <w:tcW w:w="2381" w:type="dxa"/>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jc w:val="righ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Итого</w:t>
            </w:r>
            <w:r w:rsidRPr="00C965FA">
              <w:rPr>
                <w:rFonts w:ascii="Times New Roman" w:eastAsia="Times New Roman" w:hAnsi="Times New Roman" w:cs="Times New Roman"/>
                <w:b/>
                <w:bCs/>
                <w:color w:val="000000"/>
                <w:lang w:eastAsia="ru-RU" w:bidi="ru-RU"/>
              </w:rPr>
              <w:t>: 210 ч.</w:t>
            </w:r>
          </w:p>
        </w:tc>
        <w:tc>
          <w:tcPr>
            <w:tcW w:w="1838" w:type="dxa"/>
            <w:gridSpan w:val="2"/>
            <w:tcBorders>
              <w:top w:val="single" w:sz="4" w:space="0" w:color="auto"/>
              <w:left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54" w:lineRule="exact"/>
              <w:ind w:firstLine="240"/>
              <w:rPr>
                <w:rFonts w:ascii="Times New Roman" w:eastAsia="Times New Roman" w:hAnsi="Times New Roman" w:cs="Times New Roman"/>
                <w:color w:val="000000"/>
                <w:lang w:eastAsia="ru-RU" w:bidi="ru-RU"/>
              </w:rPr>
            </w:pPr>
            <w:proofErr w:type="spellStart"/>
            <w:r w:rsidRPr="00C965FA">
              <w:rPr>
                <w:rFonts w:ascii="Times New Roman" w:eastAsia="Times New Roman" w:hAnsi="Times New Roman" w:cs="Times New Roman"/>
                <w:b/>
                <w:bCs/>
                <w:color w:val="000000"/>
                <w:lang w:eastAsia="ru-RU" w:bidi="ru-RU"/>
              </w:rPr>
              <w:t>Теор</w:t>
            </w:r>
            <w:proofErr w:type="spellEnd"/>
            <w:r w:rsidRPr="00C965FA">
              <w:rPr>
                <w:rFonts w:ascii="Times New Roman" w:eastAsia="Times New Roman" w:hAnsi="Times New Roman" w:cs="Times New Roman"/>
                <w:b/>
                <w:bCs/>
                <w:color w:val="000000"/>
                <w:lang w:eastAsia="ru-RU" w:bidi="ru-RU"/>
              </w:rPr>
              <w:t xml:space="preserve"> </w:t>
            </w:r>
            <w:proofErr w:type="spellStart"/>
            <w:r w:rsidRPr="00C965FA">
              <w:rPr>
                <w:rFonts w:ascii="Times New Roman" w:eastAsia="Times New Roman" w:hAnsi="Times New Roman" w:cs="Times New Roman"/>
                <w:b/>
                <w:bCs/>
                <w:color w:val="000000"/>
                <w:lang w:eastAsia="ru-RU" w:bidi="ru-RU"/>
              </w:rPr>
              <w:t>ия</w:t>
            </w:r>
            <w:proofErr w:type="spellEnd"/>
            <w:r w:rsidRPr="00C965FA">
              <w:rPr>
                <w:rFonts w:ascii="Times New Roman" w:eastAsia="Times New Roman" w:hAnsi="Times New Roman" w:cs="Times New Roman"/>
                <w:b/>
                <w:bCs/>
                <w:color w:val="000000"/>
                <w:lang w:eastAsia="ru-RU" w:bidi="ru-RU"/>
              </w:rPr>
              <w:t xml:space="preserve"> - 32 ч</w:t>
            </w:r>
            <w:proofErr w:type="gramStart"/>
            <w:r w:rsidRPr="00C965FA">
              <w:rPr>
                <w:rFonts w:ascii="Times New Roman" w:eastAsia="Times New Roman" w:hAnsi="Times New Roman" w:cs="Times New Roman"/>
                <w:b/>
                <w:bCs/>
                <w:color w:val="000000"/>
                <w:lang w:eastAsia="ru-RU" w:bidi="ru-RU"/>
              </w:rPr>
              <w:t xml:space="preserve"> .</w:t>
            </w:r>
            <w:proofErr w:type="gramEnd"/>
            <w:r w:rsidRPr="00C965FA">
              <w:rPr>
                <w:rFonts w:ascii="Times New Roman" w:eastAsia="Times New Roman" w:hAnsi="Times New Roman" w:cs="Times New Roman"/>
                <w:b/>
                <w:bCs/>
                <w:color w:val="000000"/>
                <w:lang w:eastAsia="ru-RU" w:bidi="ru-RU"/>
              </w:rPr>
              <w:t xml:space="preserve"> Семинар - 36 ч. Практика - 72ч.</w:t>
            </w:r>
          </w:p>
        </w:tc>
        <w:tc>
          <w:tcPr>
            <w:tcW w:w="1450"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744"/>
          <w:jc w:val="center"/>
        </w:trPr>
        <w:tc>
          <w:tcPr>
            <w:tcW w:w="2381"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85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jc w:val="righ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w:t>
            </w:r>
            <w:proofErr w:type="gramStart"/>
            <w:r w:rsidRPr="00C965FA">
              <w:rPr>
                <w:rFonts w:ascii="Times New Roman" w:eastAsia="Times New Roman" w:hAnsi="Times New Roman" w:cs="Times New Roman"/>
                <w:b/>
                <w:bCs/>
                <w:color w:val="000000"/>
                <w:lang w:eastAsia="ru-RU" w:bidi="ru-RU"/>
              </w:rPr>
              <w:t>р</w:t>
            </w:r>
            <w:proofErr w:type="gramEnd"/>
          </w:p>
        </w:tc>
        <w:tc>
          <w:tcPr>
            <w:tcW w:w="984" w:type="dxa"/>
            <w:shd w:val="clear" w:color="auto" w:fill="FFFFFF"/>
          </w:tcPr>
          <w:p w:rsidR="00C965FA" w:rsidRPr="00C965FA" w:rsidRDefault="00C965FA" w:rsidP="00C965FA">
            <w:pPr>
              <w:framePr w:w="10344"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-70 ч.</w:t>
            </w:r>
          </w:p>
        </w:tc>
        <w:tc>
          <w:tcPr>
            <w:tcW w:w="1450" w:type="dxa"/>
            <w:tcBorders>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437"/>
          <w:jc w:val="center"/>
        </w:trPr>
        <w:tc>
          <w:tcPr>
            <w:tcW w:w="10344" w:type="dxa"/>
            <w:gridSpan w:val="5"/>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ind w:left="504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V семестр</w:t>
            </w:r>
          </w:p>
        </w:tc>
      </w:tr>
      <w:tr w:rsidR="00C965FA" w:rsidRPr="00C965FA" w:rsidTr="0027663C">
        <w:trPr>
          <w:trHeight w:hRule="exact" w:val="307"/>
          <w:jc w:val="center"/>
        </w:trPr>
        <w:tc>
          <w:tcPr>
            <w:tcW w:w="2381" w:type="dxa"/>
            <w:tcBorders>
              <w:top w:val="single" w:sz="4" w:space="0" w:color="auto"/>
              <w:left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Тема № 1</w:t>
            </w: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tc>
        <w:tc>
          <w:tcPr>
            <w:tcW w:w="854" w:type="dxa"/>
            <w:tcBorders>
              <w:top w:val="single" w:sz="4" w:space="0" w:color="auto"/>
              <w:left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1,3</w:t>
            </w:r>
          </w:p>
        </w:tc>
        <w:tc>
          <w:tcPr>
            <w:tcW w:w="1450" w:type="dxa"/>
            <w:tcBorders>
              <w:top w:val="single" w:sz="4" w:space="0" w:color="auto"/>
              <w:left w:val="single" w:sz="4" w:space="0" w:color="auto"/>
              <w:right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color w:val="000000"/>
                <w:lang w:eastAsia="ru-RU" w:bidi="ru-RU"/>
              </w:rPr>
              <w:t>ОК</w:t>
            </w:r>
            <w:proofErr w:type="gramEnd"/>
            <w:r w:rsidRPr="00C965FA">
              <w:rPr>
                <w:rFonts w:ascii="Times New Roman" w:eastAsia="Times New Roman" w:hAnsi="Times New Roman" w:cs="Times New Roman"/>
                <w:color w:val="000000"/>
                <w:lang w:eastAsia="ru-RU" w:bidi="ru-RU"/>
              </w:rPr>
              <w:t xml:space="preserve"> 1-3</w:t>
            </w:r>
          </w:p>
        </w:tc>
      </w:tr>
      <w:tr w:rsidR="00C965FA" w:rsidRPr="00C965FA" w:rsidTr="0027663C">
        <w:trPr>
          <w:trHeight w:hRule="exact" w:val="283"/>
          <w:jc w:val="center"/>
        </w:trPr>
        <w:tc>
          <w:tcPr>
            <w:tcW w:w="2381"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Анатомо-</w:t>
            </w:r>
          </w:p>
        </w:tc>
        <w:tc>
          <w:tcPr>
            <w:tcW w:w="4675"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Строение почек. Процесс образования</w:t>
            </w:r>
          </w:p>
        </w:tc>
        <w:tc>
          <w:tcPr>
            <w:tcW w:w="85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50" w:type="dxa"/>
            <w:tcBorders>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color w:val="000000"/>
                <w:lang w:eastAsia="ru-RU" w:bidi="ru-RU"/>
              </w:rPr>
              <w:t>ОК</w:t>
            </w:r>
            <w:proofErr w:type="gramEnd"/>
            <w:r w:rsidRPr="00C965FA">
              <w:rPr>
                <w:rFonts w:ascii="Times New Roman" w:eastAsia="Times New Roman" w:hAnsi="Times New Roman" w:cs="Times New Roman"/>
                <w:color w:val="000000"/>
                <w:lang w:eastAsia="ru-RU" w:bidi="ru-RU"/>
              </w:rPr>
              <w:t xml:space="preserve"> 6-9</w:t>
            </w:r>
          </w:p>
        </w:tc>
      </w:tr>
      <w:tr w:rsidR="00C965FA" w:rsidRPr="00C965FA" w:rsidTr="0027663C">
        <w:trPr>
          <w:trHeight w:hRule="exact" w:val="269"/>
          <w:jc w:val="center"/>
        </w:trPr>
        <w:tc>
          <w:tcPr>
            <w:tcW w:w="2381"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физиологические</w:t>
            </w:r>
          </w:p>
        </w:tc>
        <w:tc>
          <w:tcPr>
            <w:tcW w:w="4675"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мочи. </w:t>
            </w:r>
            <w:proofErr w:type="gramStart"/>
            <w:r w:rsidRPr="00C965FA">
              <w:rPr>
                <w:rFonts w:ascii="Times New Roman" w:eastAsia="Times New Roman" w:hAnsi="Times New Roman" w:cs="Times New Roman"/>
                <w:color w:val="000000"/>
                <w:lang w:eastAsia="ru-RU" w:bidi="ru-RU"/>
              </w:rPr>
              <w:t>Анализы мочи (общий анализ, по</w:t>
            </w:r>
            <w:proofErr w:type="gramEnd"/>
          </w:p>
        </w:tc>
        <w:tc>
          <w:tcPr>
            <w:tcW w:w="85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50" w:type="dxa"/>
            <w:tcBorders>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ОК13</w:t>
            </w:r>
          </w:p>
        </w:tc>
      </w:tr>
      <w:tr w:rsidR="00C965FA" w:rsidRPr="00C965FA" w:rsidTr="0027663C">
        <w:trPr>
          <w:trHeight w:hRule="exact" w:val="278"/>
          <w:jc w:val="center"/>
        </w:trPr>
        <w:tc>
          <w:tcPr>
            <w:tcW w:w="2381"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особенности</w:t>
            </w:r>
          </w:p>
        </w:tc>
        <w:tc>
          <w:tcPr>
            <w:tcW w:w="4675"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Нечипоренко, по </w:t>
            </w:r>
            <w:proofErr w:type="spellStart"/>
            <w:r w:rsidRPr="00C965FA">
              <w:rPr>
                <w:rFonts w:ascii="Times New Roman" w:eastAsia="Times New Roman" w:hAnsi="Times New Roman" w:cs="Times New Roman"/>
                <w:color w:val="000000"/>
                <w:lang w:eastAsia="ru-RU" w:bidi="ru-RU"/>
              </w:rPr>
              <w:t>Зимницкому</w:t>
            </w:r>
            <w:proofErr w:type="spellEnd"/>
            <w:r w:rsidRPr="00C965FA">
              <w:rPr>
                <w:rFonts w:ascii="Times New Roman" w:eastAsia="Times New Roman" w:hAnsi="Times New Roman" w:cs="Times New Roman"/>
                <w:color w:val="000000"/>
                <w:lang w:eastAsia="ru-RU" w:bidi="ru-RU"/>
              </w:rPr>
              <w:t xml:space="preserve">, </w:t>
            </w:r>
            <w:proofErr w:type="spellStart"/>
            <w:r w:rsidRPr="00C965FA">
              <w:rPr>
                <w:rFonts w:ascii="Times New Roman" w:eastAsia="Times New Roman" w:hAnsi="Times New Roman" w:cs="Times New Roman"/>
                <w:color w:val="000000"/>
                <w:lang w:eastAsia="ru-RU" w:bidi="ru-RU"/>
              </w:rPr>
              <w:t>Амбурже</w:t>
            </w:r>
            <w:proofErr w:type="spellEnd"/>
            <w:r w:rsidRPr="00C965FA">
              <w:rPr>
                <w:rFonts w:ascii="Times New Roman" w:eastAsia="Times New Roman" w:hAnsi="Times New Roman" w:cs="Times New Roman"/>
                <w:color w:val="000000"/>
                <w:lang w:eastAsia="ru-RU" w:bidi="ru-RU"/>
              </w:rPr>
              <w:t>,</w:t>
            </w:r>
          </w:p>
        </w:tc>
        <w:tc>
          <w:tcPr>
            <w:tcW w:w="85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50" w:type="dxa"/>
            <w:tcBorders>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ind w:left="1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ПК 2.1-2.8</w:t>
            </w:r>
          </w:p>
        </w:tc>
      </w:tr>
      <w:tr w:rsidR="00C965FA" w:rsidRPr="00C965FA" w:rsidTr="0027663C">
        <w:trPr>
          <w:trHeight w:hRule="exact" w:val="302"/>
          <w:jc w:val="center"/>
        </w:trPr>
        <w:tc>
          <w:tcPr>
            <w:tcW w:w="2381" w:type="dxa"/>
            <w:tcBorders>
              <w:left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органов</w:t>
            </w:r>
          </w:p>
        </w:tc>
        <w:tc>
          <w:tcPr>
            <w:tcW w:w="4675" w:type="dxa"/>
            <w:tcBorders>
              <w:left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proofErr w:type="spellStart"/>
            <w:r w:rsidRPr="00C965FA">
              <w:rPr>
                <w:rFonts w:ascii="Times New Roman" w:eastAsia="Times New Roman" w:hAnsi="Times New Roman" w:cs="Times New Roman"/>
                <w:color w:val="000000"/>
                <w:lang w:eastAsia="ru-RU" w:bidi="ru-RU"/>
              </w:rPr>
              <w:t>Аддис</w:t>
            </w:r>
            <w:proofErr w:type="gramStart"/>
            <w:r w:rsidRPr="00C965FA">
              <w:rPr>
                <w:rFonts w:ascii="Times New Roman" w:eastAsia="Times New Roman" w:hAnsi="Times New Roman" w:cs="Times New Roman"/>
                <w:color w:val="000000"/>
                <w:lang w:eastAsia="ru-RU" w:bidi="ru-RU"/>
              </w:rPr>
              <w:t>у</w:t>
            </w:r>
            <w:proofErr w:type="spellEnd"/>
            <w:r w:rsidRPr="00C965FA">
              <w:rPr>
                <w:rFonts w:ascii="Times New Roman" w:eastAsia="Times New Roman" w:hAnsi="Times New Roman" w:cs="Times New Roman"/>
                <w:color w:val="000000"/>
                <w:lang w:eastAsia="ru-RU" w:bidi="ru-RU"/>
              </w:rPr>
              <w:t>-</w:t>
            </w:r>
            <w:proofErr w:type="gramEnd"/>
            <w:r w:rsidRPr="00C965FA">
              <w:rPr>
                <w:rFonts w:ascii="Times New Roman" w:eastAsia="Times New Roman" w:hAnsi="Times New Roman" w:cs="Times New Roman"/>
                <w:color w:val="000000"/>
                <w:lang w:eastAsia="ru-RU" w:bidi="ru-RU"/>
              </w:rPr>
              <w:t xml:space="preserve"> Каковскому, бактериологический</w:t>
            </w:r>
          </w:p>
        </w:tc>
        <w:tc>
          <w:tcPr>
            <w:tcW w:w="85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50" w:type="dxa"/>
            <w:tcBorders>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50"/>
          <w:jc w:val="center"/>
        </w:trPr>
        <w:tc>
          <w:tcPr>
            <w:tcW w:w="2381"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мочевыделения.</w:t>
            </w:r>
          </w:p>
        </w:tc>
        <w:tc>
          <w:tcPr>
            <w:tcW w:w="4675"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анализ), анализы крови.</w:t>
            </w:r>
          </w:p>
        </w:tc>
        <w:tc>
          <w:tcPr>
            <w:tcW w:w="85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50" w:type="dxa"/>
            <w:tcBorders>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93"/>
          <w:jc w:val="center"/>
        </w:trPr>
        <w:tc>
          <w:tcPr>
            <w:tcW w:w="2381"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Лабораторные и</w:t>
            </w:r>
          </w:p>
        </w:tc>
        <w:tc>
          <w:tcPr>
            <w:tcW w:w="4675"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Рентгенологические, эндоскопические</w:t>
            </w:r>
          </w:p>
        </w:tc>
        <w:tc>
          <w:tcPr>
            <w:tcW w:w="85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50" w:type="dxa"/>
            <w:tcBorders>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45"/>
          <w:jc w:val="center"/>
        </w:trPr>
        <w:tc>
          <w:tcPr>
            <w:tcW w:w="2381" w:type="dxa"/>
            <w:tcBorders>
              <w:left w:val="single" w:sz="4" w:space="0" w:color="auto"/>
              <w:bottom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инструментальные</w:t>
            </w:r>
          </w:p>
        </w:tc>
        <w:tc>
          <w:tcPr>
            <w:tcW w:w="4675" w:type="dxa"/>
            <w:tcBorders>
              <w:left w:val="single" w:sz="4" w:space="0" w:color="auto"/>
              <w:bottom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методы, УЗИ и др. Профилактика </w:t>
            </w:r>
            <w:proofErr w:type="gramStart"/>
            <w:r w:rsidRPr="00C965FA">
              <w:rPr>
                <w:rFonts w:ascii="Times New Roman" w:eastAsia="Times New Roman" w:hAnsi="Times New Roman" w:cs="Times New Roman"/>
                <w:color w:val="000000"/>
                <w:lang w:eastAsia="ru-RU" w:bidi="ru-RU"/>
              </w:rPr>
              <w:t>вредных</w:t>
            </w:r>
            <w:proofErr w:type="gramEnd"/>
          </w:p>
        </w:tc>
        <w:tc>
          <w:tcPr>
            <w:tcW w:w="854" w:type="dxa"/>
            <w:tcBorders>
              <w:left w:val="single" w:sz="4" w:space="0" w:color="auto"/>
              <w:bottom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bottom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50" w:type="dxa"/>
            <w:tcBorders>
              <w:left w:val="single" w:sz="4" w:space="0" w:color="auto"/>
              <w:bottom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bl>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81"/>
        <w:gridCol w:w="4675"/>
        <w:gridCol w:w="854"/>
        <w:gridCol w:w="984"/>
        <w:gridCol w:w="1445"/>
      </w:tblGrid>
      <w:tr w:rsidR="00C965FA" w:rsidRPr="00C965FA" w:rsidTr="0027663C">
        <w:trPr>
          <w:trHeight w:hRule="exact" w:val="566"/>
          <w:jc w:val="center"/>
        </w:trPr>
        <w:tc>
          <w:tcPr>
            <w:tcW w:w="2381"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12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lastRenderedPageBreak/>
              <w:t>методы</w:t>
            </w:r>
          </w:p>
          <w:p w:rsidR="00C965FA" w:rsidRPr="00C965FA" w:rsidRDefault="00C965FA" w:rsidP="00C965FA">
            <w:pPr>
              <w:framePr w:w="10339" w:wrap="notBeside" w:vAnchor="text" w:hAnchor="text" w:xAlign="center" w:y="1"/>
              <w:widowControl w:val="0"/>
              <w:spacing w:before="120"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исследования.</w:t>
            </w:r>
          </w:p>
        </w:tc>
        <w:tc>
          <w:tcPr>
            <w:tcW w:w="4675" w:type="dxa"/>
            <w:tcBorders>
              <w:top w:val="single" w:sz="4" w:space="0" w:color="auto"/>
              <w:left w:val="single" w:sz="4" w:space="0" w:color="auto"/>
            </w:tcBorders>
            <w:shd w:val="clear" w:color="auto" w:fill="FFFFFF"/>
            <w:vAlign w:val="center"/>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привычек.</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val="restart"/>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4978"/>
          <w:jc w:val="center"/>
        </w:trPr>
        <w:tc>
          <w:tcPr>
            <w:tcW w:w="2381" w:type="dxa"/>
            <w:vMerge w:val="restart"/>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 xml:space="preserve">Тема № 2 Лечение острого и хронического </w:t>
            </w:r>
            <w:proofErr w:type="spellStart"/>
            <w:r w:rsidRPr="00C965FA">
              <w:rPr>
                <w:rFonts w:ascii="Times New Roman" w:eastAsia="Times New Roman" w:hAnsi="Times New Roman" w:cs="Times New Roman"/>
                <w:b/>
                <w:bCs/>
                <w:color w:val="000000"/>
                <w:lang w:eastAsia="ru-RU" w:bidi="ru-RU"/>
              </w:rPr>
              <w:t>гломерулоне</w:t>
            </w:r>
            <w:proofErr w:type="gramStart"/>
            <w:r w:rsidRPr="00C965FA">
              <w:rPr>
                <w:rFonts w:ascii="Times New Roman" w:eastAsia="Times New Roman" w:hAnsi="Times New Roman" w:cs="Times New Roman"/>
                <w:b/>
                <w:bCs/>
                <w:color w:val="000000"/>
                <w:lang w:eastAsia="ru-RU" w:bidi="ru-RU"/>
              </w:rPr>
              <w:t>ф</w:t>
            </w:r>
            <w:proofErr w:type="spellEnd"/>
            <w:r w:rsidRPr="00C965FA">
              <w:rPr>
                <w:rFonts w:ascii="Times New Roman" w:eastAsia="Times New Roman" w:hAnsi="Times New Roman" w:cs="Times New Roman"/>
                <w:b/>
                <w:bCs/>
                <w:color w:val="000000"/>
                <w:lang w:eastAsia="ru-RU" w:bidi="ru-RU"/>
              </w:rPr>
              <w:t>-</w:t>
            </w:r>
            <w:proofErr w:type="gramEnd"/>
            <w:r w:rsidRPr="00C965FA">
              <w:rPr>
                <w:rFonts w:ascii="Times New Roman" w:eastAsia="Times New Roman" w:hAnsi="Times New Roman" w:cs="Times New Roman"/>
                <w:b/>
                <w:bCs/>
                <w:color w:val="000000"/>
                <w:lang w:eastAsia="ru-RU" w:bidi="ru-RU"/>
              </w:rPr>
              <w:t xml:space="preserve"> </w:t>
            </w:r>
            <w:proofErr w:type="spellStart"/>
            <w:r w:rsidRPr="00C965FA">
              <w:rPr>
                <w:rFonts w:ascii="Times New Roman" w:eastAsia="Times New Roman" w:hAnsi="Times New Roman" w:cs="Times New Roman"/>
                <w:b/>
                <w:bCs/>
                <w:color w:val="000000"/>
                <w:lang w:eastAsia="ru-RU" w:bidi="ru-RU"/>
              </w:rPr>
              <w:t>рита</w:t>
            </w:r>
            <w:proofErr w:type="spellEnd"/>
            <w:r w:rsidRPr="00C965FA">
              <w:rPr>
                <w:rFonts w:ascii="Times New Roman" w:eastAsia="Times New Roman" w:hAnsi="Times New Roman" w:cs="Times New Roman"/>
                <w:b/>
                <w:bCs/>
                <w:color w:val="000000"/>
                <w:lang w:eastAsia="ru-RU" w:bidi="ru-RU"/>
              </w:rPr>
              <w:t>.</w:t>
            </w: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Принципы лечения острого и хронического </w:t>
            </w:r>
            <w:proofErr w:type="spellStart"/>
            <w:r w:rsidRPr="00C965FA">
              <w:rPr>
                <w:rFonts w:ascii="Times New Roman" w:eastAsia="Times New Roman" w:hAnsi="Times New Roman" w:cs="Times New Roman"/>
                <w:color w:val="000000"/>
                <w:lang w:eastAsia="ru-RU" w:bidi="ru-RU"/>
              </w:rPr>
              <w:t>гломерулонефрит</w:t>
            </w:r>
            <w:proofErr w:type="spellEnd"/>
            <w:r w:rsidRPr="00C965FA">
              <w:rPr>
                <w:rFonts w:ascii="Times New Roman" w:eastAsia="Times New Roman" w:hAnsi="Times New Roman" w:cs="Times New Roman"/>
                <w:color w:val="000000"/>
                <w:lang w:eastAsia="ru-RU" w:bidi="ru-RU"/>
              </w:rPr>
              <w:t>, острой и хронической почечной недостаточности. Этиология. Патогенез. Клиника.</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Принципы диетического питания. Показания к проведению гемодиализа. Определение водного баланса. Тактика фельдшера. Показания и противопоказания к госпитализации. Психологическая помощь пациенту и его окружению. Контроль пациента, контроль и оценка эффективности лечения. Прогноз. Оформление медицинской документации. Личные качества фельдшера при лечении осложнений </w:t>
            </w:r>
            <w:proofErr w:type="spellStart"/>
            <w:r w:rsidRPr="00C965FA">
              <w:rPr>
                <w:rFonts w:ascii="Times New Roman" w:eastAsia="Times New Roman" w:hAnsi="Times New Roman" w:cs="Times New Roman"/>
                <w:color w:val="000000"/>
                <w:lang w:eastAsia="ru-RU" w:bidi="ru-RU"/>
              </w:rPr>
              <w:t>гломерулонефрита</w:t>
            </w:r>
            <w:proofErr w:type="spellEnd"/>
            <w:r w:rsidRPr="00C965FA">
              <w:rPr>
                <w:rFonts w:ascii="Times New Roman" w:eastAsia="Times New Roman" w:hAnsi="Times New Roman" w:cs="Times New Roman"/>
                <w:color w:val="000000"/>
                <w:lang w:eastAsia="ru-RU" w:bidi="ru-RU"/>
              </w:rPr>
              <w:t xml:space="preserve">. Курение как фактор риска развития хронического </w:t>
            </w:r>
            <w:proofErr w:type="spellStart"/>
            <w:r w:rsidRPr="00C965FA">
              <w:rPr>
                <w:rFonts w:ascii="Times New Roman" w:eastAsia="Times New Roman" w:hAnsi="Times New Roman" w:cs="Times New Roman"/>
                <w:color w:val="000000"/>
                <w:lang w:eastAsia="ru-RU" w:bidi="ru-RU"/>
              </w:rPr>
              <w:t>гломерулонефрита</w:t>
            </w:r>
            <w:proofErr w:type="spellEnd"/>
            <w:r w:rsidRPr="00C965FA">
              <w:rPr>
                <w:rFonts w:ascii="Times New Roman" w:eastAsia="Times New Roman" w:hAnsi="Times New Roman" w:cs="Times New Roman"/>
                <w:color w:val="000000"/>
                <w:lang w:eastAsia="ru-RU" w:bidi="ru-RU"/>
              </w:rPr>
              <w:t>.</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1,2</w:t>
            </w: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6634"/>
          <w:jc w:val="center"/>
        </w:trPr>
        <w:tc>
          <w:tcPr>
            <w:tcW w:w="2381" w:type="dxa"/>
            <w:vMerge/>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 xml:space="preserve">Практическое занятие №1 Анатомо-физиологические особенности органов мочевыделения. Лабораторные и инструментальные методы исследования Лечение острого и хронического </w:t>
            </w:r>
            <w:proofErr w:type="spellStart"/>
            <w:r w:rsidRPr="00C965FA">
              <w:rPr>
                <w:rFonts w:ascii="Times New Roman" w:eastAsia="Times New Roman" w:hAnsi="Times New Roman" w:cs="Times New Roman"/>
                <w:b/>
                <w:bCs/>
                <w:color w:val="000000"/>
                <w:lang w:eastAsia="ru-RU" w:bidi="ru-RU"/>
              </w:rPr>
              <w:t>гломерулонефрита</w:t>
            </w:r>
            <w:proofErr w:type="spellEnd"/>
            <w:proofErr w:type="gramStart"/>
            <w:r w:rsidRPr="00C965FA">
              <w:rPr>
                <w:rFonts w:ascii="Times New Roman" w:eastAsia="Times New Roman" w:hAnsi="Times New Roman" w:cs="Times New Roman"/>
                <w:b/>
                <w:bCs/>
                <w:color w:val="000000"/>
                <w:lang w:eastAsia="ru-RU" w:bidi="ru-RU"/>
              </w:rPr>
              <w:t xml:space="preserve">.. </w:t>
            </w:r>
            <w:proofErr w:type="gramEnd"/>
            <w:r w:rsidRPr="00C965FA">
              <w:rPr>
                <w:rFonts w:ascii="Times New Roman" w:eastAsia="Times New Roman" w:hAnsi="Times New Roman" w:cs="Times New Roman"/>
                <w:color w:val="000000"/>
                <w:lang w:eastAsia="ru-RU" w:bidi="ru-RU"/>
              </w:rPr>
              <w:t xml:space="preserve">Занятие проводится в учебном кабинете доклинической практики, </w:t>
            </w:r>
            <w:proofErr w:type="spellStart"/>
            <w:r w:rsidRPr="00C965FA">
              <w:rPr>
                <w:rFonts w:ascii="Times New Roman" w:eastAsia="Times New Roman" w:hAnsi="Times New Roman" w:cs="Times New Roman"/>
                <w:color w:val="000000"/>
                <w:lang w:eastAsia="ru-RU" w:bidi="ru-RU"/>
              </w:rPr>
              <w:t>нефрологическом</w:t>
            </w:r>
            <w:proofErr w:type="spellEnd"/>
            <w:r w:rsidRPr="00C965FA">
              <w:rPr>
                <w:rFonts w:ascii="Times New Roman" w:eastAsia="Times New Roman" w:hAnsi="Times New Roman" w:cs="Times New Roman"/>
                <w:color w:val="000000"/>
                <w:lang w:eastAsia="ru-RU" w:bidi="ru-RU"/>
              </w:rPr>
              <w:t xml:space="preserve"> отделении стационара. Студенты курируют пациентов, </w:t>
            </w:r>
            <w:proofErr w:type="gramStart"/>
            <w:r w:rsidRPr="00C965FA">
              <w:rPr>
                <w:rFonts w:ascii="Times New Roman" w:eastAsia="Times New Roman" w:hAnsi="Times New Roman" w:cs="Times New Roman"/>
                <w:color w:val="000000"/>
                <w:lang w:eastAsia="ru-RU" w:bidi="ru-RU"/>
              </w:rPr>
              <w:t xml:space="preserve">определяют </w:t>
            </w:r>
            <w:proofErr w:type="spellStart"/>
            <w:r w:rsidRPr="00C965FA">
              <w:rPr>
                <w:rFonts w:ascii="Times New Roman" w:eastAsia="Times New Roman" w:hAnsi="Times New Roman" w:cs="Times New Roman"/>
                <w:color w:val="000000"/>
                <w:lang w:eastAsia="ru-RU" w:bidi="ru-RU"/>
              </w:rPr>
              <w:t>гидробаланс</w:t>
            </w:r>
            <w:proofErr w:type="spellEnd"/>
            <w:r w:rsidRPr="00C965FA">
              <w:rPr>
                <w:rFonts w:ascii="Times New Roman" w:eastAsia="Times New Roman" w:hAnsi="Times New Roman" w:cs="Times New Roman"/>
                <w:color w:val="000000"/>
                <w:lang w:eastAsia="ru-RU" w:bidi="ru-RU"/>
              </w:rPr>
              <w:t xml:space="preserve"> составляют</w:t>
            </w:r>
            <w:proofErr w:type="gramEnd"/>
            <w:r w:rsidRPr="00C965FA">
              <w:rPr>
                <w:rFonts w:ascii="Times New Roman" w:eastAsia="Times New Roman" w:hAnsi="Times New Roman" w:cs="Times New Roman"/>
                <w:color w:val="000000"/>
                <w:lang w:eastAsia="ru-RU" w:bidi="ru-RU"/>
              </w:rPr>
              <w:t xml:space="preserve"> план медикаментозной и немедикаментозной коррекции заболеваний, заполняют листы назначений, выписывают рецепты, выполняют лечебные манипуляции, составляют суточное меню в соответствии с диетологическими требованиями, определяют показания к проведению гемодиализа, определяют план ухода за пациентами, оценивают эффективность лечения по результатам наблюдения за пациентами, дают прогноз развития заболевания. Профилактика вредных привычек.</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2/4</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2,3</w:t>
            </w: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1123"/>
          <w:jc w:val="center"/>
        </w:trPr>
        <w:tc>
          <w:tcPr>
            <w:tcW w:w="2381" w:type="dxa"/>
            <w:vMerge/>
            <w:tcBorders>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p w:rsidR="00C965FA" w:rsidRPr="00C965FA" w:rsidRDefault="00C965FA" w:rsidP="00C965FA">
            <w:pPr>
              <w:framePr w:w="10339" w:wrap="notBeside" w:vAnchor="text" w:hAnchor="text" w:xAlign="center" w:y="1"/>
              <w:widowControl w:val="0"/>
              <w:numPr>
                <w:ilvl w:val="0"/>
                <w:numId w:val="18"/>
              </w:numPr>
              <w:tabs>
                <w:tab w:val="left" w:pos="341"/>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Составить тесты по теме.</w:t>
            </w:r>
          </w:p>
          <w:p w:rsidR="00C965FA" w:rsidRPr="00C965FA" w:rsidRDefault="00C965FA" w:rsidP="00C965FA">
            <w:pPr>
              <w:framePr w:w="10339" w:wrap="notBeside" w:vAnchor="text" w:hAnchor="text" w:xAlign="center" w:y="1"/>
              <w:widowControl w:val="0"/>
              <w:numPr>
                <w:ilvl w:val="0"/>
                <w:numId w:val="18"/>
              </w:numPr>
              <w:tabs>
                <w:tab w:val="left" w:pos="355"/>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Подготовить презентацию по теме.</w:t>
            </w:r>
          </w:p>
          <w:p w:rsidR="00C965FA" w:rsidRPr="00C965FA" w:rsidRDefault="00C965FA" w:rsidP="00C965FA">
            <w:pPr>
              <w:framePr w:w="10339" w:wrap="notBeside" w:vAnchor="text" w:hAnchor="text" w:xAlign="center" w:y="1"/>
              <w:widowControl w:val="0"/>
              <w:numPr>
                <w:ilvl w:val="0"/>
                <w:numId w:val="18"/>
              </w:numPr>
              <w:tabs>
                <w:tab w:val="left" w:pos="288"/>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Работа над курсовыми работами.</w:t>
            </w:r>
          </w:p>
        </w:tc>
        <w:tc>
          <w:tcPr>
            <w:tcW w:w="854"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5</w:t>
            </w:r>
          </w:p>
          <w:p w:rsidR="00C965FA" w:rsidRPr="00C965FA" w:rsidRDefault="00C965FA" w:rsidP="00C965FA">
            <w:pPr>
              <w:framePr w:w="1033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p w:rsidR="00C965FA" w:rsidRPr="00C965FA" w:rsidRDefault="00C965FA" w:rsidP="00C965FA">
            <w:pPr>
              <w:framePr w:w="1033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p w:rsidR="00C965FA" w:rsidRPr="00C965FA" w:rsidRDefault="00C965FA" w:rsidP="00C965FA">
            <w:pPr>
              <w:framePr w:w="1033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tcBorders>
              <w:left w:val="single" w:sz="4" w:space="0" w:color="auto"/>
              <w:bottom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bl>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81"/>
        <w:gridCol w:w="4675"/>
        <w:gridCol w:w="854"/>
        <w:gridCol w:w="984"/>
        <w:gridCol w:w="1445"/>
      </w:tblGrid>
      <w:tr w:rsidR="00C965FA" w:rsidRPr="00C965FA" w:rsidTr="0027663C">
        <w:trPr>
          <w:trHeight w:hRule="exact" w:val="4157"/>
          <w:jc w:val="center"/>
        </w:trPr>
        <w:tc>
          <w:tcPr>
            <w:tcW w:w="2381"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lastRenderedPageBreak/>
              <w:t xml:space="preserve">Тема № 3 Лечение </w:t>
            </w:r>
            <w:proofErr w:type="gramStart"/>
            <w:r w:rsidRPr="00C965FA">
              <w:rPr>
                <w:rFonts w:ascii="Times New Roman" w:eastAsia="Times New Roman" w:hAnsi="Times New Roman" w:cs="Times New Roman"/>
                <w:b/>
                <w:bCs/>
                <w:color w:val="000000"/>
                <w:lang w:eastAsia="ru-RU" w:bidi="ru-RU"/>
              </w:rPr>
              <w:t>острого</w:t>
            </w:r>
            <w:proofErr w:type="gramEnd"/>
            <w:r w:rsidRPr="00C965FA">
              <w:rPr>
                <w:rFonts w:ascii="Times New Roman" w:eastAsia="Times New Roman" w:hAnsi="Times New Roman" w:cs="Times New Roman"/>
                <w:b/>
                <w:bCs/>
                <w:color w:val="000000"/>
                <w:lang w:eastAsia="ru-RU" w:bidi="ru-RU"/>
              </w:rPr>
              <w:t xml:space="preserve"> и хронического пиелонефрита.</w:t>
            </w: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Принципы лечения острого и хронического пиелонефрита. Этиология. Патогенез. Клиника. Принципы диетического питания. Показания к проведению гемодиализа. Определение </w:t>
            </w:r>
            <w:proofErr w:type="spellStart"/>
            <w:r w:rsidRPr="00C965FA">
              <w:rPr>
                <w:rFonts w:ascii="Times New Roman" w:eastAsia="Times New Roman" w:hAnsi="Times New Roman" w:cs="Times New Roman"/>
                <w:color w:val="000000"/>
                <w:lang w:eastAsia="ru-RU" w:bidi="ru-RU"/>
              </w:rPr>
              <w:t>гидробаланса</w:t>
            </w:r>
            <w:proofErr w:type="spellEnd"/>
            <w:r w:rsidRPr="00C965FA">
              <w:rPr>
                <w:rFonts w:ascii="Times New Roman" w:eastAsia="Times New Roman" w:hAnsi="Times New Roman" w:cs="Times New Roman"/>
                <w:color w:val="000000"/>
                <w:lang w:eastAsia="ru-RU" w:bidi="ru-RU"/>
              </w:rPr>
              <w:t>. Тактика фельдшера. Показания и противопоказания к госпитализации. Психологическая помощь пациенту и его окружению. Контроль пациента, контроль и оценка эффективности лечения. Этические качества фельдшера при обследовании пациентов. Алкоголь как фактор риска развития ХП.</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40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1,2</w:t>
            </w:r>
          </w:p>
        </w:tc>
        <w:tc>
          <w:tcPr>
            <w:tcW w:w="1445"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5803"/>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 xml:space="preserve">Практическое занятие № 2 Лечение </w:t>
            </w:r>
            <w:proofErr w:type="gramStart"/>
            <w:r w:rsidRPr="00C965FA">
              <w:rPr>
                <w:rFonts w:ascii="Times New Roman" w:eastAsia="Times New Roman" w:hAnsi="Times New Roman" w:cs="Times New Roman"/>
                <w:b/>
                <w:bCs/>
                <w:color w:val="000000"/>
                <w:lang w:eastAsia="ru-RU" w:bidi="ru-RU"/>
              </w:rPr>
              <w:t>острого</w:t>
            </w:r>
            <w:proofErr w:type="gramEnd"/>
            <w:r w:rsidRPr="00C965FA">
              <w:rPr>
                <w:rFonts w:ascii="Times New Roman" w:eastAsia="Times New Roman" w:hAnsi="Times New Roman" w:cs="Times New Roman"/>
                <w:b/>
                <w:bCs/>
                <w:color w:val="000000"/>
                <w:lang w:eastAsia="ru-RU" w:bidi="ru-RU"/>
              </w:rPr>
              <w:t xml:space="preserve"> и хронического пиелонефрита.</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Занятие проводится в учебном кабинете доклинической практики, </w:t>
            </w:r>
            <w:proofErr w:type="spellStart"/>
            <w:r w:rsidRPr="00C965FA">
              <w:rPr>
                <w:rFonts w:ascii="Times New Roman" w:eastAsia="Times New Roman" w:hAnsi="Times New Roman" w:cs="Times New Roman"/>
                <w:color w:val="000000"/>
                <w:lang w:eastAsia="ru-RU" w:bidi="ru-RU"/>
              </w:rPr>
              <w:t>нефрологическом</w:t>
            </w:r>
            <w:proofErr w:type="spellEnd"/>
            <w:r w:rsidRPr="00C965FA">
              <w:rPr>
                <w:rFonts w:ascii="Times New Roman" w:eastAsia="Times New Roman" w:hAnsi="Times New Roman" w:cs="Times New Roman"/>
                <w:color w:val="000000"/>
                <w:lang w:eastAsia="ru-RU" w:bidi="ru-RU"/>
              </w:rPr>
              <w:t xml:space="preserve"> отделении стационара. Студенты курируют пациентов, </w:t>
            </w:r>
            <w:proofErr w:type="gramStart"/>
            <w:r w:rsidRPr="00C965FA">
              <w:rPr>
                <w:rFonts w:ascii="Times New Roman" w:eastAsia="Times New Roman" w:hAnsi="Times New Roman" w:cs="Times New Roman"/>
                <w:color w:val="000000"/>
                <w:lang w:eastAsia="ru-RU" w:bidi="ru-RU"/>
              </w:rPr>
              <w:t xml:space="preserve">определяют </w:t>
            </w:r>
            <w:proofErr w:type="spellStart"/>
            <w:r w:rsidRPr="00C965FA">
              <w:rPr>
                <w:rFonts w:ascii="Times New Roman" w:eastAsia="Times New Roman" w:hAnsi="Times New Roman" w:cs="Times New Roman"/>
                <w:color w:val="000000"/>
                <w:lang w:eastAsia="ru-RU" w:bidi="ru-RU"/>
              </w:rPr>
              <w:t>гидробаланс</w:t>
            </w:r>
            <w:proofErr w:type="spellEnd"/>
            <w:r w:rsidRPr="00C965FA">
              <w:rPr>
                <w:rFonts w:ascii="Times New Roman" w:eastAsia="Times New Roman" w:hAnsi="Times New Roman" w:cs="Times New Roman"/>
                <w:color w:val="000000"/>
                <w:lang w:eastAsia="ru-RU" w:bidi="ru-RU"/>
              </w:rPr>
              <w:t xml:space="preserve"> составляют</w:t>
            </w:r>
            <w:proofErr w:type="gramEnd"/>
            <w:r w:rsidRPr="00C965FA">
              <w:rPr>
                <w:rFonts w:ascii="Times New Roman" w:eastAsia="Times New Roman" w:hAnsi="Times New Roman" w:cs="Times New Roman"/>
                <w:color w:val="000000"/>
                <w:lang w:eastAsia="ru-RU" w:bidi="ru-RU"/>
              </w:rPr>
              <w:t xml:space="preserve"> план медикаментозной и немедикаментозной коррекции заболеваний, заполняют листы назначений, выписывают рецепты, выполняют лечебные манипуляции, составляют суточное меню в соответствии с диетологическими требованиями, определяют показания к проведению гемодиализа, определяют план ухода за пациентами, оценивают эффективность лечения по результатам наблюдения за пациентами, дают прогноз развития заболевания. Алкоголь как фактор риска развития ХП.</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2/4</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40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1666"/>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p w:rsidR="00C965FA" w:rsidRPr="00C965FA" w:rsidRDefault="00C965FA" w:rsidP="00C965FA">
            <w:pPr>
              <w:framePr w:w="10339" w:wrap="notBeside" w:vAnchor="text" w:hAnchor="text" w:xAlign="center" w:y="1"/>
              <w:widowControl w:val="0"/>
              <w:numPr>
                <w:ilvl w:val="0"/>
                <w:numId w:val="19"/>
              </w:numPr>
              <w:tabs>
                <w:tab w:val="left" w:pos="810"/>
              </w:tabs>
              <w:spacing w:after="0" w:line="274" w:lineRule="exact"/>
              <w:ind w:left="5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Написать фрагмент истории болезни по теме.</w:t>
            </w:r>
          </w:p>
          <w:p w:rsidR="00C965FA" w:rsidRPr="00C965FA" w:rsidRDefault="00C965FA" w:rsidP="00C965FA">
            <w:pPr>
              <w:framePr w:w="10339" w:wrap="notBeside" w:vAnchor="text" w:hAnchor="text" w:xAlign="center" w:y="1"/>
              <w:widowControl w:val="0"/>
              <w:numPr>
                <w:ilvl w:val="0"/>
                <w:numId w:val="19"/>
              </w:numPr>
              <w:tabs>
                <w:tab w:val="left" w:pos="254"/>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Подготовить презентации по теме.</w:t>
            </w:r>
          </w:p>
          <w:p w:rsidR="00C965FA" w:rsidRPr="00C965FA" w:rsidRDefault="00C965FA" w:rsidP="00C965FA">
            <w:pPr>
              <w:framePr w:w="10339" w:wrap="notBeside" w:vAnchor="text" w:hAnchor="text" w:xAlign="center" w:y="1"/>
              <w:widowControl w:val="0"/>
              <w:numPr>
                <w:ilvl w:val="0"/>
                <w:numId w:val="19"/>
              </w:numPr>
              <w:tabs>
                <w:tab w:val="left" w:pos="820"/>
              </w:tabs>
              <w:spacing w:after="0" w:line="274" w:lineRule="exact"/>
              <w:ind w:left="5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Составить алгоритм сбора мочи на исследования.</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5</w:t>
            </w:r>
          </w:p>
          <w:p w:rsidR="00C965FA" w:rsidRPr="00C965FA" w:rsidRDefault="00C965FA" w:rsidP="00C965FA">
            <w:pPr>
              <w:framePr w:w="10339" w:wrap="notBeside" w:vAnchor="text" w:hAnchor="text" w:xAlign="center" w:y="1"/>
              <w:widowControl w:val="0"/>
              <w:spacing w:before="60" w:after="3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p w:rsidR="00C965FA" w:rsidRPr="00C965FA" w:rsidRDefault="00C965FA" w:rsidP="00C965FA">
            <w:pPr>
              <w:framePr w:w="10339" w:wrap="notBeside" w:vAnchor="text" w:hAnchor="text" w:xAlign="center" w:y="1"/>
              <w:widowControl w:val="0"/>
              <w:spacing w:before="360" w:after="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p w:rsidR="00C965FA" w:rsidRPr="00C965FA" w:rsidRDefault="00C965FA" w:rsidP="00C965FA">
            <w:pPr>
              <w:framePr w:w="10339" w:wrap="notBeside" w:vAnchor="text" w:hAnchor="text" w:xAlign="center" w:y="1"/>
              <w:widowControl w:val="0"/>
              <w:spacing w:before="60"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3331"/>
          <w:jc w:val="center"/>
        </w:trPr>
        <w:tc>
          <w:tcPr>
            <w:tcW w:w="2381"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Тема №4</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Лечение циститов,</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мочекаменной</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proofErr w:type="spellStart"/>
            <w:r w:rsidRPr="00C965FA">
              <w:rPr>
                <w:rFonts w:ascii="Times New Roman" w:eastAsia="Times New Roman" w:hAnsi="Times New Roman" w:cs="Times New Roman"/>
                <w:b/>
                <w:bCs/>
                <w:color w:val="000000"/>
                <w:lang w:eastAsia="ru-RU" w:bidi="ru-RU"/>
              </w:rPr>
              <w:t>болезни</w:t>
            </w:r>
            <w:proofErr w:type="gramStart"/>
            <w:r w:rsidRPr="00C965FA">
              <w:rPr>
                <w:rFonts w:ascii="Times New Roman" w:eastAsia="Times New Roman" w:hAnsi="Times New Roman" w:cs="Times New Roman"/>
                <w:b/>
                <w:bCs/>
                <w:color w:val="000000"/>
                <w:lang w:eastAsia="ru-RU" w:bidi="ru-RU"/>
              </w:rPr>
              <w:t>,о</w:t>
            </w:r>
            <w:proofErr w:type="gramEnd"/>
            <w:r w:rsidRPr="00C965FA">
              <w:rPr>
                <w:rFonts w:ascii="Times New Roman" w:eastAsia="Times New Roman" w:hAnsi="Times New Roman" w:cs="Times New Roman"/>
                <w:b/>
                <w:bCs/>
                <w:color w:val="000000"/>
                <w:lang w:eastAsia="ru-RU" w:bidi="ru-RU"/>
              </w:rPr>
              <w:t>строй</w:t>
            </w:r>
            <w:proofErr w:type="spellEnd"/>
            <w:r w:rsidRPr="00C965FA">
              <w:rPr>
                <w:rFonts w:ascii="Times New Roman" w:eastAsia="Times New Roman" w:hAnsi="Times New Roman" w:cs="Times New Roman"/>
                <w:b/>
                <w:bCs/>
                <w:color w:val="000000"/>
                <w:lang w:eastAsia="ru-RU" w:bidi="ru-RU"/>
              </w:rPr>
              <w:t xml:space="preserve"> и</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хронической</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почечной</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недостаточности</w:t>
            </w:r>
          </w:p>
        </w:tc>
        <w:tc>
          <w:tcPr>
            <w:tcW w:w="4675"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Принципы лечения циститов, мочекаменной болезни, острой и хронической почечной недостаточности. Этиология. Патогенез. Клиническая картина. Осложнения. Лабораторные и инструментальные методы исследования. Тактика фельдшера. Показания и противопоказания к госпитализации. Психологическая помощь пациенту и его окружению. Контроль пациента, контроль и оценка эффективности лечения. Прогноз.</w:t>
            </w:r>
          </w:p>
        </w:tc>
        <w:tc>
          <w:tcPr>
            <w:tcW w:w="85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tc>
        <w:tc>
          <w:tcPr>
            <w:tcW w:w="98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40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1,2</w:t>
            </w:r>
          </w:p>
        </w:tc>
        <w:tc>
          <w:tcPr>
            <w:tcW w:w="1445" w:type="dxa"/>
            <w:tcBorders>
              <w:left w:val="single" w:sz="4" w:space="0" w:color="auto"/>
              <w:bottom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bl>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81"/>
        <w:gridCol w:w="4675"/>
        <w:gridCol w:w="854"/>
        <w:gridCol w:w="984"/>
        <w:gridCol w:w="1445"/>
      </w:tblGrid>
      <w:tr w:rsidR="00C965FA" w:rsidRPr="00C965FA" w:rsidTr="0027663C">
        <w:trPr>
          <w:trHeight w:hRule="exact" w:val="1118"/>
          <w:jc w:val="center"/>
        </w:trPr>
        <w:tc>
          <w:tcPr>
            <w:tcW w:w="2381" w:type="dxa"/>
            <w:vMerge w:val="restart"/>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Оформление медицинской документации. Этические качества фельдшера при обследовании пациентов. Профилактика вредных привычек.</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val="restart"/>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6082"/>
          <w:jc w:val="center"/>
        </w:trPr>
        <w:tc>
          <w:tcPr>
            <w:tcW w:w="2381" w:type="dxa"/>
            <w:vMerge/>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Практическое занятие № 3 Лечение циститов, мочекаменной болезни</w:t>
            </w:r>
            <w:proofErr w:type="gramStart"/>
            <w:r w:rsidRPr="00C965FA">
              <w:rPr>
                <w:rFonts w:ascii="Times New Roman" w:eastAsia="Times New Roman" w:hAnsi="Times New Roman" w:cs="Times New Roman"/>
                <w:b/>
                <w:bCs/>
                <w:color w:val="000000"/>
                <w:lang w:eastAsia="ru-RU" w:bidi="ru-RU"/>
              </w:rPr>
              <w:t xml:space="preserve"> ,</w:t>
            </w:r>
            <w:proofErr w:type="gramEnd"/>
            <w:r w:rsidRPr="00C965FA">
              <w:rPr>
                <w:rFonts w:ascii="Times New Roman" w:eastAsia="Times New Roman" w:hAnsi="Times New Roman" w:cs="Times New Roman"/>
                <w:b/>
                <w:bCs/>
                <w:color w:val="000000"/>
                <w:lang w:eastAsia="ru-RU" w:bidi="ru-RU"/>
              </w:rPr>
              <w:t xml:space="preserve"> острой и хронической почечной недостаточности.</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Занятие проводится в учебном кабинете доклинической практики, </w:t>
            </w:r>
            <w:proofErr w:type="spellStart"/>
            <w:r w:rsidRPr="00C965FA">
              <w:rPr>
                <w:rFonts w:ascii="Times New Roman" w:eastAsia="Times New Roman" w:hAnsi="Times New Roman" w:cs="Times New Roman"/>
                <w:color w:val="000000"/>
                <w:lang w:eastAsia="ru-RU" w:bidi="ru-RU"/>
              </w:rPr>
              <w:t>нефрологическом</w:t>
            </w:r>
            <w:proofErr w:type="spellEnd"/>
            <w:r w:rsidRPr="00C965FA">
              <w:rPr>
                <w:rFonts w:ascii="Times New Roman" w:eastAsia="Times New Roman" w:hAnsi="Times New Roman" w:cs="Times New Roman"/>
                <w:color w:val="000000"/>
                <w:lang w:eastAsia="ru-RU" w:bidi="ru-RU"/>
              </w:rPr>
              <w:t xml:space="preserve"> отделении стационара. Студенты курируют пациентов, </w:t>
            </w:r>
            <w:proofErr w:type="gramStart"/>
            <w:r w:rsidRPr="00C965FA">
              <w:rPr>
                <w:rFonts w:ascii="Times New Roman" w:eastAsia="Times New Roman" w:hAnsi="Times New Roman" w:cs="Times New Roman"/>
                <w:color w:val="000000"/>
                <w:lang w:eastAsia="ru-RU" w:bidi="ru-RU"/>
              </w:rPr>
              <w:t xml:space="preserve">определяют </w:t>
            </w:r>
            <w:proofErr w:type="spellStart"/>
            <w:r w:rsidRPr="00C965FA">
              <w:rPr>
                <w:rFonts w:ascii="Times New Roman" w:eastAsia="Times New Roman" w:hAnsi="Times New Roman" w:cs="Times New Roman"/>
                <w:color w:val="000000"/>
                <w:lang w:eastAsia="ru-RU" w:bidi="ru-RU"/>
              </w:rPr>
              <w:t>гидробаланс</w:t>
            </w:r>
            <w:proofErr w:type="spellEnd"/>
            <w:r w:rsidRPr="00C965FA">
              <w:rPr>
                <w:rFonts w:ascii="Times New Roman" w:eastAsia="Times New Roman" w:hAnsi="Times New Roman" w:cs="Times New Roman"/>
                <w:color w:val="000000"/>
                <w:lang w:eastAsia="ru-RU" w:bidi="ru-RU"/>
              </w:rPr>
              <w:t xml:space="preserve"> составляют</w:t>
            </w:r>
            <w:proofErr w:type="gramEnd"/>
            <w:r w:rsidRPr="00C965FA">
              <w:rPr>
                <w:rFonts w:ascii="Times New Roman" w:eastAsia="Times New Roman" w:hAnsi="Times New Roman" w:cs="Times New Roman"/>
                <w:color w:val="000000"/>
                <w:lang w:eastAsia="ru-RU" w:bidi="ru-RU"/>
              </w:rPr>
              <w:t xml:space="preserve"> план медикаментозной и немедикаментозной коррекции заболеваний, заполняют листы назначений, выписывают рецепты, выполняют лечебные манипуляции, составляют суточное меню в соответствии с диетологическими требованиями, определяют показания к проведению гемодиализа, определяют план ухода за пациентами, оценивают эффективность лечения по результатам наблюдения за пациентами, дают прогноз развития заболевания. Профилактика вредных привычек.</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2/4</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2,3</w:t>
            </w: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1944"/>
          <w:jc w:val="center"/>
        </w:trPr>
        <w:tc>
          <w:tcPr>
            <w:tcW w:w="2381" w:type="dxa"/>
            <w:vMerge/>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p w:rsidR="00C965FA" w:rsidRPr="00C965FA" w:rsidRDefault="00C965FA" w:rsidP="00C965FA">
            <w:pPr>
              <w:framePr w:w="10339" w:wrap="notBeside" w:vAnchor="text" w:hAnchor="text" w:xAlign="center" w:y="1"/>
              <w:widowControl w:val="0"/>
              <w:numPr>
                <w:ilvl w:val="0"/>
                <w:numId w:val="20"/>
              </w:numPr>
              <w:tabs>
                <w:tab w:val="left" w:pos="811"/>
              </w:tabs>
              <w:spacing w:after="0" w:line="274" w:lineRule="exact"/>
              <w:ind w:left="840" w:hanging="3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Изучение материала учебника, лекции</w:t>
            </w:r>
          </w:p>
          <w:p w:rsidR="00C965FA" w:rsidRPr="00C965FA" w:rsidRDefault="00C965FA" w:rsidP="00C965FA">
            <w:pPr>
              <w:framePr w:w="10339" w:wrap="notBeside" w:vAnchor="text" w:hAnchor="text" w:xAlign="center" w:y="1"/>
              <w:widowControl w:val="0"/>
              <w:numPr>
                <w:ilvl w:val="0"/>
                <w:numId w:val="20"/>
              </w:numPr>
              <w:tabs>
                <w:tab w:val="left" w:pos="355"/>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Подготовить презентацию по теме.</w:t>
            </w:r>
          </w:p>
          <w:p w:rsidR="00C965FA" w:rsidRPr="00C965FA" w:rsidRDefault="00C965FA" w:rsidP="00C965FA">
            <w:pPr>
              <w:framePr w:w="10339" w:wrap="notBeside" w:vAnchor="text" w:hAnchor="text" w:xAlign="center" w:y="1"/>
              <w:widowControl w:val="0"/>
              <w:numPr>
                <w:ilvl w:val="0"/>
                <w:numId w:val="20"/>
              </w:numPr>
              <w:tabs>
                <w:tab w:val="left" w:pos="830"/>
              </w:tabs>
              <w:spacing w:after="0" w:line="274" w:lineRule="exact"/>
              <w:ind w:left="840" w:hanging="3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Подготовить доклад по теме (Влияние вредных привычек на развитие заболевания.</w:t>
            </w:r>
            <w:proofErr w:type="gramStart"/>
            <w:r w:rsidRPr="00C965FA">
              <w:rPr>
                <w:rFonts w:ascii="Times New Roman" w:eastAsia="Times New Roman" w:hAnsi="Times New Roman" w:cs="Times New Roman"/>
                <w:color w:val="000000"/>
                <w:lang w:eastAsia="ru-RU" w:bidi="ru-RU"/>
              </w:rPr>
              <w:t xml:space="preserve"> )</w:t>
            </w:r>
            <w:proofErr w:type="gramEnd"/>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5</w:t>
            </w:r>
          </w:p>
          <w:p w:rsidR="00C965FA" w:rsidRPr="00C965FA" w:rsidRDefault="00C965FA" w:rsidP="00C965FA">
            <w:pPr>
              <w:framePr w:w="10339" w:wrap="notBeside" w:vAnchor="text" w:hAnchor="text" w:xAlign="center" w:y="1"/>
              <w:widowControl w:val="0"/>
              <w:spacing w:before="60" w:after="3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p w:rsidR="00C965FA" w:rsidRPr="00C965FA" w:rsidRDefault="00C965FA" w:rsidP="00C965FA">
            <w:pPr>
              <w:framePr w:w="10339" w:wrap="notBeside" w:vAnchor="text" w:hAnchor="text" w:xAlign="center" w:y="1"/>
              <w:widowControl w:val="0"/>
              <w:spacing w:before="360" w:after="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p w:rsidR="00C965FA" w:rsidRPr="00C965FA" w:rsidRDefault="00C965FA" w:rsidP="00C965FA">
            <w:pPr>
              <w:framePr w:w="10339" w:wrap="notBeside" w:vAnchor="text" w:hAnchor="text" w:xAlign="center" w:y="1"/>
              <w:widowControl w:val="0"/>
              <w:spacing w:before="60"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4978"/>
          <w:jc w:val="center"/>
        </w:trPr>
        <w:tc>
          <w:tcPr>
            <w:tcW w:w="2381" w:type="dxa"/>
            <w:vMerge w:val="restart"/>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Тема № 5</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Лечение</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заболеваний</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щитовидной</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железы.</w:t>
            </w: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Принципы и методы лечения заболеваний щитовидной железы: тиреотоксикоза, эндемического зоба, гипотиреоза, </w:t>
            </w:r>
            <w:proofErr w:type="spellStart"/>
            <w:r w:rsidRPr="00C965FA">
              <w:rPr>
                <w:rFonts w:ascii="Times New Roman" w:eastAsia="Times New Roman" w:hAnsi="Times New Roman" w:cs="Times New Roman"/>
                <w:color w:val="000000"/>
                <w:lang w:eastAsia="ru-RU" w:bidi="ru-RU"/>
              </w:rPr>
              <w:t>тиреоидитов</w:t>
            </w:r>
            <w:proofErr w:type="spellEnd"/>
            <w:r w:rsidRPr="00C965FA">
              <w:rPr>
                <w:rFonts w:ascii="Times New Roman" w:eastAsia="Times New Roman" w:hAnsi="Times New Roman" w:cs="Times New Roman"/>
                <w:color w:val="000000"/>
                <w:lang w:eastAsia="ru-RU" w:bidi="ru-RU"/>
              </w:rPr>
              <w:t>. Этиология. Клиническая картина. Осложнения. Лабораторные и инструментальные методы исследования. Принципы организации диетического питания. Тактика фельдшера. Показания и противопоказания к госпитализации. Психологическая помощь пациенту и его окружению. Контроль пациента, контроль и оценка эффективности лечения. Прогноз. Оформление медицинской документации. Личные качества фельдшера при лечении осложнений заболеваний щитовидной железы. Курение как фактор риска развития щитовидной железы.</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right="360"/>
              <w:jc w:val="righ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1,2</w:t>
            </w: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845"/>
          <w:jc w:val="center"/>
        </w:trPr>
        <w:tc>
          <w:tcPr>
            <w:tcW w:w="2381" w:type="dxa"/>
            <w:vMerge/>
            <w:tcBorders>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8"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Практическое занятие № 4 Лечение заболеваний щитовидной железы</w:t>
            </w:r>
          </w:p>
        </w:tc>
        <w:tc>
          <w:tcPr>
            <w:tcW w:w="85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2/4</w:t>
            </w:r>
          </w:p>
        </w:tc>
        <w:tc>
          <w:tcPr>
            <w:tcW w:w="98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2,3</w:t>
            </w:r>
          </w:p>
        </w:tc>
        <w:tc>
          <w:tcPr>
            <w:tcW w:w="1445" w:type="dxa"/>
            <w:vMerge/>
            <w:tcBorders>
              <w:left w:val="single" w:sz="4" w:space="0" w:color="auto"/>
              <w:bottom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bl>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81"/>
        <w:gridCol w:w="4675"/>
        <w:gridCol w:w="854"/>
        <w:gridCol w:w="984"/>
        <w:gridCol w:w="1445"/>
      </w:tblGrid>
      <w:tr w:rsidR="00C965FA" w:rsidRPr="00C965FA" w:rsidTr="0027663C">
        <w:trPr>
          <w:trHeight w:hRule="exact" w:val="4709"/>
          <w:jc w:val="center"/>
        </w:trPr>
        <w:tc>
          <w:tcPr>
            <w:tcW w:w="2381"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Занятие проводится в учебном кабинете доклинической практики, эндокринологическом отделении стационара. Студенты курируют пациентов, составляют план медикаментозной и немедикаментозной коррекции заболеваний, заполняют листы назначений, выписывают рецепты, выполняют лечебные манипуляции, составляют суточное меню в соответствии с диетологическими требованиями, определяют план ухода за пациентами, оценивают эффективность лечения по результатам наблюдения за пациентами, дают прогноз развития заболевания. Курение как фактор риска развития щитовидной железы.</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1666"/>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p w:rsidR="00C965FA" w:rsidRPr="00C965FA" w:rsidRDefault="00C965FA" w:rsidP="00C965FA">
            <w:pPr>
              <w:framePr w:w="10339" w:wrap="notBeside" w:vAnchor="text" w:hAnchor="text" w:xAlign="center" w:y="1"/>
              <w:widowControl w:val="0"/>
              <w:numPr>
                <w:ilvl w:val="0"/>
                <w:numId w:val="21"/>
              </w:numPr>
              <w:tabs>
                <w:tab w:val="left" w:pos="861"/>
              </w:tabs>
              <w:spacing w:after="0" w:line="274" w:lineRule="exact"/>
              <w:ind w:left="880" w:hanging="3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Составить алгоритм взятия крови на гормоны</w:t>
            </w:r>
          </w:p>
          <w:p w:rsidR="00C965FA" w:rsidRPr="00C965FA" w:rsidRDefault="00C965FA" w:rsidP="00C965FA">
            <w:pPr>
              <w:framePr w:w="10339" w:wrap="notBeside" w:vAnchor="text" w:hAnchor="text" w:xAlign="center" w:y="1"/>
              <w:widowControl w:val="0"/>
              <w:numPr>
                <w:ilvl w:val="0"/>
                <w:numId w:val="21"/>
              </w:numPr>
              <w:tabs>
                <w:tab w:val="left" w:pos="355"/>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Подготовить презентации по теме.</w:t>
            </w:r>
          </w:p>
          <w:p w:rsidR="00C965FA" w:rsidRPr="00C965FA" w:rsidRDefault="00C965FA" w:rsidP="00C965FA">
            <w:pPr>
              <w:framePr w:w="10339" w:wrap="notBeside" w:vAnchor="text" w:hAnchor="text" w:xAlign="center" w:y="1"/>
              <w:widowControl w:val="0"/>
              <w:numPr>
                <w:ilvl w:val="0"/>
                <w:numId w:val="21"/>
              </w:numPr>
              <w:tabs>
                <w:tab w:val="left" w:pos="360"/>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Составить таблицу по теме</w:t>
            </w:r>
          </w:p>
          <w:p w:rsidR="00C965FA" w:rsidRPr="00C965FA" w:rsidRDefault="00C965FA" w:rsidP="00C965FA">
            <w:pPr>
              <w:framePr w:w="10339" w:wrap="notBeside" w:vAnchor="text" w:hAnchor="text" w:xAlign="center" w:y="1"/>
              <w:widowControl w:val="0"/>
              <w:numPr>
                <w:ilvl w:val="0"/>
                <w:numId w:val="21"/>
              </w:numPr>
              <w:tabs>
                <w:tab w:val="left" w:pos="355"/>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Работа над курсовыми работами.</w:t>
            </w:r>
          </w:p>
        </w:tc>
        <w:tc>
          <w:tcPr>
            <w:tcW w:w="854"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5</w:t>
            </w:r>
          </w:p>
          <w:p w:rsidR="00C965FA" w:rsidRPr="00C965FA" w:rsidRDefault="00C965FA" w:rsidP="00C965FA">
            <w:pPr>
              <w:framePr w:w="10339" w:wrap="notBeside" w:vAnchor="text" w:hAnchor="text" w:xAlign="center" w:y="1"/>
              <w:widowControl w:val="0"/>
              <w:spacing w:before="60" w:after="3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p w:rsidR="00C965FA" w:rsidRPr="00C965FA" w:rsidRDefault="00C965FA" w:rsidP="00C965FA">
            <w:pPr>
              <w:framePr w:w="10339" w:wrap="notBeside" w:vAnchor="text" w:hAnchor="text" w:xAlign="center" w:y="1"/>
              <w:widowControl w:val="0"/>
              <w:spacing w:before="360"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p w:rsidR="00C965FA" w:rsidRPr="00C965FA" w:rsidRDefault="00C965FA" w:rsidP="00C965FA">
            <w:pPr>
              <w:framePr w:w="1033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p w:rsidR="00C965FA" w:rsidRPr="00C965FA" w:rsidRDefault="00C965FA" w:rsidP="00C965FA">
            <w:pPr>
              <w:framePr w:w="1033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3874"/>
          <w:jc w:val="center"/>
        </w:trPr>
        <w:tc>
          <w:tcPr>
            <w:tcW w:w="2381"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Тема № 6</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Лечение сахарного диабета.</w:t>
            </w: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p w:rsidR="00C965FA" w:rsidRPr="00C965FA" w:rsidRDefault="00C965FA" w:rsidP="00C965FA">
            <w:pPr>
              <w:framePr w:w="1033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Принципы и методы лечения сахарного диабета. Определение СД. Классификация. Этиология. Патогенез. Клиническая картина. Лабораторные и инструментальные исследования. Принципы организации диетического питания. Тактика фельдшера. Показания и противопоказания к госпитализации. Психологическая помощь пациенту и его окружению. Контроль пациента, контроль и оценка эффективности лечения. Прогноз. Оформление медицинской документации. Профилактика вредных привычек.</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1,2</w:t>
            </w: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4709"/>
          <w:jc w:val="center"/>
        </w:trPr>
        <w:tc>
          <w:tcPr>
            <w:tcW w:w="2381"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Тема № 7.</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Лечение осложнений сахарного диабета. Ожирение.</w:t>
            </w:r>
          </w:p>
        </w:tc>
        <w:tc>
          <w:tcPr>
            <w:tcW w:w="4675"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p w:rsidR="00C965FA" w:rsidRPr="00C965FA" w:rsidRDefault="00C965FA" w:rsidP="00C965FA">
            <w:pPr>
              <w:framePr w:w="1033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Лечение осложнений сахарного диабета ожирения. </w:t>
            </w:r>
            <w:proofErr w:type="spellStart"/>
            <w:r w:rsidRPr="00C965FA">
              <w:rPr>
                <w:rFonts w:ascii="Times New Roman" w:eastAsia="Times New Roman" w:hAnsi="Times New Roman" w:cs="Times New Roman"/>
                <w:color w:val="000000"/>
                <w:lang w:eastAsia="ru-RU" w:bidi="ru-RU"/>
              </w:rPr>
              <w:t>Кетоацидотическая</w:t>
            </w:r>
            <w:proofErr w:type="spellEnd"/>
            <w:r w:rsidRPr="00C965FA">
              <w:rPr>
                <w:rFonts w:ascii="Times New Roman" w:eastAsia="Times New Roman" w:hAnsi="Times New Roman" w:cs="Times New Roman"/>
                <w:color w:val="000000"/>
                <w:lang w:eastAsia="ru-RU" w:bidi="ru-RU"/>
              </w:rPr>
              <w:t xml:space="preserve"> кома</w:t>
            </w:r>
            <w:r w:rsidRPr="00C965FA">
              <w:rPr>
                <w:rFonts w:ascii="Times New Roman" w:eastAsia="Times New Roman" w:hAnsi="Times New Roman" w:cs="Times New Roman"/>
                <w:b/>
                <w:bCs/>
                <w:color w:val="000000"/>
                <w:lang w:eastAsia="ru-RU" w:bidi="ru-RU"/>
              </w:rPr>
              <w:t xml:space="preserve">. </w:t>
            </w:r>
            <w:proofErr w:type="gramStart"/>
            <w:r w:rsidRPr="00C965FA">
              <w:rPr>
                <w:rFonts w:ascii="Times New Roman" w:eastAsia="Times New Roman" w:hAnsi="Times New Roman" w:cs="Times New Roman"/>
                <w:color w:val="000000"/>
                <w:lang w:eastAsia="ru-RU" w:bidi="ru-RU"/>
              </w:rPr>
              <w:t>Гипогликемическая</w:t>
            </w:r>
            <w:proofErr w:type="gramEnd"/>
            <w:r w:rsidRPr="00C965FA">
              <w:rPr>
                <w:rFonts w:ascii="Times New Roman" w:eastAsia="Times New Roman" w:hAnsi="Times New Roman" w:cs="Times New Roman"/>
                <w:color w:val="000000"/>
                <w:lang w:eastAsia="ru-RU" w:bidi="ru-RU"/>
              </w:rPr>
              <w:t xml:space="preserve"> кома. Понятие о </w:t>
            </w:r>
            <w:proofErr w:type="spellStart"/>
            <w:r w:rsidRPr="00C965FA">
              <w:rPr>
                <w:rFonts w:ascii="Times New Roman" w:eastAsia="Times New Roman" w:hAnsi="Times New Roman" w:cs="Times New Roman"/>
                <w:color w:val="000000"/>
                <w:lang w:eastAsia="ru-RU" w:bidi="ru-RU"/>
              </w:rPr>
              <w:t>гиперосмолярной</w:t>
            </w:r>
            <w:proofErr w:type="spellEnd"/>
            <w:r w:rsidRPr="00C965FA">
              <w:rPr>
                <w:rFonts w:ascii="Times New Roman" w:eastAsia="Times New Roman" w:hAnsi="Times New Roman" w:cs="Times New Roman"/>
                <w:color w:val="000000"/>
                <w:lang w:eastAsia="ru-RU" w:bidi="ru-RU"/>
              </w:rPr>
              <w:t xml:space="preserve"> и </w:t>
            </w:r>
            <w:proofErr w:type="spellStart"/>
            <w:r w:rsidRPr="00C965FA">
              <w:rPr>
                <w:rFonts w:ascii="Times New Roman" w:eastAsia="Times New Roman" w:hAnsi="Times New Roman" w:cs="Times New Roman"/>
                <w:color w:val="000000"/>
                <w:lang w:eastAsia="ru-RU" w:bidi="ru-RU"/>
              </w:rPr>
              <w:t>гиперлатацидотической</w:t>
            </w:r>
            <w:proofErr w:type="spellEnd"/>
            <w:r w:rsidRPr="00C965FA">
              <w:rPr>
                <w:rFonts w:ascii="Times New Roman" w:eastAsia="Times New Roman" w:hAnsi="Times New Roman" w:cs="Times New Roman"/>
                <w:color w:val="000000"/>
                <w:lang w:eastAsia="ru-RU" w:bidi="ru-RU"/>
              </w:rPr>
              <w:t xml:space="preserve"> комах. Этиология. Клиническая картина. Лабораторная диагностика.</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Ожирение. Причины. Клиническая картина.</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Тактика фельдшера. Показания и противопоказания к госпитализации. Психологическая помощь пациенту и его окружению. Контроль пациента, контроль и оценка эффективности лечения. Прогноз. Оформление медицинской документации. Личные качества фельдшера при лечении</w:t>
            </w:r>
          </w:p>
        </w:tc>
        <w:tc>
          <w:tcPr>
            <w:tcW w:w="85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right="360"/>
              <w:jc w:val="righ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1,2</w:t>
            </w:r>
          </w:p>
        </w:tc>
        <w:tc>
          <w:tcPr>
            <w:tcW w:w="1445" w:type="dxa"/>
            <w:tcBorders>
              <w:left w:val="single" w:sz="4" w:space="0" w:color="auto"/>
              <w:bottom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bl>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81"/>
        <w:gridCol w:w="4675"/>
        <w:gridCol w:w="854"/>
        <w:gridCol w:w="984"/>
        <w:gridCol w:w="1445"/>
      </w:tblGrid>
      <w:tr w:rsidR="00C965FA" w:rsidRPr="00C965FA" w:rsidTr="0027663C">
        <w:trPr>
          <w:trHeight w:hRule="exact" w:val="566"/>
          <w:jc w:val="center"/>
        </w:trPr>
        <w:tc>
          <w:tcPr>
            <w:tcW w:w="2381" w:type="dxa"/>
            <w:vMerge w:val="restart"/>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осложнений сахарного диабета. Профилактика вредных привычек.</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val="restart"/>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4978"/>
          <w:jc w:val="center"/>
        </w:trPr>
        <w:tc>
          <w:tcPr>
            <w:tcW w:w="2381" w:type="dxa"/>
            <w:vMerge/>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 xml:space="preserve">Практическое занятие 5 Лечение сахарного диабета. </w:t>
            </w:r>
            <w:r w:rsidRPr="00C965FA">
              <w:rPr>
                <w:rFonts w:ascii="Times New Roman" w:eastAsia="Times New Roman" w:hAnsi="Times New Roman" w:cs="Times New Roman"/>
                <w:color w:val="000000"/>
                <w:lang w:eastAsia="ru-RU" w:bidi="ru-RU"/>
              </w:rPr>
              <w:t>Занятие проводится в учебном кабинете доклинической практики, эндокринологическом отделении стационара. Студенты курируют пациентов, составляют план медикаментозной и немедикаментозной коррекции заболеваний, заполняют листы назначений, выписывают рецепты, выполняют лечебные манипуляции, составляют суточное меню в соответствии с диетологическими требованиями, определяют план ухода за пациентами, оценивают эффективность лечения по результатам наблюдения за пациентами, дают прогноз развития заболевания. Профилактика вредных привычек.</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2/4</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2,3</w:t>
            </w: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840"/>
          <w:jc w:val="center"/>
        </w:trPr>
        <w:tc>
          <w:tcPr>
            <w:tcW w:w="2381" w:type="dxa"/>
            <w:vMerge/>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p w:rsidR="00C965FA" w:rsidRPr="00C965FA" w:rsidRDefault="00C965FA" w:rsidP="00C965FA">
            <w:pPr>
              <w:framePr w:w="10339" w:wrap="notBeside" w:vAnchor="text" w:hAnchor="text" w:xAlign="center" w:y="1"/>
              <w:widowControl w:val="0"/>
              <w:spacing w:after="0" w:line="274" w:lineRule="exact"/>
              <w:ind w:left="840" w:hanging="34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 Составить алгоритм забора крови на исследования</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4978"/>
          <w:jc w:val="center"/>
        </w:trPr>
        <w:tc>
          <w:tcPr>
            <w:tcW w:w="2381" w:type="dxa"/>
            <w:vMerge/>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Практическое занятие 6</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Лечение осложнений сахарного диабета,</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ожирения.</w:t>
            </w:r>
          </w:p>
          <w:p w:rsidR="00C965FA" w:rsidRPr="00C965FA" w:rsidRDefault="00C965FA" w:rsidP="00C965FA">
            <w:pPr>
              <w:framePr w:w="10339"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Занятие проводится в учебном кабинете доклинической практики, эндокринологическом отделении стационара. Студенты курируют пациентов, составляют план медикаментозной и немедикаментозной коррекции заболеваний, заполняют листы назначений, выписывают рецепты, выполняют лечебные манипуляции, составляют суточное меню в соответствии с диетологическими требованиями, определяют план ухода за пациентами, оценивают эффективность лечения по результатам наблюдения за пациентами, дают прогноз развития заболевания</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2/4</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right="360"/>
              <w:jc w:val="righ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1,2</w:t>
            </w: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1387"/>
          <w:jc w:val="center"/>
        </w:trPr>
        <w:tc>
          <w:tcPr>
            <w:tcW w:w="2381" w:type="dxa"/>
            <w:vMerge/>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p w:rsidR="00C965FA" w:rsidRPr="00C965FA" w:rsidRDefault="00C965FA" w:rsidP="00C965FA">
            <w:pPr>
              <w:framePr w:w="10339" w:wrap="notBeside" w:vAnchor="text" w:hAnchor="text" w:xAlign="center" w:y="1"/>
              <w:widowControl w:val="0"/>
              <w:numPr>
                <w:ilvl w:val="0"/>
                <w:numId w:val="22"/>
              </w:numPr>
              <w:tabs>
                <w:tab w:val="left" w:pos="831"/>
              </w:tabs>
              <w:spacing w:after="0" w:line="274" w:lineRule="exact"/>
              <w:ind w:left="840" w:hanging="34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Изучение материала учебника, лекции</w:t>
            </w:r>
          </w:p>
          <w:p w:rsidR="00C965FA" w:rsidRPr="00C965FA" w:rsidRDefault="00C965FA" w:rsidP="00C965FA">
            <w:pPr>
              <w:framePr w:w="10339" w:wrap="notBeside" w:vAnchor="text" w:hAnchor="text" w:xAlign="center" w:y="1"/>
              <w:widowControl w:val="0"/>
              <w:numPr>
                <w:ilvl w:val="0"/>
                <w:numId w:val="22"/>
              </w:numPr>
              <w:tabs>
                <w:tab w:val="left" w:pos="865"/>
              </w:tabs>
              <w:spacing w:after="0" w:line="274" w:lineRule="exact"/>
              <w:ind w:left="840" w:hanging="34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Составить алгоритм выполнения манипуляции</w:t>
            </w:r>
          </w:p>
        </w:tc>
        <w:tc>
          <w:tcPr>
            <w:tcW w:w="854" w:type="dxa"/>
            <w:tcBorders>
              <w:top w:val="single" w:sz="4" w:space="0" w:color="auto"/>
              <w:left w:val="single" w:sz="4" w:space="0" w:color="auto"/>
            </w:tcBorders>
            <w:shd w:val="clear" w:color="auto" w:fill="FFFFFF"/>
            <w:vAlign w:val="center"/>
          </w:tcPr>
          <w:p w:rsidR="00C965FA" w:rsidRPr="00C965FA" w:rsidRDefault="00C965FA" w:rsidP="00C965FA">
            <w:pPr>
              <w:framePr w:w="10339" w:wrap="notBeside" w:vAnchor="text" w:hAnchor="text" w:xAlign="center" w:y="1"/>
              <w:widowControl w:val="0"/>
              <w:spacing w:after="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p w:rsidR="00C965FA" w:rsidRPr="00C965FA" w:rsidRDefault="00C965FA" w:rsidP="00C965FA">
            <w:pPr>
              <w:framePr w:w="10339" w:wrap="notBeside" w:vAnchor="text" w:hAnchor="text" w:xAlign="center" w:y="1"/>
              <w:widowControl w:val="0"/>
              <w:spacing w:before="60" w:after="3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p w:rsidR="00C965FA" w:rsidRPr="00C965FA" w:rsidRDefault="00C965FA" w:rsidP="00C965FA">
            <w:pPr>
              <w:framePr w:w="10339" w:wrap="notBeside" w:vAnchor="text" w:hAnchor="text" w:xAlign="center" w:y="1"/>
              <w:widowControl w:val="0"/>
              <w:spacing w:before="360"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2227"/>
          <w:jc w:val="center"/>
        </w:trPr>
        <w:tc>
          <w:tcPr>
            <w:tcW w:w="2381"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Тема № 8 Лечение анемий.</w:t>
            </w:r>
          </w:p>
        </w:tc>
        <w:tc>
          <w:tcPr>
            <w:tcW w:w="4675"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Принципы лечения анемий. Классификация. Этиология. Патогенез. Клиническая картина. Лабораторные и инструментальные методы исследования. Тактика фельдшера. Показания и противопоказания к госпитализации. Психологическая помощь пациенту и его</w:t>
            </w:r>
          </w:p>
        </w:tc>
        <w:tc>
          <w:tcPr>
            <w:tcW w:w="85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tc>
        <w:tc>
          <w:tcPr>
            <w:tcW w:w="98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right="360"/>
              <w:jc w:val="righ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1,2</w:t>
            </w:r>
          </w:p>
        </w:tc>
        <w:tc>
          <w:tcPr>
            <w:tcW w:w="1445" w:type="dxa"/>
            <w:vMerge/>
            <w:tcBorders>
              <w:left w:val="single" w:sz="4" w:space="0" w:color="auto"/>
              <w:bottom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bl>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81"/>
        <w:gridCol w:w="4675"/>
        <w:gridCol w:w="854"/>
        <w:gridCol w:w="984"/>
        <w:gridCol w:w="1445"/>
      </w:tblGrid>
      <w:tr w:rsidR="00C965FA" w:rsidRPr="00C965FA" w:rsidTr="0027663C">
        <w:trPr>
          <w:trHeight w:hRule="exact" w:val="1670"/>
          <w:jc w:val="center"/>
        </w:trPr>
        <w:tc>
          <w:tcPr>
            <w:tcW w:w="2381" w:type="dxa"/>
            <w:vMerge w:val="restart"/>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окружению. Контроль пациента, контроль и оценка эффективности лечения. Прогноз. Оформление медицинской документации. Этические качества фельдшера при обследовании пациентов. Курение как фактор развития анемии.</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val="restart"/>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4978"/>
          <w:jc w:val="center"/>
        </w:trPr>
        <w:tc>
          <w:tcPr>
            <w:tcW w:w="2381" w:type="dxa"/>
            <w:vMerge/>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Практическое занятие № 7 Лечение анемий,</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Занятие проводится в учебном кабинете доклинической практики, гематологическом отделении стационара. Студенты курируют пациентов, составляют план медикаментозной и немедикаментозной коррекции заболеваний, заполняют листы назначений, выписывают рецепты, выполняют лечебные манипуляции, составляют суточное меню в соответствии с диетологическими требованиями, определяют план ухода за пациентами, оценивают эффективность лечения по результатам наблюдения за пациентами, дают прогноз развития заболевания. Курение как фактор развития анемии</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2/4</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1598"/>
          <w:jc w:val="center"/>
        </w:trPr>
        <w:tc>
          <w:tcPr>
            <w:tcW w:w="2381" w:type="dxa"/>
            <w:vMerge/>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5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p w:rsidR="00C965FA" w:rsidRPr="00C965FA" w:rsidRDefault="00C965FA" w:rsidP="00C965FA">
            <w:pPr>
              <w:framePr w:w="10339" w:wrap="notBeside" w:vAnchor="text" w:hAnchor="text" w:xAlign="center" w:y="1"/>
              <w:widowControl w:val="0"/>
              <w:numPr>
                <w:ilvl w:val="0"/>
                <w:numId w:val="23"/>
              </w:numPr>
              <w:tabs>
                <w:tab w:val="left" w:pos="341"/>
              </w:tabs>
              <w:spacing w:after="0" w:line="25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Составить таблицы по теме.</w:t>
            </w:r>
          </w:p>
          <w:p w:rsidR="00C965FA" w:rsidRPr="00C965FA" w:rsidRDefault="00C965FA" w:rsidP="00C965FA">
            <w:pPr>
              <w:framePr w:w="10339" w:wrap="notBeside" w:vAnchor="text" w:hAnchor="text" w:xAlign="center" w:y="1"/>
              <w:widowControl w:val="0"/>
              <w:numPr>
                <w:ilvl w:val="0"/>
                <w:numId w:val="23"/>
              </w:numPr>
              <w:tabs>
                <w:tab w:val="left" w:pos="845"/>
              </w:tabs>
              <w:spacing w:after="0" w:line="254" w:lineRule="exact"/>
              <w:ind w:left="840" w:hanging="3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Составить алгоритм забора крови на исследования.</w:t>
            </w:r>
          </w:p>
          <w:p w:rsidR="00C965FA" w:rsidRPr="00C965FA" w:rsidRDefault="00C965FA" w:rsidP="00C965FA">
            <w:pPr>
              <w:framePr w:w="10339" w:wrap="notBeside" w:vAnchor="text" w:hAnchor="text" w:xAlign="center" w:y="1"/>
              <w:widowControl w:val="0"/>
              <w:numPr>
                <w:ilvl w:val="0"/>
                <w:numId w:val="23"/>
              </w:numPr>
              <w:tabs>
                <w:tab w:val="left" w:pos="840"/>
              </w:tabs>
              <w:spacing w:after="0" w:line="278" w:lineRule="exact"/>
              <w:ind w:left="840" w:hanging="3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Составить тестовый контроль по теме.</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4</w:t>
            </w:r>
          </w:p>
          <w:p w:rsidR="00C965FA" w:rsidRPr="00C965FA" w:rsidRDefault="00C965FA" w:rsidP="00C965FA">
            <w:pPr>
              <w:framePr w:w="1033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p w:rsidR="00C965FA" w:rsidRPr="00C965FA" w:rsidRDefault="00C965FA" w:rsidP="00C965FA">
            <w:pPr>
              <w:framePr w:w="10339" w:wrap="notBeside" w:vAnchor="text" w:hAnchor="text" w:xAlign="center" w:y="1"/>
              <w:widowControl w:val="0"/>
              <w:spacing w:after="24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p w:rsidR="00C965FA" w:rsidRPr="00C965FA" w:rsidRDefault="00C965FA" w:rsidP="00C965FA">
            <w:pPr>
              <w:framePr w:w="10339" w:wrap="notBeside" w:vAnchor="text" w:hAnchor="text" w:xAlign="center" w:y="1"/>
              <w:widowControl w:val="0"/>
              <w:spacing w:before="240"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4426"/>
          <w:jc w:val="center"/>
        </w:trPr>
        <w:tc>
          <w:tcPr>
            <w:tcW w:w="2381" w:type="dxa"/>
            <w:vMerge w:val="restart"/>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Тема № 9 Лечение острых и хронических лейкозов.</w:t>
            </w: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Принципы лечения острых и хронических лейкозов. Этиология. Патогенез. Клиническая картина. Лабораторные и инструментальные методы исследования. Побочные действия </w:t>
            </w:r>
            <w:proofErr w:type="spellStart"/>
            <w:r w:rsidRPr="00C965FA">
              <w:rPr>
                <w:rFonts w:ascii="Times New Roman" w:eastAsia="Times New Roman" w:hAnsi="Times New Roman" w:cs="Times New Roman"/>
                <w:color w:val="000000"/>
                <w:lang w:eastAsia="ru-RU" w:bidi="ru-RU"/>
              </w:rPr>
              <w:t>цитостатиков</w:t>
            </w:r>
            <w:proofErr w:type="spellEnd"/>
            <w:r w:rsidRPr="00C965FA">
              <w:rPr>
                <w:rFonts w:ascii="Times New Roman" w:eastAsia="Times New Roman" w:hAnsi="Times New Roman" w:cs="Times New Roman"/>
                <w:color w:val="000000"/>
                <w:lang w:eastAsia="ru-RU" w:bidi="ru-RU"/>
              </w:rPr>
              <w:t xml:space="preserve">, </w:t>
            </w:r>
            <w:proofErr w:type="spellStart"/>
            <w:r w:rsidRPr="00C965FA">
              <w:rPr>
                <w:rFonts w:ascii="Times New Roman" w:eastAsia="Times New Roman" w:hAnsi="Times New Roman" w:cs="Times New Roman"/>
                <w:color w:val="000000"/>
                <w:lang w:eastAsia="ru-RU" w:bidi="ru-RU"/>
              </w:rPr>
              <w:t>глюкокортикостероидов</w:t>
            </w:r>
            <w:proofErr w:type="spellEnd"/>
            <w:r w:rsidRPr="00C965FA">
              <w:rPr>
                <w:rFonts w:ascii="Times New Roman" w:eastAsia="Times New Roman" w:hAnsi="Times New Roman" w:cs="Times New Roman"/>
                <w:color w:val="000000"/>
                <w:lang w:eastAsia="ru-RU" w:bidi="ru-RU"/>
              </w:rPr>
              <w:t>.</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Тактика фельдшера. Показания и противопоказания к госпитализации. Психологическая помощь пациенту и его окружению. Контроль пациента, контроль и оценка эффективности лечения. Прогноз. Оформление медицинской документации. Этические качества фельдшера при обследовании пациентов. Профилактика вредных привычек.</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1,2</w:t>
            </w: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2227"/>
          <w:jc w:val="center"/>
        </w:trPr>
        <w:tc>
          <w:tcPr>
            <w:tcW w:w="2381" w:type="dxa"/>
            <w:vMerge/>
            <w:tcBorders>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Практическое занятие № 8 Лечение острых и хронических диатезов.</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Занятие проводится в учебном кабинете доклинической практики, гематологическом отделении стационара. Студенты курируют пациентов, составляют план </w:t>
            </w:r>
            <w:proofErr w:type="gramStart"/>
            <w:r w:rsidRPr="00C965FA">
              <w:rPr>
                <w:rFonts w:ascii="Times New Roman" w:eastAsia="Times New Roman" w:hAnsi="Times New Roman" w:cs="Times New Roman"/>
                <w:color w:val="000000"/>
                <w:lang w:eastAsia="ru-RU" w:bidi="ru-RU"/>
              </w:rPr>
              <w:t>медикаментозной</w:t>
            </w:r>
            <w:proofErr w:type="gramEnd"/>
            <w:r w:rsidRPr="00C965FA">
              <w:rPr>
                <w:rFonts w:ascii="Times New Roman" w:eastAsia="Times New Roman" w:hAnsi="Times New Roman" w:cs="Times New Roman"/>
                <w:color w:val="000000"/>
                <w:lang w:eastAsia="ru-RU" w:bidi="ru-RU"/>
              </w:rPr>
              <w:t xml:space="preserve"> и</w:t>
            </w:r>
          </w:p>
        </w:tc>
        <w:tc>
          <w:tcPr>
            <w:tcW w:w="85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2/4</w:t>
            </w:r>
          </w:p>
        </w:tc>
        <w:tc>
          <w:tcPr>
            <w:tcW w:w="98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2,3</w:t>
            </w:r>
          </w:p>
        </w:tc>
        <w:tc>
          <w:tcPr>
            <w:tcW w:w="1445" w:type="dxa"/>
            <w:vMerge/>
            <w:tcBorders>
              <w:left w:val="single" w:sz="4" w:space="0" w:color="auto"/>
              <w:bottom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bl>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81"/>
        <w:gridCol w:w="4675"/>
        <w:gridCol w:w="854"/>
        <w:gridCol w:w="984"/>
        <w:gridCol w:w="1445"/>
      </w:tblGrid>
      <w:tr w:rsidR="00C965FA" w:rsidRPr="00C965FA" w:rsidTr="0027663C">
        <w:trPr>
          <w:trHeight w:hRule="exact" w:val="3053"/>
          <w:jc w:val="center"/>
        </w:trPr>
        <w:tc>
          <w:tcPr>
            <w:tcW w:w="2381" w:type="dxa"/>
            <w:vMerge w:val="restart"/>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немедикаментозной коррекции заболеваний, заполняют листы назначений, выписывают рецепты, выполняют лечебные манипуляции, составляют суточное меню в соответствии с диетологическими требованиями, определяют план ухода за пациентами, оценивают эффективность лечения по результатам наблюдения за пациентами, дают прогноз развития заболевания. Профилактика вредных привычек.</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val="restart"/>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1387"/>
          <w:jc w:val="center"/>
        </w:trPr>
        <w:tc>
          <w:tcPr>
            <w:tcW w:w="2381" w:type="dxa"/>
            <w:vMerge/>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6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p w:rsidR="00C965FA" w:rsidRPr="00C965FA" w:rsidRDefault="00C965FA" w:rsidP="00C965FA">
            <w:pPr>
              <w:framePr w:w="10339" w:wrap="notBeside" w:vAnchor="text" w:hAnchor="text" w:xAlign="center" w:y="1"/>
              <w:widowControl w:val="0"/>
              <w:numPr>
                <w:ilvl w:val="0"/>
                <w:numId w:val="24"/>
              </w:numPr>
              <w:tabs>
                <w:tab w:val="left" w:pos="341"/>
              </w:tabs>
              <w:spacing w:before="60" w:after="60" w:line="220"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Создать презентации по теме</w:t>
            </w:r>
          </w:p>
          <w:p w:rsidR="00C965FA" w:rsidRPr="00C965FA" w:rsidRDefault="00C965FA" w:rsidP="00C965FA">
            <w:pPr>
              <w:framePr w:w="10339" w:wrap="notBeside" w:vAnchor="text" w:hAnchor="text" w:xAlign="center" w:y="1"/>
              <w:widowControl w:val="0"/>
              <w:numPr>
                <w:ilvl w:val="0"/>
                <w:numId w:val="24"/>
              </w:numPr>
              <w:tabs>
                <w:tab w:val="left" w:pos="835"/>
              </w:tabs>
              <w:spacing w:before="60" w:after="0" w:line="250" w:lineRule="exact"/>
              <w:ind w:left="840" w:hanging="3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Изучить правила выполнения практических манипуляций</w:t>
            </w:r>
          </w:p>
          <w:p w:rsidR="00C965FA" w:rsidRPr="00C965FA" w:rsidRDefault="00C965FA" w:rsidP="00C965FA">
            <w:pPr>
              <w:framePr w:w="10339" w:wrap="notBeside" w:vAnchor="text" w:hAnchor="text" w:xAlign="center" w:y="1"/>
              <w:widowControl w:val="0"/>
              <w:numPr>
                <w:ilvl w:val="0"/>
                <w:numId w:val="24"/>
              </w:numPr>
              <w:tabs>
                <w:tab w:val="left" w:pos="355"/>
              </w:tabs>
              <w:spacing w:after="0" w:line="220"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Работа над курсовыми работами.</w:t>
            </w:r>
          </w:p>
        </w:tc>
        <w:tc>
          <w:tcPr>
            <w:tcW w:w="854"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5</w:t>
            </w:r>
          </w:p>
          <w:p w:rsidR="00C965FA" w:rsidRPr="00C965FA" w:rsidRDefault="00C965FA" w:rsidP="00C965FA">
            <w:pPr>
              <w:framePr w:w="10339"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p w:rsidR="00C965FA" w:rsidRPr="00C965FA" w:rsidRDefault="00C965FA" w:rsidP="00C965FA">
            <w:pPr>
              <w:framePr w:w="10339" w:wrap="notBeside" w:vAnchor="text" w:hAnchor="text" w:xAlign="center" w:y="1"/>
              <w:widowControl w:val="0"/>
              <w:spacing w:after="24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p w:rsidR="00C965FA" w:rsidRPr="00C965FA" w:rsidRDefault="00C965FA" w:rsidP="00C965FA">
            <w:pPr>
              <w:framePr w:w="10339" w:wrap="notBeside" w:vAnchor="text" w:hAnchor="text" w:xAlign="center" w:y="1"/>
              <w:widowControl w:val="0"/>
              <w:spacing w:before="240"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3874"/>
          <w:jc w:val="center"/>
        </w:trPr>
        <w:tc>
          <w:tcPr>
            <w:tcW w:w="2381" w:type="dxa"/>
            <w:vMerge w:val="restart"/>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8"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Тема № 10 Лечение</w:t>
            </w:r>
          </w:p>
          <w:p w:rsidR="00C965FA" w:rsidRPr="00C965FA" w:rsidRDefault="00C965FA" w:rsidP="00C965FA">
            <w:pPr>
              <w:framePr w:w="10339" w:wrap="notBeside" w:vAnchor="text" w:hAnchor="text" w:xAlign="center" w:y="1"/>
              <w:widowControl w:val="0"/>
              <w:spacing w:after="0" w:line="278"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геморрагических</w:t>
            </w:r>
          </w:p>
          <w:p w:rsidR="00C965FA" w:rsidRPr="00C965FA" w:rsidRDefault="00C965FA" w:rsidP="00C965FA">
            <w:pPr>
              <w:framePr w:w="10339" w:wrap="notBeside" w:vAnchor="text" w:hAnchor="text" w:xAlign="center" w:y="1"/>
              <w:widowControl w:val="0"/>
              <w:spacing w:after="0" w:line="278"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диатезов.</w:t>
            </w: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Принципы лечения геморрагических диатезов. Этиология. Клиника. Диагностика.</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Принципы </w:t>
            </w:r>
            <w:proofErr w:type="spellStart"/>
            <w:r w:rsidRPr="00C965FA">
              <w:rPr>
                <w:rFonts w:ascii="Times New Roman" w:eastAsia="Times New Roman" w:hAnsi="Times New Roman" w:cs="Times New Roman"/>
                <w:color w:val="000000"/>
                <w:lang w:eastAsia="ru-RU" w:bidi="ru-RU"/>
              </w:rPr>
              <w:t>гемостатической</w:t>
            </w:r>
            <w:proofErr w:type="spellEnd"/>
            <w:r w:rsidRPr="00C965FA">
              <w:rPr>
                <w:rFonts w:ascii="Times New Roman" w:eastAsia="Times New Roman" w:hAnsi="Times New Roman" w:cs="Times New Roman"/>
                <w:color w:val="000000"/>
                <w:lang w:eastAsia="ru-RU" w:bidi="ru-RU"/>
              </w:rPr>
              <w:t xml:space="preserve"> терапии. Тактика фельдшера. Показания и противопоказания к госпитализации. Психологическая помощь пациенту и его окружению. Контроль пациента, контроль и оценка эффективности лечения. Прогноз. Оформление медицинской документации Этические качества фельдшера при обследовании пациентов. Профилактика вредных привычек.</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right="360"/>
              <w:jc w:val="righ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1,2</w:t>
            </w: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4978"/>
          <w:jc w:val="center"/>
        </w:trPr>
        <w:tc>
          <w:tcPr>
            <w:tcW w:w="2381" w:type="dxa"/>
            <w:vMerge/>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Практическое занятие № 9 Лечение геморрагических диатезов.</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Занятие проводится в учебном кабинете доклинической практики, гематологическом отделении стационара. Студенты курируют пациентов, составляют план медикаментозной и немедикаментозной коррекции заболеваний, заполняют листы назначений, выписывают рецепты, выполняют лечебные манипуляции, составляют суточное меню в соответствии с диетологическими требованиями, определяют план ухода за пациентами, оценивают эффективность лечения по результатам наблюдения за пациентами, дают прогноз развития заболевания. Профилактика вредных привычек.</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2/4</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2,3</w:t>
            </w: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1675"/>
          <w:jc w:val="center"/>
        </w:trPr>
        <w:tc>
          <w:tcPr>
            <w:tcW w:w="2381" w:type="dxa"/>
            <w:vMerge/>
            <w:tcBorders>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p w:rsidR="00C965FA" w:rsidRPr="00C965FA" w:rsidRDefault="00C965FA" w:rsidP="00C965FA">
            <w:pPr>
              <w:framePr w:w="10339" w:wrap="notBeside" w:vAnchor="text" w:hAnchor="text" w:xAlign="center" w:y="1"/>
              <w:widowControl w:val="0"/>
              <w:numPr>
                <w:ilvl w:val="0"/>
                <w:numId w:val="25"/>
              </w:numPr>
              <w:tabs>
                <w:tab w:val="left" w:pos="811"/>
              </w:tabs>
              <w:spacing w:after="0" w:line="274" w:lineRule="exact"/>
              <w:ind w:left="840" w:hanging="3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Изучение материала учебника, лекции.</w:t>
            </w:r>
          </w:p>
          <w:p w:rsidR="00C965FA" w:rsidRPr="00C965FA" w:rsidRDefault="00C965FA" w:rsidP="00C965FA">
            <w:pPr>
              <w:framePr w:w="10339" w:wrap="notBeside" w:vAnchor="text" w:hAnchor="text" w:xAlign="center" w:y="1"/>
              <w:widowControl w:val="0"/>
              <w:numPr>
                <w:ilvl w:val="0"/>
                <w:numId w:val="25"/>
              </w:numPr>
              <w:tabs>
                <w:tab w:val="left" w:pos="845"/>
              </w:tabs>
              <w:spacing w:after="0" w:line="274" w:lineRule="exact"/>
              <w:ind w:left="840" w:hanging="3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Составить таблицу дифференциальной диагностики геморрагических диатезов.</w:t>
            </w:r>
          </w:p>
        </w:tc>
        <w:tc>
          <w:tcPr>
            <w:tcW w:w="85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4</w:t>
            </w:r>
          </w:p>
          <w:p w:rsidR="00C965FA" w:rsidRPr="00C965FA" w:rsidRDefault="00C965FA" w:rsidP="00C965FA">
            <w:pPr>
              <w:framePr w:w="10339" w:wrap="notBeside" w:vAnchor="text" w:hAnchor="text" w:xAlign="center" w:y="1"/>
              <w:widowControl w:val="0"/>
              <w:spacing w:before="60" w:after="3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p w:rsidR="00C965FA" w:rsidRPr="00C965FA" w:rsidRDefault="00C965FA" w:rsidP="00C965FA">
            <w:pPr>
              <w:framePr w:w="10339" w:wrap="notBeside" w:vAnchor="text" w:hAnchor="text" w:xAlign="center" w:y="1"/>
              <w:widowControl w:val="0"/>
              <w:spacing w:before="360"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tc>
        <w:tc>
          <w:tcPr>
            <w:tcW w:w="98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tcBorders>
              <w:left w:val="single" w:sz="4" w:space="0" w:color="auto"/>
              <w:bottom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bl>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81"/>
        <w:gridCol w:w="4675"/>
        <w:gridCol w:w="854"/>
        <w:gridCol w:w="984"/>
        <w:gridCol w:w="1450"/>
      </w:tblGrid>
      <w:tr w:rsidR="00C965FA" w:rsidRPr="00C965FA" w:rsidTr="0027663C">
        <w:trPr>
          <w:trHeight w:hRule="exact" w:val="1181"/>
          <w:jc w:val="center"/>
        </w:trPr>
        <w:tc>
          <w:tcPr>
            <w:tcW w:w="2381" w:type="dxa"/>
            <w:tcBorders>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74" w:lineRule="exact"/>
              <w:ind w:left="840" w:hanging="3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3. Подготовить доклад (Профилактика развития заболеваний системы крови.</w:t>
            </w:r>
            <w:proofErr w:type="gramStart"/>
            <w:r w:rsidRPr="00C965FA">
              <w:rPr>
                <w:rFonts w:ascii="Times New Roman" w:eastAsia="Times New Roman" w:hAnsi="Times New Roman" w:cs="Times New Roman"/>
                <w:color w:val="000000"/>
                <w:lang w:eastAsia="ru-RU" w:bidi="ru-RU"/>
              </w:rPr>
              <w:t xml:space="preserve"> )</w:t>
            </w:r>
            <w:proofErr w:type="gramEnd"/>
          </w:p>
        </w:tc>
        <w:tc>
          <w:tcPr>
            <w:tcW w:w="854" w:type="dxa"/>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50"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1296"/>
          <w:jc w:val="center"/>
        </w:trPr>
        <w:tc>
          <w:tcPr>
            <w:tcW w:w="2381" w:type="dxa"/>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jc w:val="righ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Итого: 111 ч.</w:t>
            </w:r>
          </w:p>
        </w:tc>
        <w:tc>
          <w:tcPr>
            <w:tcW w:w="1838" w:type="dxa"/>
            <w:gridSpan w:val="2"/>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54" w:lineRule="exact"/>
              <w:ind w:firstLine="24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Теория - 20 ч. Семинар - 18 ч. Практика - 36ч. Сам</w:t>
            </w:r>
            <w:proofErr w:type="gramStart"/>
            <w:r w:rsidRPr="00C965FA">
              <w:rPr>
                <w:rFonts w:ascii="Times New Roman" w:eastAsia="Times New Roman" w:hAnsi="Times New Roman" w:cs="Times New Roman"/>
                <w:b/>
                <w:bCs/>
                <w:color w:val="000000"/>
                <w:lang w:eastAsia="ru-RU" w:bidi="ru-RU"/>
              </w:rPr>
              <w:t>.</w:t>
            </w:r>
            <w:proofErr w:type="gramEnd"/>
            <w:r w:rsidRPr="00C965FA">
              <w:rPr>
                <w:rFonts w:ascii="Times New Roman" w:eastAsia="Times New Roman" w:hAnsi="Times New Roman" w:cs="Times New Roman"/>
                <w:b/>
                <w:bCs/>
                <w:color w:val="000000"/>
                <w:lang w:eastAsia="ru-RU" w:bidi="ru-RU"/>
              </w:rPr>
              <w:t xml:space="preserve"> </w:t>
            </w:r>
            <w:proofErr w:type="gramStart"/>
            <w:r w:rsidRPr="00C965FA">
              <w:rPr>
                <w:rFonts w:ascii="Times New Roman" w:eastAsia="Times New Roman" w:hAnsi="Times New Roman" w:cs="Times New Roman"/>
                <w:b/>
                <w:bCs/>
                <w:color w:val="000000"/>
                <w:lang w:eastAsia="ru-RU" w:bidi="ru-RU"/>
              </w:rPr>
              <w:t>р</w:t>
            </w:r>
            <w:proofErr w:type="gramEnd"/>
            <w:r w:rsidRPr="00C965FA">
              <w:rPr>
                <w:rFonts w:ascii="Times New Roman" w:eastAsia="Times New Roman" w:hAnsi="Times New Roman" w:cs="Times New Roman"/>
                <w:b/>
                <w:bCs/>
                <w:color w:val="000000"/>
                <w:lang w:eastAsia="ru-RU" w:bidi="ru-RU"/>
              </w:rPr>
              <w:t>абота -37</w:t>
            </w:r>
          </w:p>
        </w:tc>
        <w:tc>
          <w:tcPr>
            <w:tcW w:w="1450"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528"/>
          <w:jc w:val="center"/>
        </w:trPr>
        <w:tc>
          <w:tcPr>
            <w:tcW w:w="10344" w:type="dxa"/>
            <w:gridSpan w:val="5"/>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ind w:left="504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VI семестр</w:t>
            </w:r>
          </w:p>
        </w:tc>
      </w:tr>
      <w:tr w:rsidR="00C965FA" w:rsidRPr="00C965FA" w:rsidTr="0027663C">
        <w:trPr>
          <w:trHeight w:hRule="exact" w:val="4426"/>
          <w:jc w:val="center"/>
        </w:trPr>
        <w:tc>
          <w:tcPr>
            <w:tcW w:w="2381" w:type="dxa"/>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Тема № 1</w:t>
            </w:r>
          </w:p>
          <w:p w:rsidR="00C965FA" w:rsidRPr="00C965FA" w:rsidRDefault="00C965FA" w:rsidP="00C965FA">
            <w:pPr>
              <w:framePr w:w="10344"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Лечение</w:t>
            </w:r>
          </w:p>
          <w:p w:rsidR="00C965FA" w:rsidRPr="00C965FA" w:rsidRDefault="00C965FA" w:rsidP="00C965FA">
            <w:pPr>
              <w:framePr w:w="10344"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диффузных</w:t>
            </w:r>
          </w:p>
          <w:p w:rsidR="00C965FA" w:rsidRPr="00C965FA" w:rsidRDefault="00C965FA" w:rsidP="00C965FA">
            <w:pPr>
              <w:framePr w:w="10344"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заболеваний</w:t>
            </w:r>
          </w:p>
          <w:p w:rsidR="00C965FA" w:rsidRPr="00C965FA" w:rsidRDefault="00C965FA" w:rsidP="00C965FA">
            <w:pPr>
              <w:framePr w:w="10344"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соединительной</w:t>
            </w:r>
          </w:p>
          <w:p w:rsidR="00C965FA" w:rsidRPr="00C965FA" w:rsidRDefault="00C965FA" w:rsidP="00C965FA">
            <w:pPr>
              <w:framePr w:w="10344"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ткани.</w:t>
            </w:r>
          </w:p>
        </w:tc>
        <w:tc>
          <w:tcPr>
            <w:tcW w:w="4675" w:type="dxa"/>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p w:rsidR="00C965FA" w:rsidRPr="00C965FA" w:rsidRDefault="00C965FA" w:rsidP="00C965FA">
            <w:pPr>
              <w:framePr w:w="10344"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Принципы лечения диффузных заболеваний соединительной ткани. Лечение системной красной волчанки, склеродермии. Этиология. Клиника. Лабораторная и инструментальная диагностика. Выполнение лечебных вмешательств. Психологическая помощь пациенту и его окружению Контроль пациента, контроль и оценка эффективности лечения. Прогноз. Оформление медицинской документации. Курение как фактор риска развития диффузных </w:t>
            </w:r>
            <w:proofErr w:type="gramStart"/>
            <w:r w:rsidRPr="00C965FA">
              <w:rPr>
                <w:rFonts w:ascii="Times New Roman" w:eastAsia="Times New Roman" w:hAnsi="Times New Roman" w:cs="Times New Roman"/>
                <w:color w:val="000000"/>
                <w:lang w:eastAsia="ru-RU" w:bidi="ru-RU"/>
              </w:rPr>
              <w:t>заболеваниях</w:t>
            </w:r>
            <w:proofErr w:type="gramEnd"/>
            <w:r w:rsidRPr="00C965FA">
              <w:rPr>
                <w:rFonts w:ascii="Times New Roman" w:eastAsia="Times New Roman" w:hAnsi="Times New Roman" w:cs="Times New Roman"/>
                <w:color w:val="000000"/>
                <w:lang w:eastAsia="ru-RU" w:bidi="ru-RU"/>
              </w:rPr>
              <w:t xml:space="preserve"> соединительной ткани.</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1,2</w:t>
            </w:r>
          </w:p>
        </w:tc>
        <w:tc>
          <w:tcPr>
            <w:tcW w:w="1450"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color w:val="000000"/>
                <w:lang w:eastAsia="ru-RU" w:bidi="ru-RU"/>
              </w:rPr>
              <w:t>ОК</w:t>
            </w:r>
            <w:proofErr w:type="gramEnd"/>
            <w:r w:rsidRPr="00C965FA">
              <w:rPr>
                <w:rFonts w:ascii="Times New Roman" w:eastAsia="Times New Roman" w:hAnsi="Times New Roman" w:cs="Times New Roman"/>
                <w:color w:val="000000"/>
                <w:lang w:eastAsia="ru-RU" w:bidi="ru-RU"/>
              </w:rPr>
              <w:t xml:space="preserve"> 1-9 ОК11 ОК 12 ПК2.1-2.8</w:t>
            </w:r>
          </w:p>
        </w:tc>
      </w:tr>
      <w:tr w:rsidR="00C965FA" w:rsidRPr="00C965FA" w:rsidTr="0027663C">
        <w:trPr>
          <w:trHeight w:hRule="exact" w:val="4147"/>
          <w:jc w:val="center"/>
        </w:trPr>
        <w:tc>
          <w:tcPr>
            <w:tcW w:w="2381" w:type="dxa"/>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Тема № 2</w:t>
            </w:r>
          </w:p>
          <w:p w:rsidR="00C965FA" w:rsidRPr="00C965FA" w:rsidRDefault="00C965FA" w:rsidP="00C965FA">
            <w:pPr>
              <w:framePr w:w="10344"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Лечение</w:t>
            </w:r>
          </w:p>
          <w:p w:rsidR="00C965FA" w:rsidRPr="00C965FA" w:rsidRDefault="00C965FA" w:rsidP="00C965FA">
            <w:pPr>
              <w:framePr w:w="10344"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диффузных</w:t>
            </w:r>
          </w:p>
          <w:p w:rsidR="00C965FA" w:rsidRPr="00C965FA" w:rsidRDefault="00C965FA" w:rsidP="00C965FA">
            <w:pPr>
              <w:framePr w:w="10344"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заболеваний</w:t>
            </w:r>
          </w:p>
          <w:p w:rsidR="00C965FA" w:rsidRPr="00C965FA" w:rsidRDefault="00C965FA" w:rsidP="00C965FA">
            <w:pPr>
              <w:framePr w:w="10344"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соединительной</w:t>
            </w:r>
          </w:p>
          <w:p w:rsidR="00C965FA" w:rsidRPr="00C965FA" w:rsidRDefault="00C965FA" w:rsidP="00C965FA">
            <w:pPr>
              <w:framePr w:w="10344"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ткани.</w:t>
            </w: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p w:rsidR="00C965FA" w:rsidRPr="00C965FA" w:rsidRDefault="00C965FA" w:rsidP="00C965FA">
            <w:pPr>
              <w:framePr w:w="10344"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Принципы лечения диффузных заболеваний соединительной ткани. Лечение дерматомиозита, узелкового периартериита. Этиология. Клиника. Лабораторная и инструментальная диагностика. Выполнение лечебных вмешательств. Психологическая помощь пациенту и его окружению Контроль пациента, контроль и оценка эффективности лечения. Прогноз. Оформление медицинской документации. Курение как фактор риска развития диффузных </w:t>
            </w:r>
            <w:proofErr w:type="gramStart"/>
            <w:r w:rsidRPr="00C965FA">
              <w:rPr>
                <w:rFonts w:ascii="Times New Roman" w:eastAsia="Times New Roman" w:hAnsi="Times New Roman" w:cs="Times New Roman"/>
                <w:color w:val="000000"/>
                <w:lang w:eastAsia="ru-RU" w:bidi="ru-RU"/>
              </w:rPr>
              <w:t>заболеваниях</w:t>
            </w:r>
            <w:proofErr w:type="gramEnd"/>
            <w:r w:rsidRPr="00C965FA">
              <w:rPr>
                <w:rFonts w:ascii="Times New Roman" w:eastAsia="Times New Roman" w:hAnsi="Times New Roman" w:cs="Times New Roman"/>
                <w:color w:val="000000"/>
                <w:lang w:eastAsia="ru-RU" w:bidi="ru-RU"/>
              </w:rPr>
              <w:t xml:space="preserve"> соединительной ткани.</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50"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3331"/>
          <w:jc w:val="center"/>
        </w:trPr>
        <w:tc>
          <w:tcPr>
            <w:tcW w:w="2381" w:type="dxa"/>
            <w:tcBorders>
              <w:left w:val="single" w:sz="4" w:space="0" w:color="auto"/>
              <w:bottom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344"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Практическое занятие № 1 Лечение диффузных заболеваний соединительной ткани.</w:t>
            </w:r>
          </w:p>
          <w:p w:rsidR="00C965FA" w:rsidRPr="00C965FA" w:rsidRDefault="00C965FA" w:rsidP="00C965FA">
            <w:pPr>
              <w:framePr w:w="10344"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Занятие проводится в учебном кабинете доклинической практики, ревматологическом отделении стационара. Студенты курируют пациентов, составляют план медикаментозной и немедикаментозной коррекции заболеваний, заполняют листы назначений, выписывают рецепты, выполняют лечебные манипуляции,</w:t>
            </w:r>
          </w:p>
        </w:tc>
        <w:tc>
          <w:tcPr>
            <w:tcW w:w="85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2/4</w:t>
            </w:r>
          </w:p>
        </w:tc>
        <w:tc>
          <w:tcPr>
            <w:tcW w:w="98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2,3</w:t>
            </w:r>
          </w:p>
        </w:tc>
        <w:tc>
          <w:tcPr>
            <w:tcW w:w="1450" w:type="dxa"/>
            <w:tcBorders>
              <w:left w:val="single" w:sz="4" w:space="0" w:color="auto"/>
              <w:bottom w:val="single" w:sz="4" w:space="0" w:color="auto"/>
              <w:right w:val="single" w:sz="4" w:space="0" w:color="auto"/>
            </w:tcBorders>
            <w:shd w:val="clear" w:color="auto" w:fill="FFFFFF"/>
          </w:tcPr>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bl>
    <w:p w:rsidR="00C965FA" w:rsidRPr="00C965FA" w:rsidRDefault="00C965FA" w:rsidP="00C965FA">
      <w:pPr>
        <w:framePr w:w="10344"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81"/>
        <w:gridCol w:w="4675"/>
        <w:gridCol w:w="854"/>
        <w:gridCol w:w="984"/>
        <w:gridCol w:w="1445"/>
      </w:tblGrid>
      <w:tr w:rsidR="00C965FA" w:rsidRPr="00C965FA" w:rsidTr="0027663C">
        <w:trPr>
          <w:trHeight w:hRule="exact" w:val="1949"/>
          <w:jc w:val="center"/>
        </w:trPr>
        <w:tc>
          <w:tcPr>
            <w:tcW w:w="2381" w:type="dxa"/>
            <w:vMerge w:val="restart"/>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определяют план ухода за пациентами, оценивают эффективность лечения по результатам наблюдения за пациентами, дают прогноз развития заболевания. Курение как фактор риска развития диффузных </w:t>
            </w:r>
            <w:proofErr w:type="gramStart"/>
            <w:r w:rsidRPr="00C965FA">
              <w:rPr>
                <w:rFonts w:ascii="Times New Roman" w:eastAsia="Times New Roman" w:hAnsi="Times New Roman" w:cs="Times New Roman"/>
                <w:color w:val="000000"/>
                <w:lang w:eastAsia="ru-RU" w:bidi="ru-RU"/>
              </w:rPr>
              <w:t>заболеваниях</w:t>
            </w:r>
            <w:proofErr w:type="gramEnd"/>
            <w:r w:rsidRPr="00C965FA">
              <w:rPr>
                <w:rFonts w:ascii="Times New Roman" w:eastAsia="Times New Roman" w:hAnsi="Times New Roman" w:cs="Times New Roman"/>
                <w:color w:val="000000"/>
                <w:lang w:eastAsia="ru-RU" w:bidi="ru-RU"/>
              </w:rPr>
              <w:t xml:space="preserve"> соединительной ткани.</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val="restart"/>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491"/>
          <w:jc w:val="center"/>
        </w:trPr>
        <w:tc>
          <w:tcPr>
            <w:tcW w:w="2381" w:type="dxa"/>
            <w:vMerge/>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Самостоятельная работа:</w:t>
            </w:r>
          </w:p>
          <w:p w:rsidR="00C965FA" w:rsidRPr="00C965FA" w:rsidRDefault="00C965FA" w:rsidP="00C965FA">
            <w:pPr>
              <w:framePr w:w="10339" w:wrap="notBeside" w:vAnchor="text" w:hAnchor="text" w:xAlign="center" w:y="1"/>
              <w:widowControl w:val="0"/>
              <w:numPr>
                <w:ilvl w:val="0"/>
                <w:numId w:val="26"/>
              </w:numPr>
              <w:tabs>
                <w:tab w:val="left" w:pos="811"/>
              </w:tabs>
              <w:spacing w:after="0" w:line="274" w:lineRule="exact"/>
              <w:ind w:left="840" w:hanging="3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Изучение материала учебника, лекции.</w:t>
            </w:r>
          </w:p>
          <w:p w:rsidR="00C965FA" w:rsidRPr="00C965FA" w:rsidRDefault="00C965FA" w:rsidP="00C965FA">
            <w:pPr>
              <w:framePr w:w="10339" w:wrap="notBeside" w:vAnchor="text" w:hAnchor="text" w:xAlign="center" w:y="1"/>
              <w:widowControl w:val="0"/>
              <w:numPr>
                <w:ilvl w:val="0"/>
                <w:numId w:val="26"/>
              </w:numPr>
              <w:tabs>
                <w:tab w:val="left" w:pos="845"/>
              </w:tabs>
              <w:spacing w:after="0" w:line="274" w:lineRule="exact"/>
              <w:ind w:left="840" w:hanging="3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Создать презентацию на тему «Дерматомиозит».</w:t>
            </w:r>
          </w:p>
          <w:p w:rsidR="00C965FA" w:rsidRPr="00C965FA" w:rsidRDefault="00C965FA" w:rsidP="00C965FA">
            <w:pPr>
              <w:framePr w:w="10339" w:wrap="notBeside" w:vAnchor="text" w:hAnchor="text" w:xAlign="center" w:y="1"/>
              <w:widowControl w:val="0"/>
              <w:numPr>
                <w:ilvl w:val="0"/>
                <w:numId w:val="26"/>
              </w:numPr>
              <w:tabs>
                <w:tab w:val="left" w:pos="840"/>
              </w:tabs>
              <w:spacing w:after="0" w:line="274" w:lineRule="exact"/>
              <w:ind w:left="840" w:hanging="3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Составить таблицу </w:t>
            </w:r>
            <w:proofErr w:type="spellStart"/>
            <w:r w:rsidRPr="00C965FA">
              <w:rPr>
                <w:rFonts w:ascii="Times New Roman" w:eastAsia="Times New Roman" w:hAnsi="Times New Roman" w:cs="Times New Roman"/>
                <w:color w:val="000000"/>
                <w:lang w:eastAsia="ru-RU" w:bidi="ru-RU"/>
              </w:rPr>
              <w:t>диф</w:t>
            </w:r>
            <w:proofErr w:type="spellEnd"/>
            <w:r w:rsidRPr="00C965FA">
              <w:rPr>
                <w:rFonts w:ascii="Times New Roman" w:eastAsia="Times New Roman" w:hAnsi="Times New Roman" w:cs="Times New Roman"/>
                <w:color w:val="000000"/>
                <w:lang w:eastAsia="ru-RU" w:bidi="ru-RU"/>
              </w:rPr>
              <w:t>. диагностики заболеваний.</w:t>
            </w:r>
          </w:p>
          <w:p w:rsidR="00C965FA" w:rsidRPr="00C965FA" w:rsidRDefault="00C965FA" w:rsidP="00C965FA">
            <w:pPr>
              <w:framePr w:w="10339" w:wrap="notBeside" w:vAnchor="text" w:hAnchor="text" w:xAlign="center" w:y="1"/>
              <w:widowControl w:val="0"/>
              <w:numPr>
                <w:ilvl w:val="0"/>
                <w:numId w:val="26"/>
              </w:numPr>
              <w:tabs>
                <w:tab w:val="left" w:pos="845"/>
              </w:tabs>
              <w:spacing w:after="0" w:line="274" w:lineRule="exact"/>
              <w:ind w:left="840" w:hanging="3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Составить алгоритм выполнения манипуляции</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5</w:t>
            </w:r>
          </w:p>
          <w:p w:rsidR="00C965FA" w:rsidRPr="00C965FA" w:rsidRDefault="00C965FA" w:rsidP="00C965FA">
            <w:pPr>
              <w:framePr w:w="10339" w:wrap="notBeside" w:vAnchor="text" w:hAnchor="text" w:xAlign="center" w:y="1"/>
              <w:widowControl w:val="0"/>
              <w:spacing w:before="60" w:after="0" w:line="552"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p w:rsidR="00C965FA" w:rsidRPr="00C965FA" w:rsidRDefault="00C965FA" w:rsidP="00C965FA">
            <w:pPr>
              <w:framePr w:w="10339" w:wrap="notBeside" w:vAnchor="text" w:hAnchor="text" w:xAlign="center" w:y="1"/>
              <w:widowControl w:val="0"/>
              <w:spacing w:after="0" w:line="552"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p w:rsidR="00C965FA" w:rsidRPr="00C965FA" w:rsidRDefault="00C965FA" w:rsidP="00C965FA">
            <w:pPr>
              <w:framePr w:w="10339" w:wrap="notBeside" w:vAnchor="text" w:hAnchor="text" w:xAlign="center" w:y="1"/>
              <w:widowControl w:val="0"/>
              <w:spacing w:after="0" w:line="552"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p w:rsidR="00C965FA" w:rsidRPr="00C965FA" w:rsidRDefault="00C965FA" w:rsidP="00C965FA">
            <w:pPr>
              <w:framePr w:w="10339" w:wrap="notBeside" w:vAnchor="text" w:hAnchor="text" w:xAlign="center" w:y="1"/>
              <w:widowControl w:val="0"/>
              <w:spacing w:after="0" w:line="552"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4426"/>
          <w:jc w:val="center"/>
        </w:trPr>
        <w:tc>
          <w:tcPr>
            <w:tcW w:w="2381" w:type="dxa"/>
            <w:vMerge w:val="restart"/>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Тема № 3 Лечение ревматоидного артрита.</w:t>
            </w: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Содержание:</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Принципы лечения ревматоидного артрита, </w:t>
            </w:r>
            <w:proofErr w:type="spellStart"/>
            <w:r w:rsidRPr="00C965FA">
              <w:rPr>
                <w:rFonts w:ascii="Times New Roman" w:eastAsia="Times New Roman" w:hAnsi="Times New Roman" w:cs="Times New Roman"/>
                <w:color w:val="000000"/>
                <w:lang w:eastAsia="ru-RU" w:bidi="ru-RU"/>
              </w:rPr>
              <w:t>остеоартроза</w:t>
            </w:r>
            <w:proofErr w:type="spellEnd"/>
            <w:r w:rsidRPr="00C965FA">
              <w:rPr>
                <w:rFonts w:ascii="Times New Roman" w:eastAsia="Times New Roman" w:hAnsi="Times New Roman" w:cs="Times New Roman"/>
                <w:color w:val="000000"/>
                <w:lang w:eastAsia="ru-RU" w:bidi="ru-RU"/>
              </w:rPr>
              <w:t>, подагры. Оказание медицинской помощи при остеопорозе, подагре. Этиология</w:t>
            </w:r>
            <w:proofErr w:type="gramStart"/>
            <w:r w:rsidRPr="00C965FA">
              <w:rPr>
                <w:rFonts w:ascii="Times New Roman" w:eastAsia="Times New Roman" w:hAnsi="Times New Roman" w:cs="Times New Roman"/>
                <w:color w:val="000000"/>
                <w:lang w:eastAsia="ru-RU" w:bidi="ru-RU"/>
              </w:rPr>
              <w:t xml:space="preserve"> .</w:t>
            </w:r>
            <w:proofErr w:type="gramEnd"/>
            <w:r w:rsidRPr="00C965FA">
              <w:rPr>
                <w:rFonts w:ascii="Times New Roman" w:eastAsia="Times New Roman" w:hAnsi="Times New Roman" w:cs="Times New Roman"/>
                <w:color w:val="000000"/>
                <w:lang w:eastAsia="ru-RU" w:bidi="ru-RU"/>
              </w:rPr>
              <w:t>Клиника. Лабораторные и инструментальные исследования. Выполнение лечебных вмешательств. Психологическая помощь пациенту и его окружению Контроль пациента, контроль и оценка эффективности лечения. Прогноз. Оформление медицинской документации. Этические качества фельдшера при обследовании пациентов с ревматоидным артритом. Алкоголь и курение как фактор риска развития ревматоидного артрита.</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1,2</w:t>
            </w: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4978"/>
          <w:jc w:val="center"/>
        </w:trPr>
        <w:tc>
          <w:tcPr>
            <w:tcW w:w="2381" w:type="dxa"/>
            <w:vMerge/>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Практическое занятие № 2 Лечение ревматоидного артрита. Деформирующего </w:t>
            </w:r>
            <w:proofErr w:type="spellStart"/>
            <w:r w:rsidRPr="00C965FA">
              <w:rPr>
                <w:rFonts w:ascii="Times New Roman" w:eastAsia="Times New Roman" w:hAnsi="Times New Roman" w:cs="Times New Roman"/>
                <w:color w:val="000000"/>
                <w:lang w:eastAsia="ru-RU" w:bidi="ru-RU"/>
              </w:rPr>
              <w:t>остеоартроза</w:t>
            </w:r>
            <w:proofErr w:type="spellEnd"/>
            <w:r w:rsidRPr="00C965FA">
              <w:rPr>
                <w:rFonts w:ascii="Times New Roman" w:eastAsia="Times New Roman" w:hAnsi="Times New Roman" w:cs="Times New Roman"/>
                <w:color w:val="000000"/>
                <w:lang w:eastAsia="ru-RU" w:bidi="ru-RU"/>
              </w:rPr>
              <w:t>.</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Занятие проводится в учебном кабинете доклинической практики, ревматологическом отделении стационара. Студенты курируют пациентов, составляют план медикаментозной и немедикаментозной коррекции заболеваний, заполняют листы назначений, выписывают рецепты, выполняют лечебные манипуляции, определяют план ухода за пациентами, оценивают эффективность лечения по результатам наблюдения за пациентами, дают прогноз развития заболевания. Алкоголь и курение как фактор риска развития ревматоидного артрита.</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2/4</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1445" w:type="dxa"/>
            <w:vMerge/>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C965FA" w:rsidRPr="00C965FA" w:rsidTr="0027663C">
        <w:trPr>
          <w:trHeight w:hRule="exact" w:val="1123"/>
          <w:jc w:val="center"/>
        </w:trPr>
        <w:tc>
          <w:tcPr>
            <w:tcW w:w="2381" w:type="dxa"/>
            <w:vMerge/>
            <w:tcBorders>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675"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Самостоятельная работа:</w:t>
            </w:r>
          </w:p>
          <w:p w:rsidR="00C965FA" w:rsidRPr="00C965FA" w:rsidRDefault="00C965FA" w:rsidP="00C965FA">
            <w:pPr>
              <w:framePr w:w="10339" w:wrap="notBeside" w:vAnchor="text" w:hAnchor="text" w:xAlign="center" w:y="1"/>
              <w:widowControl w:val="0"/>
              <w:numPr>
                <w:ilvl w:val="0"/>
                <w:numId w:val="27"/>
              </w:numPr>
              <w:tabs>
                <w:tab w:val="left" w:pos="811"/>
              </w:tabs>
              <w:spacing w:after="0" w:line="274" w:lineRule="exact"/>
              <w:ind w:left="840" w:hanging="3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Изучение материала учебника, лекции.</w:t>
            </w:r>
          </w:p>
          <w:p w:rsidR="00C965FA" w:rsidRPr="00C965FA" w:rsidRDefault="00C965FA" w:rsidP="00C965FA">
            <w:pPr>
              <w:framePr w:w="10339" w:wrap="notBeside" w:vAnchor="text" w:hAnchor="text" w:xAlign="center" w:y="1"/>
              <w:widowControl w:val="0"/>
              <w:numPr>
                <w:ilvl w:val="0"/>
                <w:numId w:val="27"/>
              </w:numPr>
              <w:tabs>
                <w:tab w:val="left" w:pos="355"/>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Написать фрагмент истории</w:t>
            </w:r>
          </w:p>
        </w:tc>
        <w:tc>
          <w:tcPr>
            <w:tcW w:w="854"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4</w:t>
            </w:r>
          </w:p>
          <w:p w:rsidR="00C965FA" w:rsidRPr="00C965FA" w:rsidRDefault="00C965FA" w:rsidP="00C965FA">
            <w:pPr>
              <w:framePr w:w="10339" w:wrap="notBeside" w:vAnchor="text" w:hAnchor="text" w:xAlign="center" w:y="1"/>
              <w:widowControl w:val="0"/>
              <w:spacing w:before="60" w:after="36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p w:rsidR="00C965FA" w:rsidRPr="00C965FA" w:rsidRDefault="00C965FA" w:rsidP="00C965FA">
            <w:pPr>
              <w:framePr w:w="10339" w:wrap="notBeside" w:vAnchor="text" w:hAnchor="text" w:xAlign="center" w:y="1"/>
              <w:widowControl w:val="0"/>
              <w:spacing w:before="360"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vMerge/>
            <w:tcBorders>
              <w:left w:val="single" w:sz="4" w:space="0" w:color="auto"/>
              <w:bottom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bl>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81"/>
        <w:gridCol w:w="4675"/>
        <w:gridCol w:w="854"/>
        <w:gridCol w:w="984"/>
        <w:gridCol w:w="1445"/>
      </w:tblGrid>
      <w:tr w:rsidR="00C965FA" w:rsidRPr="00C965FA" w:rsidTr="0027663C">
        <w:trPr>
          <w:trHeight w:hRule="exact" w:val="298"/>
          <w:jc w:val="center"/>
        </w:trPr>
        <w:tc>
          <w:tcPr>
            <w:tcW w:w="2381"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center"/>
          </w:tcPr>
          <w:p w:rsidR="00C965FA" w:rsidRPr="00C965FA" w:rsidRDefault="00C965FA" w:rsidP="00C965FA">
            <w:pPr>
              <w:framePr w:w="10339" w:wrap="notBeside" w:vAnchor="text" w:hAnchor="text" w:xAlign="center" w:y="1"/>
              <w:widowControl w:val="0"/>
              <w:spacing w:after="0" w:line="220" w:lineRule="exact"/>
              <w:ind w:left="84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болезни</w:t>
            </w:r>
          </w:p>
        </w:tc>
        <w:tc>
          <w:tcPr>
            <w:tcW w:w="854"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773"/>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4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3. Работа над курсовыми работами.</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312"/>
          <w:jc w:val="center"/>
        </w:trPr>
        <w:tc>
          <w:tcPr>
            <w:tcW w:w="2381" w:type="dxa"/>
            <w:tcBorders>
              <w:top w:val="single" w:sz="4" w:space="0" w:color="auto"/>
              <w:left w:val="single" w:sz="4" w:space="0" w:color="auto"/>
            </w:tcBorders>
            <w:shd w:val="clear" w:color="auto" w:fill="FFFFFF"/>
            <w:vAlign w:val="center"/>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Тема № 4</w:t>
            </w:r>
          </w:p>
        </w:tc>
        <w:tc>
          <w:tcPr>
            <w:tcW w:w="4675" w:type="dxa"/>
            <w:tcBorders>
              <w:top w:val="single" w:sz="4" w:space="0" w:color="auto"/>
              <w:left w:val="single" w:sz="4" w:space="0" w:color="auto"/>
            </w:tcBorders>
            <w:shd w:val="clear" w:color="auto" w:fill="FFFFFF"/>
            <w:vAlign w:val="center"/>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tc>
        <w:tc>
          <w:tcPr>
            <w:tcW w:w="854"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1,2</w:t>
            </w: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78"/>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Лечение</w:t>
            </w: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Принципы лечения </w:t>
            </w:r>
            <w:proofErr w:type="spellStart"/>
            <w:r w:rsidRPr="00C965FA">
              <w:rPr>
                <w:rFonts w:ascii="Times New Roman" w:eastAsia="Times New Roman" w:hAnsi="Times New Roman" w:cs="Times New Roman"/>
                <w:color w:val="000000"/>
                <w:lang w:eastAsia="ru-RU" w:bidi="ru-RU"/>
              </w:rPr>
              <w:t>остеоартроза</w:t>
            </w:r>
            <w:proofErr w:type="spellEnd"/>
            <w:r w:rsidRPr="00C965FA">
              <w:rPr>
                <w:rFonts w:ascii="Times New Roman" w:eastAsia="Times New Roman" w:hAnsi="Times New Roman" w:cs="Times New Roman"/>
                <w:color w:val="000000"/>
                <w:lang w:eastAsia="ru-RU" w:bidi="ru-RU"/>
              </w:rPr>
              <w:t>,</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88"/>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деформирующего</w:t>
            </w: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подагры. Оказание медицинской помощи</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64"/>
          <w:jc w:val="center"/>
        </w:trPr>
        <w:tc>
          <w:tcPr>
            <w:tcW w:w="2381"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proofErr w:type="spellStart"/>
            <w:r w:rsidRPr="00C965FA">
              <w:rPr>
                <w:rFonts w:ascii="Times New Roman" w:eastAsia="Times New Roman" w:hAnsi="Times New Roman" w:cs="Times New Roman"/>
                <w:b/>
                <w:bCs/>
                <w:color w:val="000000"/>
                <w:lang w:eastAsia="ru-RU" w:bidi="ru-RU"/>
              </w:rPr>
              <w:t>остеоартроза</w:t>
            </w:r>
            <w:proofErr w:type="spellEnd"/>
            <w:r w:rsidRPr="00C965FA">
              <w:rPr>
                <w:rFonts w:ascii="Times New Roman" w:eastAsia="Times New Roman" w:hAnsi="Times New Roman" w:cs="Times New Roman"/>
                <w:b/>
                <w:bCs/>
                <w:color w:val="000000"/>
                <w:lang w:eastAsia="ru-RU" w:bidi="ru-RU"/>
              </w:rPr>
              <w:t>,</w:t>
            </w:r>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при остеопорозе, подагре. Этиология</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98"/>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остеопороза,</w:t>
            </w: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.Клиника. Лабораторные и</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486"/>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подагры.</w:t>
            </w: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инструментальные исследования. Выполнение лечебных вмешательств. Психологическая помощь пациенту и его окружению Контроль пациента, контроль и оценка эффективности лечения. Прогноз. Оформление медицинской документации. Этические качества фельдшера при обследовании пациентов с </w:t>
            </w:r>
            <w:proofErr w:type="spellStart"/>
            <w:r w:rsidRPr="00C965FA">
              <w:rPr>
                <w:rFonts w:ascii="Times New Roman" w:eastAsia="Times New Roman" w:hAnsi="Times New Roman" w:cs="Times New Roman"/>
                <w:color w:val="000000"/>
                <w:lang w:eastAsia="ru-RU" w:bidi="ru-RU"/>
              </w:rPr>
              <w:t>остеоартрозом</w:t>
            </w:r>
            <w:proofErr w:type="spellEnd"/>
            <w:r w:rsidRPr="00C965FA">
              <w:rPr>
                <w:rFonts w:ascii="Times New Roman" w:eastAsia="Times New Roman" w:hAnsi="Times New Roman" w:cs="Times New Roman"/>
                <w:color w:val="000000"/>
                <w:lang w:eastAsia="ru-RU" w:bidi="ru-RU"/>
              </w:rPr>
              <w:t xml:space="preserve">, подагры. Профилактика </w:t>
            </w:r>
            <w:proofErr w:type="gramStart"/>
            <w:r w:rsidRPr="00C965FA">
              <w:rPr>
                <w:rFonts w:ascii="Times New Roman" w:eastAsia="Times New Roman" w:hAnsi="Times New Roman" w:cs="Times New Roman"/>
                <w:color w:val="000000"/>
                <w:lang w:eastAsia="ru-RU" w:bidi="ru-RU"/>
              </w:rPr>
              <w:t>вредных</w:t>
            </w:r>
            <w:proofErr w:type="gramEnd"/>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21"/>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привычек.</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1714"/>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 xml:space="preserve">Практическое занятие № 3 Лечение </w:t>
            </w:r>
            <w:proofErr w:type="spellStart"/>
            <w:r w:rsidRPr="00C965FA">
              <w:rPr>
                <w:rFonts w:ascii="Times New Roman" w:eastAsia="Times New Roman" w:hAnsi="Times New Roman" w:cs="Times New Roman"/>
                <w:b/>
                <w:bCs/>
                <w:color w:val="000000"/>
                <w:lang w:eastAsia="ru-RU" w:bidi="ru-RU"/>
              </w:rPr>
              <w:t>остеоартроза</w:t>
            </w:r>
            <w:proofErr w:type="spellEnd"/>
            <w:r w:rsidRPr="00C965FA">
              <w:rPr>
                <w:rFonts w:ascii="Times New Roman" w:eastAsia="Times New Roman" w:hAnsi="Times New Roman" w:cs="Times New Roman"/>
                <w:b/>
                <w:bCs/>
                <w:color w:val="000000"/>
                <w:lang w:eastAsia="ru-RU" w:bidi="ru-RU"/>
              </w:rPr>
              <w:t>, подагры.</w:t>
            </w:r>
          </w:p>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Занятие проводится в учебном кабинете доклинической практики, ревматологическом отделении стационара. Студенты курируют пациентов,</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2/4</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2,3</w:t>
            </w: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64"/>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составляют план </w:t>
            </w:r>
            <w:proofErr w:type="gramStart"/>
            <w:r w:rsidRPr="00C965FA">
              <w:rPr>
                <w:rFonts w:ascii="Times New Roman" w:eastAsia="Times New Roman" w:hAnsi="Times New Roman" w:cs="Times New Roman"/>
                <w:color w:val="000000"/>
                <w:lang w:eastAsia="ru-RU" w:bidi="ru-RU"/>
              </w:rPr>
              <w:t>медикаментозной</w:t>
            </w:r>
            <w:proofErr w:type="gramEnd"/>
            <w:r w:rsidRPr="00C965FA">
              <w:rPr>
                <w:rFonts w:ascii="Times New Roman" w:eastAsia="Times New Roman" w:hAnsi="Times New Roman" w:cs="Times New Roman"/>
                <w:color w:val="000000"/>
                <w:lang w:eastAsia="ru-RU" w:bidi="ru-RU"/>
              </w:rPr>
              <w:t xml:space="preserve"> и</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547"/>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8"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немедикаментозной коррекции заболеваний, заполняют листы</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571"/>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назначений, выписывают рецепты, выполняют лечебные манипуляции,</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1330"/>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определяют план ухода за пациентами, оценивают эффективность лечения по результатам наблюдения за пациентами, дают прогноз развития заболевания. Профилактика вредных привычек.</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302"/>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tc>
        <w:tc>
          <w:tcPr>
            <w:tcW w:w="854"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4</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64"/>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4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 Создать презентации по теме.</w:t>
            </w:r>
          </w:p>
        </w:tc>
        <w:tc>
          <w:tcPr>
            <w:tcW w:w="854"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74"/>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4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 Работа над курсовыми работами.</w:t>
            </w:r>
          </w:p>
        </w:tc>
        <w:tc>
          <w:tcPr>
            <w:tcW w:w="854"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312"/>
          <w:jc w:val="center"/>
        </w:trPr>
        <w:tc>
          <w:tcPr>
            <w:tcW w:w="2381" w:type="dxa"/>
            <w:tcBorders>
              <w:top w:val="single" w:sz="4" w:space="0" w:color="auto"/>
              <w:left w:val="single" w:sz="4" w:space="0" w:color="auto"/>
            </w:tcBorders>
            <w:shd w:val="clear" w:color="auto" w:fill="FFFFFF"/>
            <w:vAlign w:val="center"/>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Тема № 5</w:t>
            </w:r>
          </w:p>
        </w:tc>
        <w:tc>
          <w:tcPr>
            <w:tcW w:w="4675" w:type="dxa"/>
            <w:tcBorders>
              <w:top w:val="single" w:sz="4" w:space="0" w:color="auto"/>
              <w:left w:val="single" w:sz="4" w:space="0" w:color="auto"/>
            </w:tcBorders>
            <w:shd w:val="clear" w:color="auto" w:fill="FFFFFF"/>
            <w:vAlign w:val="center"/>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Содержание:</w:t>
            </w:r>
          </w:p>
        </w:tc>
        <w:tc>
          <w:tcPr>
            <w:tcW w:w="854"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tc>
        <w:tc>
          <w:tcPr>
            <w:tcW w:w="984"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ind w:right="360"/>
              <w:jc w:val="righ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1,2</w:t>
            </w:r>
          </w:p>
        </w:tc>
        <w:tc>
          <w:tcPr>
            <w:tcW w:w="1445"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78"/>
          <w:jc w:val="center"/>
        </w:trPr>
        <w:tc>
          <w:tcPr>
            <w:tcW w:w="2381"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 xml:space="preserve">Лечение </w:t>
            </w:r>
            <w:proofErr w:type="gramStart"/>
            <w:r w:rsidRPr="00C965FA">
              <w:rPr>
                <w:rFonts w:ascii="Times New Roman" w:eastAsia="Times New Roman" w:hAnsi="Times New Roman" w:cs="Times New Roman"/>
                <w:b/>
                <w:bCs/>
                <w:color w:val="000000"/>
                <w:lang w:eastAsia="ru-RU" w:bidi="ru-RU"/>
              </w:rPr>
              <w:t>острых</w:t>
            </w:r>
            <w:proofErr w:type="gramEnd"/>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Принципы лечения </w:t>
            </w:r>
            <w:proofErr w:type="gramStart"/>
            <w:r w:rsidRPr="00C965FA">
              <w:rPr>
                <w:rFonts w:ascii="Times New Roman" w:eastAsia="Times New Roman" w:hAnsi="Times New Roman" w:cs="Times New Roman"/>
                <w:color w:val="000000"/>
                <w:lang w:eastAsia="ru-RU" w:bidi="ru-RU"/>
              </w:rPr>
              <w:t>острых</w:t>
            </w:r>
            <w:proofErr w:type="gramEnd"/>
            <w:r w:rsidRPr="00C965FA">
              <w:rPr>
                <w:rFonts w:ascii="Times New Roman" w:eastAsia="Times New Roman" w:hAnsi="Times New Roman" w:cs="Times New Roman"/>
                <w:color w:val="000000"/>
                <w:lang w:eastAsia="ru-RU" w:bidi="ru-RU"/>
              </w:rPr>
              <w:t xml:space="preserve"> </w:t>
            </w:r>
            <w:proofErr w:type="spellStart"/>
            <w:r w:rsidRPr="00C965FA">
              <w:rPr>
                <w:rFonts w:ascii="Times New Roman" w:eastAsia="Times New Roman" w:hAnsi="Times New Roman" w:cs="Times New Roman"/>
                <w:color w:val="000000"/>
                <w:lang w:eastAsia="ru-RU" w:bidi="ru-RU"/>
              </w:rPr>
              <w:t>аллергозов</w:t>
            </w:r>
            <w:proofErr w:type="spellEnd"/>
            <w:r w:rsidRPr="00C965FA">
              <w:rPr>
                <w:rFonts w:ascii="Times New Roman" w:eastAsia="Times New Roman" w:hAnsi="Times New Roman" w:cs="Times New Roman"/>
                <w:color w:val="000000"/>
                <w:lang w:eastAsia="ru-RU" w:bidi="ru-RU"/>
              </w:rPr>
              <w:t>.</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835"/>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proofErr w:type="spellStart"/>
            <w:r w:rsidRPr="00C965FA">
              <w:rPr>
                <w:rFonts w:ascii="Times New Roman" w:eastAsia="Times New Roman" w:hAnsi="Times New Roman" w:cs="Times New Roman"/>
                <w:b/>
                <w:bCs/>
                <w:color w:val="000000"/>
                <w:lang w:eastAsia="ru-RU" w:bidi="ru-RU"/>
              </w:rPr>
              <w:t>аллергозов</w:t>
            </w:r>
            <w:proofErr w:type="spellEnd"/>
            <w:r w:rsidRPr="00C965FA">
              <w:rPr>
                <w:rFonts w:ascii="Times New Roman" w:eastAsia="Times New Roman" w:hAnsi="Times New Roman" w:cs="Times New Roman"/>
                <w:b/>
                <w:bCs/>
                <w:color w:val="000000"/>
                <w:lang w:eastAsia="ru-RU" w:bidi="ru-RU"/>
              </w:rPr>
              <w:t>.</w:t>
            </w: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Этиология. Клиническая картина. Тактика фельдшера. Показания и противопоказания к госпитализации. Психологическая</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3010"/>
          <w:jc w:val="center"/>
        </w:trPr>
        <w:tc>
          <w:tcPr>
            <w:tcW w:w="2381" w:type="dxa"/>
            <w:tcBorders>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bottom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помощь пациенту и его окружению. Контроль пациента, контроль и оценка эффективности лечения. Прогноз. Оформление медицинской документации. Этические качества фельдшера при обследовании пациентов Развитие </w:t>
            </w:r>
            <w:proofErr w:type="spellStart"/>
            <w:r w:rsidRPr="00C965FA">
              <w:rPr>
                <w:rFonts w:ascii="Times New Roman" w:eastAsia="Times New Roman" w:hAnsi="Times New Roman" w:cs="Times New Roman"/>
                <w:color w:val="000000"/>
                <w:lang w:eastAsia="ru-RU" w:bidi="ru-RU"/>
              </w:rPr>
              <w:t>стационарозамещающих</w:t>
            </w:r>
            <w:proofErr w:type="spellEnd"/>
            <w:r w:rsidRPr="00C965FA">
              <w:rPr>
                <w:rFonts w:ascii="Times New Roman" w:eastAsia="Times New Roman" w:hAnsi="Times New Roman" w:cs="Times New Roman"/>
                <w:color w:val="000000"/>
                <w:lang w:eastAsia="ru-RU" w:bidi="ru-RU"/>
              </w:rPr>
              <w:t xml:space="preserve"> форм медицинской помощи в Российской Федерации: формы и методы. Организация дневных стационаров в больничных учреждениях. Дневной стационар</w:t>
            </w:r>
          </w:p>
        </w:tc>
        <w:tc>
          <w:tcPr>
            <w:tcW w:w="854" w:type="dxa"/>
            <w:tcBorders>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bottom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bl>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81"/>
        <w:gridCol w:w="4675"/>
        <w:gridCol w:w="854"/>
        <w:gridCol w:w="984"/>
        <w:gridCol w:w="1445"/>
      </w:tblGrid>
      <w:tr w:rsidR="00C965FA" w:rsidRPr="00C965FA" w:rsidTr="0027663C">
        <w:trPr>
          <w:trHeight w:hRule="exact" w:val="2544"/>
          <w:jc w:val="center"/>
        </w:trPr>
        <w:tc>
          <w:tcPr>
            <w:tcW w:w="2381"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городской поликлиники, организация работы среднего медицинского персонала. Стационар на дому. Создание службы ухода за пациентами. Отделение сестринского ухода. </w:t>
            </w:r>
            <w:proofErr w:type="gramStart"/>
            <w:r w:rsidRPr="00C965FA">
              <w:rPr>
                <w:rFonts w:ascii="Times New Roman" w:eastAsia="Times New Roman" w:hAnsi="Times New Roman" w:cs="Times New Roman"/>
                <w:color w:val="000000"/>
                <w:lang w:eastAsia="ru-RU" w:bidi="ru-RU"/>
              </w:rPr>
              <w:t>Медико-социальные</w:t>
            </w:r>
            <w:proofErr w:type="gramEnd"/>
            <w:r w:rsidRPr="00C965FA">
              <w:rPr>
                <w:rFonts w:ascii="Times New Roman" w:eastAsia="Times New Roman" w:hAnsi="Times New Roman" w:cs="Times New Roman"/>
                <w:color w:val="000000"/>
                <w:lang w:eastAsia="ru-RU" w:bidi="ru-RU"/>
              </w:rPr>
              <w:t xml:space="preserve"> учреждения типа хоспис. Организация работы медицинских работников стационаров хосписов и отделений паллиативной помощи. Принципы</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562"/>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первичной медик</w:t>
            </w:r>
            <w:proofErr w:type="gramStart"/>
            <w:r w:rsidRPr="00C965FA">
              <w:rPr>
                <w:rFonts w:ascii="Times New Roman" w:eastAsia="Times New Roman" w:hAnsi="Times New Roman" w:cs="Times New Roman"/>
                <w:color w:val="000000"/>
                <w:lang w:eastAsia="ru-RU" w:bidi="ru-RU"/>
              </w:rPr>
              <w:t>о-</w:t>
            </w:r>
            <w:proofErr w:type="gramEnd"/>
            <w:r w:rsidRPr="00C965FA">
              <w:rPr>
                <w:rFonts w:ascii="Times New Roman" w:eastAsia="Times New Roman" w:hAnsi="Times New Roman" w:cs="Times New Roman"/>
                <w:color w:val="000000"/>
                <w:lang w:eastAsia="ru-RU" w:bidi="ru-RU"/>
              </w:rPr>
              <w:t xml:space="preserve"> санитарной помощи. Алкоголь как фактор развития </w:t>
            </w:r>
            <w:proofErr w:type="gramStart"/>
            <w:r w:rsidRPr="00C965FA">
              <w:rPr>
                <w:rFonts w:ascii="Times New Roman" w:eastAsia="Times New Roman" w:hAnsi="Times New Roman" w:cs="Times New Roman"/>
                <w:color w:val="000000"/>
                <w:lang w:eastAsia="ru-RU" w:bidi="ru-RU"/>
              </w:rPr>
              <w:t>острых</w:t>
            </w:r>
            <w:proofErr w:type="gramEnd"/>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21"/>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proofErr w:type="spellStart"/>
            <w:r w:rsidRPr="00C965FA">
              <w:rPr>
                <w:rFonts w:ascii="Times New Roman" w:eastAsia="Times New Roman" w:hAnsi="Times New Roman" w:cs="Times New Roman"/>
                <w:color w:val="000000"/>
                <w:lang w:eastAsia="ru-RU" w:bidi="ru-RU"/>
              </w:rPr>
              <w:t>аллергозов</w:t>
            </w:r>
            <w:proofErr w:type="spellEnd"/>
            <w:r w:rsidRPr="00C965FA">
              <w:rPr>
                <w:rFonts w:ascii="Times New Roman" w:eastAsia="Times New Roman" w:hAnsi="Times New Roman" w:cs="Times New Roman"/>
                <w:color w:val="000000"/>
                <w:lang w:eastAsia="ru-RU" w:bidi="ru-RU"/>
              </w:rPr>
              <w:t>.</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322"/>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Практическое занятие № 4</w:t>
            </w:r>
          </w:p>
        </w:tc>
        <w:tc>
          <w:tcPr>
            <w:tcW w:w="85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2/4</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2,3</w:t>
            </w:r>
          </w:p>
        </w:tc>
        <w:tc>
          <w:tcPr>
            <w:tcW w:w="1445"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98"/>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 xml:space="preserve">Лечение </w:t>
            </w:r>
            <w:proofErr w:type="gramStart"/>
            <w:r w:rsidRPr="00C965FA">
              <w:rPr>
                <w:rFonts w:ascii="Times New Roman" w:eastAsia="Times New Roman" w:hAnsi="Times New Roman" w:cs="Times New Roman"/>
                <w:b/>
                <w:bCs/>
                <w:color w:val="000000"/>
                <w:lang w:eastAsia="ru-RU" w:bidi="ru-RU"/>
              </w:rPr>
              <w:t>острых</w:t>
            </w:r>
            <w:proofErr w:type="gramEnd"/>
            <w:r w:rsidRPr="00C965FA">
              <w:rPr>
                <w:rFonts w:ascii="Times New Roman" w:eastAsia="Times New Roman" w:hAnsi="Times New Roman" w:cs="Times New Roman"/>
                <w:b/>
                <w:bCs/>
                <w:color w:val="000000"/>
                <w:lang w:eastAsia="ru-RU" w:bidi="ru-RU"/>
              </w:rPr>
              <w:t xml:space="preserve"> </w:t>
            </w:r>
            <w:proofErr w:type="spellStart"/>
            <w:r w:rsidRPr="00C965FA">
              <w:rPr>
                <w:rFonts w:ascii="Times New Roman" w:eastAsia="Times New Roman" w:hAnsi="Times New Roman" w:cs="Times New Roman"/>
                <w:b/>
                <w:bCs/>
                <w:color w:val="000000"/>
                <w:lang w:eastAsia="ru-RU" w:bidi="ru-RU"/>
              </w:rPr>
              <w:t>аллергозов</w:t>
            </w:r>
            <w:proofErr w:type="spellEnd"/>
            <w:r w:rsidRPr="00C965FA">
              <w:rPr>
                <w:rFonts w:ascii="Times New Roman" w:eastAsia="Times New Roman" w:hAnsi="Times New Roman" w:cs="Times New Roman"/>
                <w:b/>
                <w:bCs/>
                <w:color w:val="000000"/>
                <w:lang w:eastAsia="ru-RU" w:bidi="ru-RU"/>
              </w:rPr>
              <w:t>.</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2/2</w:t>
            </w: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5832"/>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6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Дифференцированный зачет:</w:t>
            </w:r>
          </w:p>
          <w:p w:rsidR="00C965FA" w:rsidRPr="00C965FA" w:rsidRDefault="00C965FA" w:rsidP="00C965FA">
            <w:pPr>
              <w:framePr w:w="10339" w:wrap="notBeside" w:vAnchor="text" w:hAnchor="text" w:xAlign="center" w:y="1"/>
              <w:widowControl w:val="0"/>
              <w:spacing w:before="60"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Принципы лечения </w:t>
            </w:r>
            <w:proofErr w:type="gramStart"/>
            <w:r w:rsidRPr="00C965FA">
              <w:rPr>
                <w:rFonts w:ascii="Times New Roman" w:eastAsia="Times New Roman" w:hAnsi="Times New Roman" w:cs="Times New Roman"/>
                <w:color w:val="000000"/>
                <w:lang w:eastAsia="ru-RU" w:bidi="ru-RU"/>
              </w:rPr>
              <w:t>острых</w:t>
            </w:r>
            <w:proofErr w:type="gramEnd"/>
            <w:r w:rsidRPr="00C965FA">
              <w:rPr>
                <w:rFonts w:ascii="Times New Roman" w:eastAsia="Times New Roman" w:hAnsi="Times New Roman" w:cs="Times New Roman"/>
                <w:color w:val="000000"/>
                <w:lang w:eastAsia="ru-RU" w:bidi="ru-RU"/>
              </w:rPr>
              <w:t xml:space="preserve"> </w:t>
            </w:r>
            <w:proofErr w:type="spellStart"/>
            <w:r w:rsidRPr="00C965FA">
              <w:rPr>
                <w:rFonts w:ascii="Times New Roman" w:eastAsia="Times New Roman" w:hAnsi="Times New Roman" w:cs="Times New Roman"/>
                <w:color w:val="000000"/>
                <w:lang w:eastAsia="ru-RU" w:bidi="ru-RU"/>
              </w:rPr>
              <w:t>аллергозов</w:t>
            </w:r>
            <w:proofErr w:type="spellEnd"/>
            <w:r w:rsidRPr="00C965FA">
              <w:rPr>
                <w:rFonts w:ascii="Times New Roman" w:eastAsia="Times New Roman" w:hAnsi="Times New Roman" w:cs="Times New Roman"/>
                <w:color w:val="000000"/>
                <w:lang w:eastAsia="ru-RU" w:bidi="ru-RU"/>
              </w:rPr>
              <w:t>. Этиология. Клиническая картина.</w:t>
            </w:r>
          </w:p>
          <w:p w:rsidR="00C965FA" w:rsidRPr="00C965FA" w:rsidRDefault="00C965FA" w:rsidP="00C965FA">
            <w:pPr>
              <w:framePr w:w="10339" w:wrap="notBeside" w:vAnchor="text" w:hAnchor="text" w:xAlign="center" w:y="1"/>
              <w:widowControl w:val="0"/>
              <w:spacing w:after="0" w:line="293"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Развитие </w:t>
            </w:r>
            <w:proofErr w:type="spellStart"/>
            <w:r w:rsidRPr="00C965FA">
              <w:rPr>
                <w:rFonts w:ascii="Times New Roman" w:eastAsia="Times New Roman" w:hAnsi="Times New Roman" w:cs="Times New Roman"/>
                <w:color w:val="000000"/>
                <w:lang w:eastAsia="ru-RU" w:bidi="ru-RU"/>
              </w:rPr>
              <w:t>стационарозамещающих</w:t>
            </w:r>
            <w:proofErr w:type="spellEnd"/>
            <w:r w:rsidRPr="00C965FA">
              <w:rPr>
                <w:rFonts w:ascii="Times New Roman" w:eastAsia="Times New Roman" w:hAnsi="Times New Roman" w:cs="Times New Roman"/>
                <w:color w:val="000000"/>
                <w:lang w:eastAsia="ru-RU" w:bidi="ru-RU"/>
              </w:rPr>
              <w:t xml:space="preserve"> форм медицинской помощи в Российской Федерации: формы и методы. Организация дневных стационаров в больничных учреждениях. Дневной стационар городской поликлиники, организация работы среднего медицинского персонала. Стационар на дому. Создание службы ухода за пациентами. Отделение сестринского ухода. </w:t>
            </w:r>
            <w:proofErr w:type="gramStart"/>
            <w:r w:rsidRPr="00C965FA">
              <w:rPr>
                <w:rFonts w:ascii="Times New Roman" w:eastAsia="Times New Roman" w:hAnsi="Times New Roman" w:cs="Times New Roman"/>
                <w:color w:val="000000"/>
                <w:lang w:eastAsia="ru-RU" w:bidi="ru-RU"/>
              </w:rPr>
              <w:t>Медико-социальные</w:t>
            </w:r>
            <w:proofErr w:type="gramEnd"/>
            <w:r w:rsidRPr="00C965FA">
              <w:rPr>
                <w:rFonts w:ascii="Times New Roman" w:eastAsia="Times New Roman" w:hAnsi="Times New Roman" w:cs="Times New Roman"/>
                <w:color w:val="000000"/>
                <w:lang w:eastAsia="ru-RU" w:bidi="ru-RU"/>
              </w:rPr>
              <w:t xml:space="preserve"> учреждения типа хоспис. Организация работы медицинских работников стационаров хосписов и отделений паллиативной помощи. Принципы первичной медик</w:t>
            </w:r>
            <w:proofErr w:type="gramStart"/>
            <w:r w:rsidRPr="00C965FA">
              <w:rPr>
                <w:rFonts w:ascii="Times New Roman" w:eastAsia="Times New Roman" w:hAnsi="Times New Roman" w:cs="Times New Roman"/>
                <w:color w:val="000000"/>
                <w:lang w:eastAsia="ru-RU" w:bidi="ru-RU"/>
              </w:rPr>
              <w:t>о-</w:t>
            </w:r>
            <w:proofErr w:type="gramEnd"/>
            <w:r w:rsidRPr="00C965FA">
              <w:rPr>
                <w:rFonts w:ascii="Times New Roman" w:eastAsia="Times New Roman" w:hAnsi="Times New Roman" w:cs="Times New Roman"/>
                <w:color w:val="000000"/>
                <w:lang w:eastAsia="ru-RU" w:bidi="ru-RU"/>
              </w:rPr>
              <w:t xml:space="preserve"> санитарной помощи. Алкоголь как фактор развития </w:t>
            </w:r>
            <w:proofErr w:type="gramStart"/>
            <w:r w:rsidRPr="00C965FA">
              <w:rPr>
                <w:rFonts w:ascii="Times New Roman" w:eastAsia="Times New Roman" w:hAnsi="Times New Roman" w:cs="Times New Roman"/>
                <w:color w:val="000000"/>
                <w:lang w:eastAsia="ru-RU" w:bidi="ru-RU"/>
              </w:rPr>
              <w:t>острых</w:t>
            </w:r>
            <w:proofErr w:type="gramEnd"/>
            <w:r w:rsidRPr="00C965FA">
              <w:rPr>
                <w:rFonts w:ascii="Times New Roman" w:eastAsia="Times New Roman" w:hAnsi="Times New Roman" w:cs="Times New Roman"/>
                <w:color w:val="000000"/>
                <w:lang w:eastAsia="ru-RU" w:bidi="ru-RU"/>
              </w:rPr>
              <w:t xml:space="preserve"> </w:t>
            </w:r>
            <w:proofErr w:type="spellStart"/>
            <w:r w:rsidRPr="00C965FA">
              <w:rPr>
                <w:rFonts w:ascii="Times New Roman" w:eastAsia="Times New Roman" w:hAnsi="Times New Roman" w:cs="Times New Roman"/>
                <w:color w:val="000000"/>
                <w:lang w:eastAsia="ru-RU" w:bidi="ru-RU"/>
              </w:rPr>
              <w:t>аллергозов</w:t>
            </w:r>
            <w:proofErr w:type="spellEnd"/>
            <w:r w:rsidRPr="00C965FA">
              <w:rPr>
                <w:rFonts w:ascii="Times New Roman" w:eastAsia="Times New Roman" w:hAnsi="Times New Roman" w:cs="Times New Roman"/>
                <w:color w:val="000000"/>
                <w:lang w:eastAsia="ru-RU" w:bidi="ru-RU"/>
              </w:rPr>
              <w:t>.</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2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0/2</w:t>
            </w: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307"/>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Самостоятельная работа:</w:t>
            </w:r>
          </w:p>
        </w:tc>
        <w:tc>
          <w:tcPr>
            <w:tcW w:w="854" w:type="dxa"/>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4</w:t>
            </w:r>
          </w:p>
        </w:tc>
        <w:tc>
          <w:tcPr>
            <w:tcW w:w="984"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302"/>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4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 Изучить правила выполнения</w:t>
            </w:r>
          </w:p>
        </w:tc>
        <w:tc>
          <w:tcPr>
            <w:tcW w:w="854" w:type="dxa"/>
            <w:tcBorders>
              <w:left w:val="single" w:sz="4" w:space="0" w:color="auto"/>
            </w:tcBorders>
            <w:shd w:val="clear" w:color="auto" w:fill="FFFFFF"/>
            <w:vAlign w:val="center"/>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i/>
                <w:iCs/>
                <w:color w:val="000000"/>
                <w:lang w:eastAsia="ru-RU" w:bidi="ru-RU"/>
              </w:rPr>
              <w:t>2</w:t>
            </w: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54"/>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практических манипуляций</w:t>
            </w: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50"/>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left="4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 Составить тесты по теме</w:t>
            </w:r>
          </w:p>
        </w:tc>
        <w:tc>
          <w:tcPr>
            <w:tcW w:w="854" w:type="dxa"/>
            <w:tcBorders>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20"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2</w:t>
            </w:r>
          </w:p>
        </w:tc>
        <w:tc>
          <w:tcPr>
            <w:tcW w:w="98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787"/>
          <w:jc w:val="center"/>
        </w:trPr>
        <w:tc>
          <w:tcPr>
            <w:tcW w:w="2381"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right="160"/>
              <w:jc w:val="righ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Итого: 51 ч.</w:t>
            </w:r>
          </w:p>
        </w:tc>
        <w:tc>
          <w:tcPr>
            <w:tcW w:w="1838" w:type="dxa"/>
            <w:gridSpan w:val="2"/>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50"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Теория - 10 ч. Семинар -8 ч. Практика-16 ч.</w:t>
            </w:r>
          </w:p>
        </w:tc>
        <w:tc>
          <w:tcPr>
            <w:tcW w:w="1445"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35"/>
          <w:jc w:val="center"/>
        </w:trPr>
        <w:tc>
          <w:tcPr>
            <w:tcW w:w="2381"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854" w:type="dxa"/>
            <w:tcBorders>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righ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w:t>
            </w:r>
            <w:proofErr w:type="gramStart"/>
            <w:r w:rsidRPr="00C965FA">
              <w:rPr>
                <w:rFonts w:ascii="Times New Roman" w:eastAsia="Times New Roman" w:hAnsi="Times New Roman" w:cs="Times New Roman"/>
                <w:b/>
                <w:bCs/>
                <w:color w:val="000000"/>
                <w:lang w:eastAsia="ru-RU" w:bidi="ru-RU"/>
              </w:rPr>
              <w:t>р</w:t>
            </w:r>
            <w:proofErr w:type="gramEnd"/>
          </w:p>
        </w:tc>
        <w:tc>
          <w:tcPr>
            <w:tcW w:w="984" w:type="dxa"/>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- 17 ч</w:t>
            </w:r>
          </w:p>
        </w:tc>
        <w:tc>
          <w:tcPr>
            <w:tcW w:w="1445" w:type="dxa"/>
            <w:tcBorders>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787"/>
          <w:jc w:val="center"/>
        </w:trPr>
        <w:tc>
          <w:tcPr>
            <w:tcW w:w="2381"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top w:val="single" w:sz="4" w:space="0" w:color="auto"/>
              <w:lef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ind w:right="160"/>
              <w:jc w:val="righ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Всего:372 ч.</w:t>
            </w:r>
          </w:p>
        </w:tc>
        <w:tc>
          <w:tcPr>
            <w:tcW w:w="1838" w:type="dxa"/>
            <w:gridSpan w:val="2"/>
            <w:tcBorders>
              <w:top w:val="single" w:sz="4" w:space="0" w:color="auto"/>
              <w:left w:val="single" w:sz="4" w:space="0" w:color="auto"/>
            </w:tcBorders>
            <w:shd w:val="clear" w:color="auto" w:fill="FFFFFF"/>
            <w:vAlign w:val="bottom"/>
          </w:tcPr>
          <w:p w:rsidR="00C965FA" w:rsidRPr="00C965FA" w:rsidRDefault="00C965FA" w:rsidP="00C965FA">
            <w:pPr>
              <w:framePr w:w="10339" w:wrap="notBeside" w:vAnchor="text" w:hAnchor="text" w:xAlign="center" w:y="1"/>
              <w:widowControl w:val="0"/>
              <w:spacing w:after="0" w:line="250" w:lineRule="exact"/>
              <w:ind w:firstLine="24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Теория - 62 ч. Семинар -62 ч. Практика-124ч.</w:t>
            </w:r>
          </w:p>
        </w:tc>
        <w:tc>
          <w:tcPr>
            <w:tcW w:w="1445"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45"/>
          <w:jc w:val="center"/>
        </w:trPr>
        <w:tc>
          <w:tcPr>
            <w:tcW w:w="2381" w:type="dxa"/>
            <w:tcBorders>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675" w:type="dxa"/>
            <w:tcBorders>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854" w:type="dxa"/>
            <w:tcBorders>
              <w:left w:val="single" w:sz="4" w:space="0" w:color="auto"/>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jc w:val="righ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С/</w:t>
            </w:r>
            <w:proofErr w:type="gramStart"/>
            <w:r w:rsidRPr="00C965FA">
              <w:rPr>
                <w:rFonts w:ascii="Times New Roman" w:eastAsia="Times New Roman" w:hAnsi="Times New Roman" w:cs="Times New Roman"/>
                <w:b/>
                <w:bCs/>
                <w:color w:val="000000"/>
                <w:lang w:eastAsia="ru-RU" w:bidi="ru-RU"/>
              </w:rPr>
              <w:t>р</w:t>
            </w:r>
            <w:proofErr w:type="gramEnd"/>
            <w:r w:rsidRPr="00C965FA">
              <w:rPr>
                <w:rFonts w:ascii="Times New Roman" w:eastAsia="Times New Roman" w:hAnsi="Times New Roman" w:cs="Times New Roman"/>
                <w:b/>
                <w:bCs/>
                <w:color w:val="000000"/>
                <w:lang w:eastAsia="ru-RU" w:bidi="ru-RU"/>
              </w:rPr>
              <w:t xml:space="preserve"> -</w:t>
            </w:r>
          </w:p>
        </w:tc>
        <w:tc>
          <w:tcPr>
            <w:tcW w:w="984" w:type="dxa"/>
            <w:tcBorders>
              <w:bottom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- 124ч</w:t>
            </w:r>
          </w:p>
        </w:tc>
        <w:tc>
          <w:tcPr>
            <w:tcW w:w="1445" w:type="dxa"/>
            <w:tcBorders>
              <w:left w:val="single" w:sz="4" w:space="0" w:color="auto"/>
              <w:bottom w:val="single" w:sz="4" w:space="0" w:color="auto"/>
              <w:right w:val="single" w:sz="4" w:space="0" w:color="auto"/>
            </w:tcBorders>
            <w:shd w:val="clear" w:color="auto" w:fill="FFFFFF"/>
          </w:tcPr>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bl>
    <w:p w:rsidR="00C965FA" w:rsidRPr="00C965FA" w:rsidRDefault="00C965FA" w:rsidP="00C965FA">
      <w:pPr>
        <w:framePr w:w="10339"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Для характеристики уровня освоения учебного материала используются следующие обозначения:</w:t>
      </w:r>
    </w:p>
    <w:p w:rsidR="00C965FA" w:rsidRPr="00C965FA" w:rsidRDefault="00C965FA" w:rsidP="00C965FA">
      <w:pPr>
        <w:widowControl w:val="0"/>
        <w:numPr>
          <w:ilvl w:val="0"/>
          <w:numId w:val="28"/>
        </w:numPr>
        <w:tabs>
          <w:tab w:val="left" w:pos="256"/>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 </w:t>
      </w:r>
      <w:proofErr w:type="gramStart"/>
      <w:r w:rsidRPr="00C965FA">
        <w:rPr>
          <w:rFonts w:ascii="Times New Roman" w:eastAsia="Times New Roman" w:hAnsi="Times New Roman" w:cs="Times New Roman"/>
          <w:color w:val="000000"/>
          <w:lang w:eastAsia="ru-RU" w:bidi="ru-RU"/>
        </w:rPr>
        <w:t>ознакомительный</w:t>
      </w:r>
      <w:proofErr w:type="gramEnd"/>
      <w:r w:rsidRPr="00C965FA">
        <w:rPr>
          <w:rFonts w:ascii="Times New Roman" w:eastAsia="Times New Roman" w:hAnsi="Times New Roman" w:cs="Times New Roman"/>
          <w:color w:val="000000"/>
          <w:lang w:eastAsia="ru-RU" w:bidi="ru-RU"/>
        </w:rPr>
        <w:t xml:space="preserve"> (узнавание ранее изученных объектов, свойств);</w:t>
      </w:r>
    </w:p>
    <w:p w:rsidR="00C965FA" w:rsidRPr="00C965FA" w:rsidRDefault="00C965FA" w:rsidP="00C965FA">
      <w:pPr>
        <w:widowControl w:val="0"/>
        <w:numPr>
          <w:ilvl w:val="0"/>
          <w:numId w:val="28"/>
        </w:numPr>
        <w:tabs>
          <w:tab w:val="left" w:pos="299"/>
        </w:tabs>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 </w:t>
      </w:r>
      <w:proofErr w:type="gramStart"/>
      <w:r w:rsidRPr="00C965FA">
        <w:rPr>
          <w:rFonts w:ascii="Times New Roman" w:eastAsia="Times New Roman" w:hAnsi="Times New Roman" w:cs="Times New Roman"/>
          <w:color w:val="000000"/>
          <w:lang w:eastAsia="ru-RU" w:bidi="ru-RU"/>
        </w:rPr>
        <w:t>репродуктивный</w:t>
      </w:r>
      <w:proofErr w:type="gramEnd"/>
      <w:r w:rsidRPr="00C965FA">
        <w:rPr>
          <w:rFonts w:ascii="Times New Roman" w:eastAsia="Times New Roman" w:hAnsi="Times New Roman" w:cs="Times New Roman"/>
          <w:color w:val="000000"/>
          <w:lang w:eastAsia="ru-RU" w:bidi="ru-RU"/>
        </w:rPr>
        <w:t xml:space="preserve"> (выполнение деятельности по образцу, инструкции или под руководством);</w:t>
      </w:r>
    </w:p>
    <w:p w:rsidR="00C965FA" w:rsidRPr="00C965FA" w:rsidRDefault="00C965FA" w:rsidP="00C965FA">
      <w:pPr>
        <w:widowControl w:val="0"/>
        <w:numPr>
          <w:ilvl w:val="0"/>
          <w:numId w:val="28"/>
        </w:numPr>
        <w:tabs>
          <w:tab w:val="left" w:pos="299"/>
        </w:tabs>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 </w:t>
      </w:r>
      <w:proofErr w:type="gramStart"/>
      <w:r w:rsidRPr="00C965FA">
        <w:rPr>
          <w:rFonts w:ascii="Times New Roman" w:eastAsia="Times New Roman" w:hAnsi="Times New Roman" w:cs="Times New Roman"/>
          <w:color w:val="000000"/>
          <w:lang w:eastAsia="ru-RU" w:bidi="ru-RU"/>
        </w:rPr>
        <w:t>продуктивный</w:t>
      </w:r>
      <w:proofErr w:type="gramEnd"/>
      <w:r w:rsidRPr="00C965FA">
        <w:rPr>
          <w:rFonts w:ascii="Times New Roman" w:eastAsia="Times New Roman" w:hAnsi="Times New Roman" w:cs="Times New Roman"/>
          <w:color w:val="000000"/>
          <w:lang w:eastAsia="ru-RU" w:bidi="ru-RU"/>
        </w:rPr>
        <w:t xml:space="preserve"> (планирование и самостоятельное выполнение деятельности, решение проблемных задач).</w:t>
      </w:r>
    </w:p>
    <w:p w:rsidR="00C965FA" w:rsidRPr="00C965FA" w:rsidRDefault="00C965FA" w:rsidP="00C965FA">
      <w:pPr>
        <w:keepNext/>
        <w:keepLines/>
        <w:widowControl w:val="0"/>
        <w:numPr>
          <w:ilvl w:val="0"/>
          <w:numId w:val="29"/>
        </w:numPr>
        <w:tabs>
          <w:tab w:val="left" w:pos="358"/>
        </w:tabs>
        <w:spacing w:after="0" w:line="278" w:lineRule="exact"/>
        <w:jc w:val="both"/>
        <w:outlineLvl w:val="1"/>
        <w:rPr>
          <w:rFonts w:ascii="Times New Roman" w:eastAsia="Times New Roman" w:hAnsi="Times New Roman" w:cs="Times New Roman"/>
          <w:b/>
          <w:bCs/>
          <w:color w:val="000000"/>
          <w:lang w:eastAsia="ru-RU" w:bidi="ru-RU"/>
        </w:rPr>
      </w:pPr>
      <w:bookmarkStart w:id="12" w:name="bookmark15"/>
      <w:r w:rsidRPr="00C965FA">
        <w:rPr>
          <w:rFonts w:ascii="Times New Roman" w:eastAsia="Times New Roman" w:hAnsi="Times New Roman" w:cs="Times New Roman"/>
          <w:b/>
          <w:bCs/>
          <w:color w:val="000000"/>
          <w:lang w:eastAsia="ru-RU" w:bidi="ru-RU"/>
        </w:rPr>
        <w:t>УСЛОВИЯ РЕАЛИЗАЦИИ ПРОГРАММЫ МДК</w:t>
      </w:r>
      <w:bookmarkEnd w:id="12"/>
    </w:p>
    <w:p w:rsidR="00C965FA" w:rsidRPr="00C965FA" w:rsidRDefault="00C965FA" w:rsidP="00C965FA">
      <w:pPr>
        <w:keepNext/>
        <w:keepLines/>
        <w:widowControl w:val="0"/>
        <w:numPr>
          <w:ilvl w:val="1"/>
          <w:numId w:val="29"/>
        </w:numPr>
        <w:tabs>
          <w:tab w:val="left" w:pos="536"/>
        </w:tabs>
        <w:spacing w:after="0" w:line="278" w:lineRule="exact"/>
        <w:jc w:val="both"/>
        <w:outlineLvl w:val="1"/>
        <w:rPr>
          <w:rFonts w:ascii="Times New Roman" w:eastAsia="Times New Roman" w:hAnsi="Times New Roman" w:cs="Times New Roman"/>
          <w:b/>
          <w:bCs/>
          <w:color w:val="000000"/>
          <w:lang w:eastAsia="ru-RU" w:bidi="ru-RU"/>
        </w:rPr>
      </w:pPr>
      <w:bookmarkStart w:id="13" w:name="bookmark16"/>
      <w:r w:rsidRPr="00C965FA">
        <w:rPr>
          <w:rFonts w:ascii="Times New Roman" w:eastAsia="Times New Roman" w:hAnsi="Times New Roman" w:cs="Times New Roman"/>
          <w:b/>
          <w:bCs/>
          <w:color w:val="000000"/>
          <w:lang w:eastAsia="ru-RU" w:bidi="ru-RU"/>
        </w:rPr>
        <w:t>Требования к минимальному материально-техническому обеспечению</w:t>
      </w:r>
      <w:bookmarkEnd w:id="13"/>
    </w:p>
    <w:p w:rsidR="00C965FA" w:rsidRPr="00C965FA" w:rsidRDefault="00C965FA" w:rsidP="00C965FA">
      <w:pPr>
        <w:widowControl w:val="0"/>
        <w:numPr>
          <w:ilvl w:val="0"/>
          <w:numId w:val="30"/>
        </w:numPr>
        <w:tabs>
          <w:tab w:val="left" w:pos="982"/>
        </w:tabs>
        <w:spacing w:after="0" w:line="278" w:lineRule="exact"/>
        <w:ind w:firstLine="84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наличие учебного кабинета «Лечение пациентов терапевтического профиля». </w:t>
      </w:r>
      <w:r w:rsidRPr="00C965FA">
        <w:rPr>
          <w:rFonts w:ascii="Times New Roman" w:eastAsia="Times New Roman" w:hAnsi="Times New Roman" w:cs="Times New Roman"/>
          <w:b/>
          <w:bCs/>
          <w:color w:val="000000"/>
          <w:lang w:eastAsia="ru-RU" w:bidi="ru-RU"/>
        </w:rPr>
        <w:t>Оборудование учебного кабинета и рабочих мест:</w:t>
      </w:r>
    </w:p>
    <w:p w:rsidR="00C965FA" w:rsidRPr="00C965FA" w:rsidRDefault="00C965FA" w:rsidP="00C965FA">
      <w:pPr>
        <w:widowControl w:val="0"/>
        <w:numPr>
          <w:ilvl w:val="0"/>
          <w:numId w:val="31"/>
        </w:numPr>
        <w:tabs>
          <w:tab w:val="left" w:pos="934"/>
        </w:tabs>
        <w:spacing w:after="0" w:line="278" w:lineRule="exact"/>
        <w:ind w:left="50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Электронные Таблицы:</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«Заболевания органов дыхания»</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lastRenderedPageBreak/>
        <w:t>«Заболевания органов кровообращения»</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«Заболевания органов пищеварения»</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«Заболевания почек и системы мочевыделения»</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«Заболевания системы крови»</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«Заболевания эндокринной системы»</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«Заболевания костно-мышечной системы и соединительной ткани»</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w:t>
      </w:r>
      <w:proofErr w:type="spellStart"/>
      <w:r w:rsidRPr="00C965FA">
        <w:rPr>
          <w:rFonts w:ascii="Times New Roman" w:eastAsia="Times New Roman" w:hAnsi="Times New Roman" w:cs="Times New Roman"/>
          <w:color w:val="000000"/>
          <w:lang w:eastAsia="ru-RU" w:bidi="ru-RU"/>
        </w:rPr>
        <w:t>Аллергозы</w:t>
      </w:r>
      <w:proofErr w:type="spellEnd"/>
      <w:r w:rsidRPr="00C965FA">
        <w:rPr>
          <w:rFonts w:ascii="Times New Roman" w:eastAsia="Times New Roman" w:hAnsi="Times New Roman" w:cs="Times New Roman"/>
          <w:color w:val="000000"/>
          <w:lang w:eastAsia="ru-RU" w:bidi="ru-RU"/>
        </w:rPr>
        <w:t>» и др.</w:t>
      </w:r>
    </w:p>
    <w:p w:rsidR="00C965FA" w:rsidRPr="00C965FA" w:rsidRDefault="00C965FA" w:rsidP="00C965FA">
      <w:pPr>
        <w:widowControl w:val="0"/>
        <w:numPr>
          <w:ilvl w:val="0"/>
          <w:numId w:val="31"/>
        </w:numPr>
        <w:tabs>
          <w:tab w:val="left" w:pos="934"/>
        </w:tabs>
        <w:spacing w:after="0" w:line="278" w:lineRule="exact"/>
        <w:ind w:left="50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схемы, структуры, диаграммы.</w:t>
      </w:r>
    </w:p>
    <w:p w:rsidR="00C965FA" w:rsidRPr="00C965FA" w:rsidRDefault="00C965FA" w:rsidP="00C965FA">
      <w:pPr>
        <w:widowControl w:val="0"/>
        <w:numPr>
          <w:ilvl w:val="0"/>
          <w:numId w:val="31"/>
        </w:numPr>
        <w:tabs>
          <w:tab w:val="left" w:pos="934"/>
        </w:tabs>
        <w:spacing w:after="0" w:line="278" w:lineRule="exact"/>
        <w:ind w:left="50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Видеофильмы:</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«Лечебно-профилактическая работа фельдшера ФАП»</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«Синдром злокачественной артериальной гипертонии»</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«Проблемы профилактика сердечно </w:t>
      </w:r>
      <w:proofErr w:type="gramStart"/>
      <w:r w:rsidRPr="00C965FA">
        <w:rPr>
          <w:rFonts w:ascii="Times New Roman" w:eastAsia="Times New Roman" w:hAnsi="Times New Roman" w:cs="Times New Roman"/>
          <w:color w:val="000000"/>
          <w:lang w:eastAsia="ru-RU" w:bidi="ru-RU"/>
        </w:rPr>
        <w:t>-с</w:t>
      </w:r>
      <w:proofErr w:type="gramEnd"/>
      <w:r w:rsidRPr="00C965FA">
        <w:rPr>
          <w:rFonts w:ascii="Times New Roman" w:eastAsia="Times New Roman" w:hAnsi="Times New Roman" w:cs="Times New Roman"/>
          <w:color w:val="000000"/>
          <w:lang w:eastAsia="ru-RU" w:bidi="ru-RU"/>
        </w:rPr>
        <w:t>осудистых заболеваний»</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«Реанимация больных инфарктом миокарда»</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«Бронхиальная астма»</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«Искусственное сердце»</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«Хирургическое лечение ишемической болезни»</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«Диагностика и лечение рака лёгкого»</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Диагностика и лечение рака желудка»</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Артериальная гипертония. Факторы риска</w:t>
      </w:r>
      <w:proofErr w:type="gramStart"/>
      <w:r w:rsidRPr="00C965FA">
        <w:rPr>
          <w:rFonts w:ascii="Times New Roman" w:eastAsia="Times New Roman" w:hAnsi="Times New Roman" w:cs="Times New Roman"/>
          <w:color w:val="000000"/>
          <w:lang w:eastAsia="ru-RU" w:bidi="ru-RU"/>
        </w:rPr>
        <w:t>.»</w:t>
      </w:r>
      <w:proofErr w:type="gramEnd"/>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«Пункции»</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«Диагностика и лечение мягкой и умеренной форм артериальной гипертонии»</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«Выделительная функция почек»</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«Сердечный цикл»</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«Основы электрокардиографии»</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Гипертония»</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Форменные элементы крови»</w:t>
      </w:r>
    </w:p>
    <w:p w:rsidR="00C965FA" w:rsidRPr="00C965FA" w:rsidRDefault="00C965FA" w:rsidP="00C965FA">
      <w:pPr>
        <w:widowControl w:val="0"/>
        <w:numPr>
          <w:ilvl w:val="0"/>
          <w:numId w:val="31"/>
        </w:numPr>
        <w:tabs>
          <w:tab w:val="left" w:pos="934"/>
        </w:tabs>
        <w:spacing w:after="0" w:line="278" w:lineRule="exact"/>
        <w:ind w:left="50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Фильмы на дисках:</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«Реанимация для зубных врачей» 2дис.</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«Реанимация для фельдшеров скорой медицинской помощи»</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w:t>
      </w:r>
      <w:proofErr w:type="spellStart"/>
      <w:r w:rsidRPr="00C965FA">
        <w:rPr>
          <w:rFonts w:ascii="Times New Roman" w:eastAsia="Times New Roman" w:hAnsi="Times New Roman" w:cs="Times New Roman"/>
          <w:color w:val="000000"/>
          <w:lang w:eastAsia="ru-RU" w:bidi="ru-RU"/>
        </w:rPr>
        <w:t>Иоддефицитное</w:t>
      </w:r>
      <w:proofErr w:type="spellEnd"/>
      <w:r w:rsidRPr="00C965FA">
        <w:rPr>
          <w:rFonts w:ascii="Times New Roman" w:eastAsia="Times New Roman" w:hAnsi="Times New Roman" w:cs="Times New Roman"/>
          <w:color w:val="000000"/>
          <w:lang w:eastAsia="ru-RU" w:bidi="ru-RU"/>
        </w:rPr>
        <w:t xml:space="preserve"> состояние»</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Аускультация лёгкого и сердца»</w:t>
      </w:r>
    </w:p>
    <w:p w:rsidR="00C965FA" w:rsidRPr="00C965FA" w:rsidRDefault="00C965FA" w:rsidP="00C965FA">
      <w:pPr>
        <w:widowControl w:val="0"/>
        <w:numPr>
          <w:ilvl w:val="0"/>
          <w:numId w:val="31"/>
        </w:numPr>
        <w:tabs>
          <w:tab w:val="left" w:pos="934"/>
        </w:tabs>
        <w:spacing w:after="0" w:line="278" w:lineRule="exact"/>
        <w:ind w:left="50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Аудиокассеты с записями данных аускультации лёгких и сердца</w:t>
      </w:r>
    </w:p>
    <w:p w:rsidR="00C965FA" w:rsidRPr="00C965FA" w:rsidRDefault="00C965FA" w:rsidP="00C965FA">
      <w:pPr>
        <w:widowControl w:val="0"/>
        <w:numPr>
          <w:ilvl w:val="0"/>
          <w:numId w:val="31"/>
        </w:numPr>
        <w:tabs>
          <w:tab w:val="left" w:pos="934"/>
        </w:tabs>
        <w:spacing w:after="0" w:line="278" w:lineRule="exact"/>
        <w:ind w:left="50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Презентации.</w:t>
      </w:r>
    </w:p>
    <w:p w:rsidR="00C965FA" w:rsidRPr="00C965FA" w:rsidRDefault="00C965FA" w:rsidP="00C965FA">
      <w:pPr>
        <w:widowControl w:val="0"/>
        <w:numPr>
          <w:ilvl w:val="0"/>
          <w:numId w:val="31"/>
        </w:numPr>
        <w:tabs>
          <w:tab w:val="left" w:pos="934"/>
        </w:tabs>
        <w:spacing w:after="0" w:line="278" w:lineRule="exact"/>
        <w:ind w:left="50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Медицинская документация.</w:t>
      </w:r>
    </w:p>
    <w:p w:rsidR="00C965FA" w:rsidRPr="00C965FA" w:rsidRDefault="00C965FA" w:rsidP="00C965FA">
      <w:pPr>
        <w:widowControl w:val="0"/>
        <w:numPr>
          <w:ilvl w:val="0"/>
          <w:numId w:val="31"/>
        </w:numPr>
        <w:tabs>
          <w:tab w:val="left" w:pos="934"/>
        </w:tabs>
        <w:spacing w:after="0" w:line="278" w:lineRule="exact"/>
        <w:ind w:left="50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Методические пособия, рекомендации для </w:t>
      </w:r>
      <w:proofErr w:type="gramStart"/>
      <w:r w:rsidRPr="00C965FA">
        <w:rPr>
          <w:rFonts w:ascii="Times New Roman" w:eastAsia="Times New Roman" w:hAnsi="Times New Roman" w:cs="Times New Roman"/>
          <w:color w:val="000000"/>
          <w:lang w:eastAsia="ru-RU" w:bidi="ru-RU"/>
        </w:rPr>
        <w:t>обучающихся</w:t>
      </w:r>
      <w:proofErr w:type="gramEnd"/>
      <w:r w:rsidRPr="00C965FA">
        <w:rPr>
          <w:rFonts w:ascii="Times New Roman" w:eastAsia="Times New Roman" w:hAnsi="Times New Roman" w:cs="Times New Roman"/>
          <w:color w:val="000000"/>
          <w:lang w:eastAsia="ru-RU" w:bidi="ru-RU"/>
        </w:rPr>
        <w:t>.</w:t>
      </w:r>
    </w:p>
    <w:p w:rsidR="00C965FA" w:rsidRPr="00C965FA" w:rsidRDefault="00C965FA" w:rsidP="00C965FA">
      <w:pPr>
        <w:widowControl w:val="0"/>
        <w:numPr>
          <w:ilvl w:val="0"/>
          <w:numId w:val="31"/>
        </w:numPr>
        <w:tabs>
          <w:tab w:val="left" w:pos="934"/>
        </w:tabs>
        <w:spacing w:after="0" w:line="278" w:lineRule="exact"/>
        <w:ind w:left="50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Фонендоскопы.</w:t>
      </w:r>
    </w:p>
    <w:p w:rsidR="00C965FA" w:rsidRPr="00C965FA" w:rsidRDefault="00C965FA" w:rsidP="00C965FA">
      <w:pPr>
        <w:widowControl w:val="0"/>
        <w:numPr>
          <w:ilvl w:val="0"/>
          <w:numId w:val="31"/>
        </w:numPr>
        <w:tabs>
          <w:tab w:val="left" w:pos="934"/>
        </w:tabs>
        <w:spacing w:after="0" w:line="278" w:lineRule="exact"/>
        <w:ind w:left="50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Тонометры.</w:t>
      </w:r>
    </w:p>
    <w:p w:rsidR="00C965FA" w:rsidRPr="00C965FA" w:rsidRDefault="00C965FA" w:rsidP="00C965FA">
      <w:pPr>
        <w:widowControl w:val="0"/>
        <w:numPr>
          <w:ilvl w:val="0"/>
          <w:numId w:val="31"/>
        </w:numPr>
        <w:tabs>
          <w:tab w:val="left" w:pos="934"/>
        </w:tabs>
        <w:spacing w:after="0" w:line="278" w:lineRule="exact"/>
        <w:ind w:left="50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Кушетки.</w:t>
      </w:r>
    </w:p>
    <w:p w:rsidR="00C965FA" w:rsidRPr="00C965FA" w:rsidRDefault="00C965FA" w:rsidP="00C965FA">
      <w:pPr>
        <w:widowControl w:val="0"/>
        <w:numPr>
          <w:ilvl w:val="0"/>
          <w:numId w:val="31"/>
        </w:numPr>
        <w:tabs>
          <w:tab w:val="left" w:pos="934"/>
        </w:tabs>
        <w:spacing w:after="0" w:line="278" w:lineRule="exact"/>
        <w:ind w:left="50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Весы горизонтальные и напольные (для измерении массы тела</w:t>
      </w:r>
      <w:proofErr w:type="gramStart"/>
      <w:r w:rsidRPr="00C965FA">
        <w:rPr>
          <w:rFonts w:ascii="Times New Roman" w:eastAsia="Times New Roman" w:hAnsi="Times New Roman" w:cs="Times New Roman"/>
          <w:color w:val="000000"/>
          <w:lang w:eastAsia="ru-RU" w:bidi="ru-RU"/>
        </w:rPr>
        <w:t xml:space="preserve"> )</w:t>
      </w:r>
      <w:proofErr w:type="gramEnd"/>
    </w:p>
    <w:p w:rsidR="00C965FA" w:rsidRPr="00C965FA" w:rsidRDefault="00C965FA" w:rsidP="00C965FA">
      <w:pPr>
        <w:widowControl w:val="0"/>
        <w:numPr>
          <w:ilvl w:val="0"/>
          <w:numId w:val="31"/>
        </w:numPr>
        <w:tabs>
          <w:tab w:val="left" w:pos="934"/>
        </w:tabs>
        <w:spacing w:after="0" w:line="278" w:lineRule="exact"/>
        <w:ind w:left="50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Ростомеры горизонтальные (для измерения массы тела</w:t>
      </w:r>
      <w:proofErr w:type="gramStart"/>
      <w:r w:rsidRPr="00C965FA">
        <w:rPr>
          <w:rFonts w:ascii="Times New Roman" w:eastAsia="Times New Roman" w:hAnsi="Times New Roman" w:cs="Times New Roman"/>
          <w:color w:val="000000"/>
          <w:lang w:eastAsia="ru-RU" w:bidi="ru-RU"/>
        </w:rPr>
        <w:t xml:space="preserve"> )</w:t>
      </w:r>
      <w:proofErr w:type="gramEnd"/>
    </w:p>
    <w:p w:rsidR="00C965FA" w:rsidRPr="00C965FA" w:rsidRDefault="00C965FA" w:rsidP="00C965FA">
      <w:pPr>
        <w:widowControl w:val="0"/>
        <w:numPr>
          <w:ilvl w:val="0"/>
          <w:numId w:val="31"/>
        </w:numPr>
        <w:tabs>
          <w:tab w:val="left" w:pos="934"/>
        </w:tabs>
        <w:spacing w:after="0" w:line="278" w:lineRule="exact"/>
        <w:ind w:left="50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Медицинская документация</w:t>
      </w:r>
    </w:p>
    <w:p w:rsidR="00C965FA" w:rsidRPr="00C965FA" w:rsidRDefault="00C965FA" w:rsidP="00C965FA">
      <w:pPr>
        <w:widowControl w:val="0"/>
        <w:numPr>
          <w:ilvl w:val="0"/>
          <w:numId w:val="31"/>
        </w:numPr>
        <w:tabs>
          <w:tab w:val="left" w:pos="934"/>
        </w:tabs>
        <w:spacing w:after="0" w:line="278" w:lineRule="exact"/>
        <w:ind w:left="50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Медицинские пособия, рекомендации для </w:t>
      </w:r>
      <w:proofErr w:type="gramStart"/>
      <w:r w:rsidRPr="00C965FA">
        <w:rPr>
          <w:rFonts w:ascii="Times New Roman" w:eastAsia="Times New Roman" w:hAnsi="Times New Roman" w:cs="Times New Roman"/>
          <w:color w:val="000000"/>
          <w:lang w:eastAsia="ru-RU" w:bidi="ru-RU"/>
        </w:rPr>
        <w:t>обучающихся</w:t>
      </w:r>
      <w:proofErr w:type="gramEnd"/>
    </w:p>
    <w:p w:rsidR="00C965FA" w:rsidRPr="00C965FA" w:rsidRDefault="00C965FA" w:rsidP="00C965FA">
      <w:pPr>
        <w:widowControl w:val="0"/>
        <w:numPr>
          <w:ilvl w:val="0"/>
          <w:numId w:val="31"/>
        </w:numPr>
        <w:tabs>
          <w:tab w:val="left" w:pos="934"/>
        </w:tabs>
        <w:spacing w:after="0" w:line="278" w:lineRule="exact"/>
        <w:ind w:left="50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Муляжи, фантомы</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кушетка ( 3 </w:t>
      </w:r>
      <w:proofErr w:type="spellStart"/>
      <w:proofErr w:type="gramStart"/>
      <w:r w:rsidRPr="00C965FA">
        <w:rPr>
          <w:rFonts w:ascii="Times New Roman" w:eastAsia="Times New Roman" w:hAnsi="Times New Roman" w:cs="Times New Roman"/>
          <w:color w:val="000000"/>
          <w:lang w:eastAsia="ru-RU" w:bidi="ru-RU"/>
        </w:rPr>
        <w:t>шт</w:t>
      </w:r>
      <w:proofErr w:type="spellEnd"/>
      <w:proofErr w:type="gramEnd"/>
      <w:r w:rsidRPr="00C965FA">
        <w:rPr>
          <w:rFonts w:ascii="Times New Roman" w:eastAsia="Times New Roman" w:hAnsi="Times New Roman" w:cs="Times New Roman"/>
          <w:color w:val="000000"/>
          <w:lang w:eastAsia="ru-RU" w:bidi="ru-RU"/>
        </w:rPr>
        <w:t xml:space="preserve"> )</w:t>
      </w:r>
    </w:p>
    <w:p w:rsidR="00C965FA" w:rsidRPr="00C965FA" w:rsidRDefault="00C965FA" w:rsidP="00C965FA">
      <w:pPr>
        <w:widowControl w:val="0"/>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-стойка для системы внутренних вливаний ( 3 </w:t>
      </w:r>
      <w:proofErr w:type="spellStart"/>
      <w:proofErr w:type="gramStart"/>
      <w:r w:rsidRPr="00C965FA">
        <w:rPr>
          <w:rFonts w:ascii="Times New Roman" w:eastAsia="Times New Roman" w:hAnsi="Times New Roman" w:cs="Times New Roman"/>
          <w:color w:val="000000"/>
          <w:lang w:eastAsia="ru-RU" w:bidi="ru-RU"/>
        </w:rPr>
        <w:t>шт</w:t>
      </w:r>
      <w:proofErr w:type="spellEnd"/>
      <w:proofErr w:type="gramEnd"/>
      <w:r w:rsidRPr="00C965FA">
        <w:rPr>
          <w:rFonts w:ascii="Times New Roman" w:eastAsia="Times New Roman" w:hAnsi="Times New Roman" w:cs="Times New Roman"/>
          <w:color w:val="000000"/>
          <w:lang w:eastAsia="ru-RU" w:bidi="ru-RU"/>
        </w:rPr>
        <w:t xml:space="preserve"> )</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стол для преподавателя </w:t>
      </w:r>
      <w:proofErr w:type="gramStart"/>
      <w:r w:rsidRPr="00C965FA">
        <w:rPr>
          <w:rFonts w:ascii="Times New Roman" w:eastAsia="Times New Roman" w:hAnsi="Times New Roman" w:cs="Times New Roman"/>
          <w:color w:val="000000"/>
          <w:lang w:eastAsia="ru-RU" w:bidi="ru-RU"/>
        </w:rPr>
        <w:t xml:space="preserve">( </w:t>
      </w:r>
      <w:proofErr w:type="gramEnd"/>
      <w:r w:rsidRPr="00C965FA">
        <w:rPr>
          <w:rFonts w:ascii="Times New Roman" w:eastAsia="Times New Roman" w:hAnsi="Times New Roman" w:cs="Times New Roman"/>
          <w:color w:val="000000"/>
          <w:lang w:eastAsia="ru-RU" w:bidi="ru-RU"/>
        </w:rPr>
        <w:t>1шт)</w:t>
      </w:r>
    </w:p>
    <w:p w:rsidR="00C965FA" w:rsidRPr="00C965FA" w:rsidRDefault="00C965FA" w:rsidP="00C965FA">
      <w:pPr>
        <w:widowControl w:val="0"/>
        <w:numPr>
          <w:ilvl w:val="0"/>
          <w:numId w:val="30"/>
        </w:numPr>
        <w:tabs>
          <w:tab w:val="left" w:pos="1102"/>
        </w:tabs>
        <w:spacing w:after="0" w:line="278"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стол манипуляционный ( 4 </w:t>
      </w:r>
      <w:proofErr w:type="spellStart"/>
      <w:proofErr w:type="gramStart"/>
      <w:r w:rsidRPr="00C965FA">
        <w:rPr>
          <w:rFonts w:ascii="Times New Roman" w:eastAsia="Times New Roman" w:hAnsi="Times New Roman" w:cs="Times New Roman"/>
          <w:color w:val="000000"/>
          <w:lang w:eastAsia="ru-RU" w:bidi="ru-RU"/>
        </w:rPr>
        <w:t>шт</w:t>
      </w:r>
      <w:proofErr w:type="spellEnd"/>
      <w:proofErr w:type="gramEnd"/>
      <w:r w:rsidRPr="00C965FA">
        <w:rPr>
          <w:rFonts w:ascii="Times New Roman" w:eastAsia="Times New Roman" w:hAnsi="Times New Roman" w:cs="Times New Roman"/>
          <w:color w:val="000000"/>
          <w:lang w:eastAsia="ru-RU" w:bidi="ru-RU"/>
        </w:rPr>
        <w:t xml:space="preserve"> )</w:t>
      </w:r>
    </w:p>
    <w:p w:rsidR="00C965FA" w:rsidRPr="00C965FA" w:rsidRDefault="00C965FA" w:rsidP="00C965FA">
      <w:pPr>
        <w:widowControl w:val="0"/>
        <w:numPr>
          <w:ilvl w:val="0"/>
          <w:numId w:val="30"/>
        </w:numPr>
        <w:tabs>
          <w:tab w:val="left" w:pos="1102"/>
        </w:tabs>
        <w:spacing w:after="0" w:line="283"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стол учебный (12 </w:t>
      </w:r>
      <w:proofErr w:type="spellStart"/>
      <w:proofErr w:type="gramStart"/>
      <w:r w:rsidRPr="00C965FA">
        <w:rPr>
          <w:rFonts w:ascii="Times New Roman" w:eastAsia="Times New Roman" w:hAnsi="Times New Roman" w:cs="Times New Roman"/>
          <w:color w:val="000000"/>
          <w:lang w:eastAsia="ru-RU" w:bidi="ru-RU"/>
        </w:rPr>
        <w:t>шт</w:t>
      </w:r>
      <w:proofErr w:type="spellEnd"/>
      <w:proofErr w:type="gramEnd"/>
      <w:r w:rsidRPr="00C965FA">
        <w:rPr>
          <w:rFonts w:ascii="Times New Roman" w:eastAsia="Times New Roman" w:hAnsi="Times New Roman" w:cs="Times New Roman"/>
          <w:color w:val="000000"/>
          <w:lang w:eastAsia="ru-RU" w:bidi="ru-RU"/>
        </w:rPr>
        <w:t>)</w:t>
      </w:r>
    </w:p>
    <w:p w:rsidR="00C965FA" w:rsidRPr="00C965FA" w:rsidRDefault="00C965FA" w:rsidP="00C965FA">
      <w:pPr>
        <w:widowControl w:val="0"/>
        <w:numPr>
          <w:ilvl w:val="0"/>
          <w:numId w:val="30"/>
        </w:numPr>
        <w:tabs>
          <w:tab w:val="left" w:pos="1102"/>
        </w:tabs>
        <w:spacing w:after="0" w:line="283"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стул (12шт</w:t>
      </w:r>
      <w:proofErr w:type="gramStart"/>
      <w:r w:rsidRPr="00C965FA">
        <w:rPr>
          <w:rFonts w:ascii="Times New Roman" w:eastAsia="Times New Roman" w:hAnsi="Times New Roman" w:cs="Times New Roman"/>
          <w:color w:val="000000"/>
          <w:lang w:eastAsia="ru-RU" w:bidi="ru-RU"/>
        </w:rPr>
        <w:t xml:space="preserve"> )</w:t>
      </w:r>
      <w:proofErr w:type="gramEnd"/>
    </w:p>
    <w:p w:rsidR="00C965FA" w:rsidRPr="00C965FA" w:rsidRDefault="00C965FA" w:rsidP="00C965FA">
      <w:pPr>
        <w:widowControl w:val="0"/>
        <w:numPr>
          <w:ilvl w:val="0"/>
          <w:numId w:val="30"/>
        </w:numPr>
        <w:tabs>
          <w:tab w:val="left" w:pos="1102"/>
        </w:tabs>
        <w:spacing w:after="0" w:line="283"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шкаф книжный </w:t>
      </w:r>
      <w:proofErr w:type="gramStart"/>
      <w:r w:rsidRPr="00C965FA">
        <w:rPr>
          <w:rFonts w:ascii="Times New Roman" w:eastAsia="Times New Roman" w:hAnsi="Times New Roman" w:cs="Times New Roman"/>
          <w:color w:val="000000"/>
          <w:lang w:eastAsia="ru-RU" w:bidi="ru-RU"/>
        </w:rPr>
        <w:t xml:space="preserve">( </w:t>
      </w:r>
      <w:proofErr w:type="gramEnd"/>
      <w:r w:rsidRPr="00C965FA">
        <w:rPr>
          <w:rFonts w:ascii="Times New Roman" w:eastAsia="Times New Roman" w:hAnsi="Times New Roman" w:cs="Times New Roman"/>
          <w:color w:val="000000"/>
          <w:lang w:eastAsia="ru-RU" w:bidi="ru-RU"/>
        </w:rPr>
        <w:t>4щт )</w:t>
      </w:r>
    </w:p>
    <w:p w:rsidR="00C965FA" w:rsidRPr="00C965FA" w:rsidRDefault="00C965FA" w:rsidP="00C965FA">
      <w:pPr>
        <w:widowControl w:val="0"/>
        <w:spacing w:after="0" w:line="283" w:lineRule="exact"/>
        <w:ind w:left="8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-шкаф медицинский </w:t>
      </w:r>
      <w:proofErr w:type="gramStart"/>
      <w:r w:rsidRPr="00C965FA">
        <w:rPr>
          <w:rFonts w:ascii="Times New Roman" w:eastAsia="Times New Roman" w:hAnsi="Times New Roman" w:cs="Times New Roman"/>
          <w:color w:val="000000"/>
          <w:lang w:eastAsia="ru-RU" w:bidi="ru-RU"/>
        </w:rPr>
        <w:t xml:space="preserve">( </w:t>
      </w:r>
      <w:proofErr w:type="gramEnd"/>
      <w:r w:rsidRPr="00C965FA">
        <w:rPr>
          <w:rFonts w:ascii="Times New Roman" w:eastAsia="Times New Roman" w:hAnsi="Times New Roman" w:cs="Times New Roman"/>
          <w:color w:val="000000"/>
          <w:lang w:eastAsia="ru-RU" w:bidi="ru-RU"/>
        </w:rPr>
        <w:t>4шт )</w:t>
      </w:r>
    </w:p>
    <w:p w:rsidR="00C965FA" w:rsidRPr="00C965FA" w:rsidRDefault="00C965FA" w:rsidP="00C965FA">
      <w:pPr>
        <w:widowControl w:val="0"/>
        <w:spacing w:after="0" w:line="283" w:lineRule="exact"/>
        <w:jc w:val="both"/>
        <w:rPr>
          <w:rFonts w:ascii="Times New Roman" w:eastAsia="Times New Roman" w:hAnsi="Times New Roman" w:cs="Times New Roman"/>
          <w:b/>
          <w:bCs/>
          <w:color w:val="000000"/>
          <w:lang w:eastAsia="ru-RU" w:bidi="ru-RU"/>
        </w:rPr>
      </w:pPr>
      <w:r w:rsidRPr="00C965FA">
        <w:rPr>
          <w:rFonts w:ascii="Times New Roman" w:eastAsia="Times New Roman" w:hAnsi="Times New Roman" w:cs="Times New Roman"/>
          <w:b/>
          <w:bCs/>
          <w:color w:val="000000"/>
          <w:lang w:eastAsia="ru-RU" w:bidi="ru-RU"/>
        </w:rPr>
        <w:t>Технические средства обучения:</w:t>
      </w:r>
    </w:p>
    <w:p w:rsidR="00C965FA" w:rsidRPr="00C965FA" w:rsidRDefault="00C965FA" w:rsidP="00C965FA">
      <w:pPr>
        <w:widowControl w:val="0"/>
        <w:numPr>
          <w:ilvl w:val="0"/>
          <w:numId w:val="31"/>
        </w:numPr>
        <w:tabs>
          <w:tab w:val="left" w:pos="849"/>
        </w:tabs>
        <w:spacing w:after="0" w:line="283" w:lineRule="exact"/>
        <w:ind w:left="48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Компьютер</w:t>
      </w:r>
    </w:p>
    <w:p w:rsidR="00C965FA" w:rsidRPr="00C965FA" w:rsidRDefault="00C965FA" w:rsidP="00C965FA">
      <w:pPr>
        <w:widowControl w:val="0"/>
        <w:numPr>
          <w:ilvl w:val="0"/>
          <w:numId w:val="31"/>
        </w:numPr>
        <w:tabs>
          <w:tab w:val="left" w:pos="849"/>
        </w:tabs>
        <w:spacing w:after="0" w:line="283" w:lineRule="exact"/>
        <w:ind w:left="48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Мультимедийный проектор или интерактивная доска</w:t>
      </w:r>
    </w:p>
    <w:p w:rsidR="00C965FA" w:rsidRPr="00C965FA" w:rsidRDefault="00C965FA" w:rsidP="00C965FA">
      <w:pPr>
        <w:widowControl w:val="0"/>
        <w:numPr>
          <w:ilvl w:val="0"/>
          <w:numId w:val="31"/>
        </w:numPr>
        <w:tabs>
          <w:tab w:val="left" w:pos="849"/>
        </w:tabs>
        <w:spacing w:after="0" w:line="283" w:lineRule="exact"/>
        <w:ind w:left="480"/>
        <w:jc w:val="both"/>
        <w:rPr>
          <w:rFonts w:ascii="Times New Roman" w:eastAsia="Times New Roman" w:hAnsi="Times New Roman" w:cs="Times New Roman"/>
          <w:color w:val="000000"/>
          <w:lang w:eastAsia="ru-RU" w:bidi="ru-RU"/>
        </w:rPr>
      </w:pPr>
      <w:proofErr w:type="spellStart"/>
      <w:r w:rsidRPr="00C965FA">
        <w:rPr>
          <w:rFonts w:ascii="Times New Roman" w:eastAsia="Times New Roman" w:hAnsi="Times New Roman" w:cs="Times New Roman"/>
          <w:color w:val="000000"/>
          <w:lang w:eastAsia="ru-RU" w:bidi="ru-RU"/>
        </w:rPr>
        <w:t>Интеративная</w:t>
      </w:r>
      <w:proofErr w:type="spellEnd"/>
      <w:r w:rsidRPr="00C965FA">
        <w:rPr>
          <w:rFonts w:ascii="Times New Roman" w:eastAsia="Times New Roman" w:hAnsi="Times New Roman" w:cs="Times New Roman"/>
          <w:color w:val="000000"/>
          <w:lang w:eastAsia="ru-RU" w:bidi="ru-RU"/>
        </w:rPr>
        <w:t xml:space="preserve"> или классная доска (меловая или маркерная), мел или маркеры</w:t>
      </w:r>
    </w:p>
    <w:p w:rsidR="00C965FA" w:rsidRPr="00C965FA" w:rsidRDefault="00C965FA" w:rsidP="00C965FA">
      <w:pPr>
        <w:widowControl w:val="0"/>
        <w:numPr>
          <w:ilvl w:val="0"/>
          <w:numId w:val="31"/>
        </w:numPr>
        <w:tabs>
          <w:tab w:val="left" w:pos="849"/>
        </w:tabs>
        <w:spacing w:after="0" w:line="283" w:lineRule="exact"/>
        <w:ind w:left="48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Экран (при отсутствии интерактивной доски)</w:t>
      </w:r>
    </w:p>
    <w:p w:rsidR="00C965FA" w:rsidRPr="00C965FA" w:rsidRDefault="00C965FA" w:rsidP="00C965FA">
      <w:pPr>
        <w:widowControl w:val="0"/>
        <w:numPr>
          <w:ilvl w:val="0"/>
          <w:numId w:val="31"/>
        </w:numPr>
        <w:tabs>
          <w:tab w:val="left" w:pos="849"/>
        </w:tabs>
        <w:spacing w:after="0" w:line="288" w:lineRule="exact"/>
        <w:ind w:left="48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Электрокардиограф</w:t>
      </w:r>
    </w:p>
    <w:p w:rsidR="00C965FA" w:rsidRPr="00C965FA" w:rsidRDefault="00C965FA" w:rsidP="00C965FA">
      <w:pPr>
        <w:widowControl w:val="0"/>
        <w:numPr>
          <w:ilvl w:val="0"/>
          <w:numId w:val="31"/>
        </w:numPr>
        <w:tabs>
          <w:tab w:val="left" w:pos="849"/>
        </w:tabs>
        <w:spacing w:after="0" w:line="288" w:lineRule="exact"/>
        <w:ind w:left="48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lastRenderedPageBreak/>
        <w:t>Телевизор</w:t>
      </w:r>
    </w:p>
    <w:p w:rsidR="00C965FA" w:rsidRPr="00C965FA" w:rsidRDefault="00C965FA" w:rsidP="00C965FA">
      <w:pPr>
        <w:widowControl w:val="0"/>
        <w:numPr>
          <w:ilvl w:val="0"/>
          <w:numId w:val="31"/>
        </w:numPr>
        <w:tabs>
          <w:tab w:val="left" w:pos="849"/>
        </w:tabs>
        <w:spacing w:after="0" w:line="288" w:lineRule="exact"/>
        <w:ind w:left="48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val="en-US" w:bidi="en-US"/>
        </w:rPr>
        <w:t xml:space="preserve">DVD </w:t>
      </w:r>
      <w:r w:rsidRPr="00C965FA">
        <w:rPr>
          <w:rFonts w:ascii="Times New Roman" w:eastAsia="Times New Roman" w:hAnsi="Times New Roman" w:cs="Times New Roman"/>
          <w:color w:val="000000"/>
          <w:lang w:eastAsia="ru-RU" w:bidi="ru-RU"/>
        </w:rPr>
        <w:t>плейер</w:t>
      </w:r>
    </w:p>
    <w:p w:rsidR="00C965FA" w:rsidRPr="00C965FA" w:rsidRDefault="00C965FA" w:rsidP="00C965FA">
      <w:pPr>
        <w:widowControl w:val="0"/>
        <w:numPr>
          <w:ilvl w:val="0"/>
          <w:numId w:val="31"/>
        </w:numPr>
        <w:tabs>
          <w:tab w:val="left" w:pos="849"/>
        </w:tabs>
        <w:spacing w:after="0" w:line="288" w:lineRule="exact"/>
        <w:ind w:left="48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Аппарат Боброва </w:t>
      </w:r>
      <w:proofErr w:type="gramStart"/>
      <w:r w:rsidRPr="00C965FA">
        <w:rPr>
          <w:rFonts w:ascii="Times New Roman" w:eastAsia="Times New Roman" w:hAnsi="Times New Roman" w:cs="Times New Roman"/>
          <w:color w:val="000000"/>
          <w:lang w:eastAsia="ru-RU" w:bidi="ru-RU"/>
        </w:rPr>
        <w:t xml:space="preserve">( </w:t>
      </w:r>
      <w:proofErr w:type="gramEnd"/>
      <w:r w:rsidRPr="00C965FA">
        <w:rPr>
          <w:rFonts w:ascii="Times New Roman" w:eastAsia="Times New Roman" w:hAnsi="Times New Roman" w:cs="Times New Roman"/>
          <w:color w:val="000000"/>
          <w:lang w:eastAsia="ru-RU" w:bidi="ru-RU"/>
        </w:rPr>
        <w:t>3 шт.)</w:t>
      </w:r>
    </w:p>
    <w:p w:rsidR="00C965FA" w:rsidRPr="00C965FA" w:rsidRDefault="00C965FA" w:rsidP="00C965FA">
      <w:pPr>
        <w:widowControl w:val="0"/>
        <w:numPr>
          <w:ilvl w:val="0"/>
          <w:numId w:val="31"/>
        </w:numPr>
        <w:tabs>
          <w:tab w:val="left" w:pos="849"/>
        </w:tabs>
        <w:spacing w:after="0" w:line="288" w:lineRule="exact"/>
        <w:ind w:left="48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Видеомагнитофон</w:t>
      </w:r>
    </w:p>
    <w:p w:rsidR="00C965FA" w:rsidRPr="00C965FA" w:rsidRDefault="00C965FA" w:rsidP="00C965FA">
      <w:pPr>
        <w:widowControl w:val="0"/>
        <w:numPr>
          <w:ilvl w:val="0"/>
          <w:numId w:val="31"/>
        </w:numPr>
        <w:tabs>
          <w:tab w:val="left" w:pos="849"/>
        </w:tabs>
        <w:spacing w:after="0" w:line="288" w:lineRule="exact"/>
        <w:ind w:left="480"/>
        <w:jc w:val="both"/>
        <w:rPr>
          <w:rFonts w:ascii="Times New Roman" w:eastAsia="Times New Roman" w:hAnsi="Times New Roman" w:cs="Times New Roman"/>
          <w:color w:val="000000"/>
          <w:lang w:eastAsia="ru-RU" w:bidi="ru-RU"/>
        </w:rPr>
      </w:pPr>
      <w:proofErr w:type="spellStart"/>
      <w:r w:rsidRPr="00C965FA">
        <w:rPr>
          <w:rFonts w:ascii="Times New Roman" w:eastAsia="Times New Roman" w:hAnsi="Times New Roman" w:cs="Times New Roman"/>
          <w:color w:val="000000"/>
          <w:lang w:eastAsia="ru-RU" w:bidi="ru-RU"/>
        </w:rPr>
        <w:t>Глюкометр</w:t>
      </w:r>
      <w:proofErr w:type="spellEnd"/>
      <w:proofErr w:type="gramStart"/>
      <w:r w:rsidRPr="00C965FA">
        <w:rPr>
          <w:rFonts w:ascii="Times New Roman" w:eastAsia="Times New Roman" w:hAnsi="Times New Roman" w:cs="Times New Roman"/>
          <w:color w:val="000000"/>
          <w:lang w:eastAsia="ru-RU" w:bidi="ru-RU"/>
        </w:rPr>
        <w:t xml:space="preserve">( </w:t>
      </w:r>
      <w:proofErr w:type="gramEnd"/>
      <w:r w:rsidRPr="00C965FA">
        <w:rPr>
          <w:rFonts w:ascii="Times New Roman" w:eastAsia="Times New Roman" w:hAnsi="Times New Roman" w:cs="Times New Roman"/>
          <w:color w:val="000000"/>
          <w:lang w:eastAsia="ru-RU" w:bidi="ru-RU"/>
        </w:rPr>
        <w:t>1шт )</w:t>
      </w:r>
    </w:p>
    <w:p w:rsidR="00C965FA" w:rsidRPr="00C965FA" w:rsidRDefault="00C965FA" w:rsidP="00C965FA">
      <w:pPr>
        <w:widowControl w:val="0"/>
        <w:numPr>
          <w:ilvl w:val="0"/>
          <w:numId w:val="31"/>
        </w:numPr>
        <w:tabs>
          <w:tab w:val="left" w:pos="849"/>
        </w:tabs>
        <w:spacing w:after="0" w:line="288" w:lineRule="exact"/>
        <w:ind w:left="48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Магнитофон</w:t>
      </w:r>
    </w:p>
    <w:p w:rsidR="00C965FA" w:rsidRPr="00C965FA" w:rsidRDefault="00C965FA" w:rsidP="00C965FA">
      <w:pPr>
        <w:widowControl w:val="0"/>
        <w:numPr>
          <w:ilvl w:val="0"/>
          <w:numId w:val="31"/>
        </w:numPr>
        <w:tabs>
          <w:tab w:val="left" w:pos="849"/>
        </w:tabs>
        <w:spacing w:after="0" w:line="288" w:lineRule="exact"/>
        <w:ind w:left="480"/>
        <w:jc w:val="both"/>
        <w:rPr>
          <w:rFonts w:ascii="Times New Roman" w:eastAsia="Times New Roman" w:hAnsi="Times New Roman" w:cs="Times New Roman"/>
          <w:color w:val="000000"/>
          <w:lang w:eastAsia="ru-RU" w:bidi="ru-RU"/>
        </w:rPr>
      </w:pPr>
      <w:proofErr w:type="spellStart"/>
      <w:r w:rsidRPr="00C965FA">
        <w:rPr>
          <w:rFonts w:ascii="Times New Roman" w:eastAsia="Times New Roman" w:hAnsi="Times New Roman" w:cs="Times New Roman"/>
          <w:color w:val="000000"/>
          <w:lang w:eastAsia="ru-RU" w:bidi="ru-RU"/>
        </w:rPr>
        <w:t>Негатоскоп</w:t>
      </w:r>
      <w:proofErr w:type="spellEnd"/>
      <w:r w:rsidRPr="00C965FA">
        <w:rPr>
          <w:rFonts w:ascii="Times New Roman" w:eastAsia="Times New Roman" w:hAnsi="Times New Roman" w:cs="Times New Roman"/>
          <w:color w:val="000000"/>
          <w:lang w:eastAsia="ru-RU" w:bidi="ru-RU"/>
        </w:rPr>
        <w:t xml:space="preserve"> </w:t>
      </w:r>
      <w:proofErr w:type="gramStart"/>
      <w:r w:rsidRPr="00C965FA">
        <w:rPr>
          <w:rFonts w:ascii="Times New Roman" w:eastAsia="Times New Roman" w:hAnsi="Times New Roman" w:cs="Times New Roman"/>
          <w:color w:val="000000"/>
          <w:lang w:eastAsia="ru-RU" w:bidi="ru-RU"/>
        </w:rPr>
        <w:t xml:space="preserve">( </w:t>
      </w:r>
      <w:proofErr w:type="gramEnd"/>
      <w:r w:rsidRPr="00C965FA">
        <w:rPr>
          <w:rFonts w:ascii="Times New Roman" w:eastAsia="Times New Roman" w:hAnsi="Times New Roman" w:cs="Times New Roman"/>
          <w:color w:val="000000"/>
          <w:lang w:eastAsia="ru-RU" w:bidi="ru-RU"/>
        </w:rPr>
        <w:t>1шт. )</w:t>
      </w:r>
    </w:p>
    <w:p w:rsidR="00C965FA" w:rsidRPr="00C965FA" w:rsidRDefault="00C965FA" w:rsidP="00C965FA">
      <w:pPr>
        <w:widowControl w:val="0"/>
        <w:numPr>
          <w:ilvl w:val="0"/>
          <w:numId w:val="31"/>
        </w:numPr>
        <w:tabs>
          <w:tab w:val="left" w:pos="849"/>
        </w:tabs>
        <w:spacing w:after="0" w:line="288" w:lineRule="exact"/>
        <w:ind w:left="480"/>
        <w:jc w:val="both"/>
        <w:rPr>
          <w:rFonts w:ascii="Times New Roman" w:eastAsia="Times New Roman" w:hAnsi="Times New Roman" w:cs="Times New Roman"/>
          <w:color w:val="000000"/>
          <w:lang w:eastAsia="ru-RU" w:bidi="ru-RU"/>
        </w:rPr>
      </w:pPr>
      <w:proofErr w:type="spellStart"/>
      <w:r w:rsidRPr="00C965FA">
        <w:rPr>
          <w:rFonts w:ascii="Times New Roman" w:eastAsia="Times New Roman" w:hAnsi="Times New Roman" w:cs="Times New Roman"/>
          <w:color w:val="000000"/>
          <w:lang w:eastAsia="ru-RU" w:bidi="ru-RU"/>
        </w:rPr>
        <w:t>Пикфлоуметры</w:t>
      </w:r>
      <w:proofErr w:type="spellEnd"/>
      <w:r w:rsidRPr="00C965FA">
        <w:rPr>
          <w:rFonts w:ascii="Times New Roman" w:eastAsia="Times New Roman" w:hAnsi="Times New Roman" w:cs="Times New Roman"/>
          <w:color w:val="000000"/>
          <w:lang w:eastAsia="ru-RU" w:bidi="ru-RU"/>
        </w:rPr>
        <w:t>.(20 шт.)</w:t>
      </w:r>
    </w:p>
    <w:p w:rsidR="00C965FA" w:rsidRPr="00C965FA" w:rsidRDefault="00C965FA" w:rsidP="00C965FA">
      <w:pPr>
        <w:widowControl w:val="0"/>
        <w:numPr>
          <w:ilvl w:val="0"/>
          <w:numId w:val="31"/>
        </w:numPr>
        <w:tabs>
          <w:tab w:val="left" w:pos="849"/>
        </w:tabs>
        <w:spacing w:after="0" w:line="288" w:lineRule="exact"/>
        <w:ind w:left="48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Тонометр (10шт.</w:t>
      </w:r>
      <w:proofErr w:type="gramStart"/>
      <w:r w:rsidRPr="00C965FA">
        <w:rPr>
          <w:rFonts w:ascii="Times New Roman" w:eastAsia="Times New Roman" w:hAnsi="Times New Roman" w:cs="Times New Roman"/>
          <w:color w:val="000000"/>
          <w:lang w:eastAsia="ru-RU" w:bidi="ru-RU"/>
        </w:rPr>
        <w:t xml:space="preserve"> )</w:t>
      </w:r>
      <w:proofErr w:type="gramEnd"/>
    </w:p>
    <w:p w:rsidR="00C965FA" w:rsidRPr="00C965FA" w:rsidRDefault="00C965FA" w:rsidP="00C965FA">
      <w:pPr>
        <w:widowControl w:val="0"/>
        <w:numPr>
          <w:ilvl w:val="0"/>
          <w:numId w:val="31"/>
        </w:numPr>
        <w:tabs>
          <w:tab w:val="left" w:pos="849"/>
        </w:tabs>
        <w:spacing w:after="0" w:line="288" w:lineRule="exact"/>
        <w:ind w:left="48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Фонендоскоп </w:t>
      </w:r>
      <w:proofErr w:type="gramStart"/>
      <w:r w:rsidRPr="00C965FA">
        <w:rPr>
          <w:rFonts w:ascii="Times New Roman" w:eastAsia="Times New Roman" w:hAnsi="Times New Roman" w:cs="Times New Roman"/>
          <w:color w:val="000000"/>
          <w:lang w:eastAsia="ru-RU" w:bidi="ru-RU"/>
        </w:rPr>
        <w:t xml:space="preserve">( </w:t>
      </w:r>
      <w:proofErr w:type="gramEnd"/>
      <w:r w:rsidRPr="00C965FA">
        <w:rPr>
          <w:rFonts w:ascii="Times New Roman" w:eastAsia="Times New Roman" w:hAnsi="Times New Roman" w:cs="Times New Roman"/>
          <w:color w:val="000000"/>
          <w:lang w:eastAsia="ru-RU" w:bidi="ru-RU"/>
        </w:rPr>
        <w:t>10шт )</w:t>
      </w:r>
    </w:p>
    <w:p w:rsidR="00C965FA" w:rsidRPr="00C965FA" w:rsidRDefault="00C965FA" w:rsidP="00C965FA">
      <w:pPr>
        <w:widowControl w:val="0"/>
        <w:numPr>
          <w:ilvl w:val="0"/>
          <w:numId w:val="31"/>
        </w:numPr>
        <w:tabs>
          <w:tab w:val="left" w:pos="849"/>
        </w:tabs>
        <w:spacing w:after="0" w:line="288" w:lineRule="exact"/>
        <w:ind w:left="48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ЭКГ - аппарат (2 </w:t>
      </w:r>
      <w:proofErr w:type="spellStart"/>
      <w:proofErr w:type="gramStart"/>
      <w:r w:rsidRPr="00C965FA">
        <w:rPr>
          <w:rFonts w:ascii="Times New Roman" w:eastAsia="Times New Roman" w:hAnsi="Times New Roman" w:cs="Times New Roman"/>
          <w:color w:val="000000"/>
          <w:lang w:eastAsia="ru-RU" w:bidi="ru-RU"/>
        </w:rPr>
        <w:t>шт</w:t>
      </w:r>
      <w:proofErr w:type="spellEnd"/>
      <w:proofErr w:type="gramEnd"/>
      <w:r w:rsidRPr="00C965FA">
        <w:rPr>
          <w:rFonts w:ascii="Times New Roman" w:eastAsia="Times New Roman" w:hAnsi="Times New Roman" w:cs="Times New Roman"/>
          <w:color w:val="000000"/>
          <w:lang w:eastAsia="ru-RU" w:bidi="ru-RU"/>
        </w:rPr>
        <w:t>) и др.</w:t>
      </w:r>
    </w:p>
    <w:p w:rsidR="00C965FA" w:rsidRPr="00C965FA" w:rsidRDefault="00C965FA" w:rsidP="00C965FA">
      <w:pPr>
        <w:widowControl w:val="0"/>
        <w:spacing w:after="0" w:line="288" w:lineRule="exact"/>
        <w:jc w:val="both"/>
        <w:rPr>
          <w:rFonts w:ascii="Times New Roman" w:eastAsia="Times New Roman" w:hAnsi="Times New Roman" w:cs="Times New Roman"/>
          <w:b/>
          <w:bCs/>
          <w:color w:val="000000"/>
          <w:lang w:eastAsia="ru-RU" w:bidi="ru-RU"/>
        </w:rPr>
      </w:pPr>
      <w:r w:rsidRPr="00C965FA">
        <w:rPr>
          <w:rFonts w:ascii="Times New Roman" w:eastAsia="Times New Roman" w:hAnsi="Times New Roman" w:cs="Times New Roman"/>
          <w:b/>
          <w:bCs/>
          <w:color w:val="000000"/>
          <w:lang w:eastAsia="ru-RU" w:bidi="ru-RU"/>
        </w:rPr>
        <w:t>Наглядные пособия.</w:t>
      </w:r>
    </w:p>
    <w:p w:rsidR="00C965FA" w:rsidRPr="00C965FA" w:rsidRDefault="00C965FA" w:rsidP="00C965FA">
      <w:pPr>
        <w:widowControl w:val="0"/>
        <w:spacing w:after="0" w:line="283" w:lineRule="exact"/>
        <w:jc w:val="both"/>
        <w:rPr>
          <w:rFonts w:ascii="Times New Roman" w:eastAsia="Times New Roman" w:hAnsi="Times New Roman" w:cs="Times New Roman"/>
          <w:i/>
          <w:iCs/>
          <w:color w:val="000000"/>
          <w:sz w:val="24"/>
          <w:szCs w:val="24"/>
          <w:lang w:eastAsia="ru-RU" w:bidi="ru-RU"/>
        </w:rPr>
      </w:pPr>
      <w:r w:rsidRPr="00C965FA">
        <w:rPr>
          <w:rFonts w:ascii="Times New Roman" w:eastAsia="Times New Roman" w:hAnsi="Times New Roman" w:cs="Times New Roman"/>
          <w:i/>
          <w:iCs/>
          <w:color w:val="000000"/>
          <w:sz w:val="24"/>
          <w:szCs w:val="24"/>
          <w:lang w:eastAsia="ru-RU" w:bidi="ru-RU"/>
        </w:rPr>
        <w:t>Таблицы по темам занятий.</w:t>
      </w:r>
    </w:p>
    <w:p w:rsidR="00C965FA" w:rsidRPr="00C965FA" w:rsidRDefault="00C965FA" w:rsidP="00C965FA">
      <w:pPr>
        <w:widowControl w:val="0"/>
        <w:spacing w:after="0" w:line="283" w:lineRule="exact"/>
        <w:jc w:val="both"/>
        <w:rPr>
          <w:rFonts w:ascii="Times New Roman" w:eastAsia="Times New Roman" w:hAnsi="Times New Roman" w:cs="Times New Roman"/>
          <w:i/>
          <w:iCs/>
          <w:color w:val="000000"/>
          <w:sz w:val="24"/>
          <w:szCs w:val="24"/>
          <w:lang w:eastAsia="ru-RU" w:bidi="ru-RU"/>
        </w:rPr>
      </w:pPr>
      <w:r w:rsidRPr="00C965FA">
        <w:rPr>
          <w:rFonts w:ascii="Times New Roman" w:eastAsia="Times New Roman" w:hAnsi="Times New Roman" w:cs="Times New Roman"/>
          <w:i/>
          <w:iCs/>
          <w:color w:val="000000"/>
          <w:sz w:val="24"/>
          <w:szCs w:val="24"/>
          <w:lang w:eastAsia="ru-RU" w:bidi="ru-RU"/>
        </w:rPr>
        <w:t>Планшеты по темам занятий.</w:t>
      </w:r>
    </w:p>
    <w:p w:rsidR="00C965FA" w:rsidRPr="00C965FA" w:rsidRDefault="00C965FA" w:rsidP="00C965FA">
      <w:pPr>
        <w:widowControl w:val="0"/>
        <w:spacing w:after="0" w:line="283" w:lineRule="exact"/>
        <w:jc w:val="both"/>
        <w:rPr>
          <w:rFonts w:ascii="Times New Roman" w:eastAsia="Times New Roman" w:hAnsi="Times New Roman" w:cs="Times New Roman"/>
          <w:b/>
          <w:bCs/>
          <w:color w:val="000000"/>
          <w:lang w:eastAsia="ru-RU" w:bidi="ru-RU"/>
        </w:rPr>
      </w:pPr>
      <w:r w:rsidRPr="00C965FA">
        <w:rPr>
          <w:rFonts w:ascii="Times New Roman" w:eastAsia="Times New Roman" w:hAnsi="Times New Roman" w:cs="Times New Roman"/>
          <w:b/>
          <w:bCs/>
          <w:color w:val="000000"/>
          <w:lang w:eastAsia="ru-RU" w:bidi="ru-RU"/>
        </w:rPr>
        <w:t>Фантомы и муляжи</w:t>
      </w:r>
      <w:r w:rsidRPr="00C965FA">
        <w:rPr>
          <w:rFonts w:ascii="Times New Roman" w:eastAsia="Times New Roman" w:hAnsi="Times New Roman" w:cs="Times New Roman"/>
          <w:color w:val="000000"/>
          <w:lang w:eastAsia="ru-RU" w:bidi="ru-RU"/>
        </w:rPr>
        <w:t>:</w:t>
      </w:r>
    </w:p>
    <w:p w:rsidR="00C965FA" w:rsidRPr="00C965FA" w:rsidRDefault="00C965FA" w:rsidP="00C965FA">
      <w:pPr>
        <w:widowControl w:val="0"/>
        <w:numPr>
          <w:ilvl w:val="0"/>
          <w:numId w:val="31"/>
        </w:numPr>
        <w:tabs>
          <w:tab w:val="left" w:pos="849"/>
        </w:tabs>
        <w:spacing w:after="0" w:line="283" w:lineRule="exact"/>
        <w:ind w:left="48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Накладка на резинках для отработки в/в инъекций (3 шт</w:t>
      </w:r>
      <w:proofErr w:type="gramStart"/>
      <w:r w:rsidRPr="00C965FA">
        <w:rPr>
          <w:rFonts w:ascii="Times New Roman" w:eastAsia="Times New Roman" w:hAnsi="Times New Roman" w:cs="Times New Roman"/>
          <w:color w:val="000000"/>
          <w:lang w:eastAsia="ru-RU" w:bidi="ru-RU"/>
        </w:rPr>
        <w:t>0</w:t>
      </w:r>
      <w:proofErr w:type="gramEnd"/>
    </w:p>
    <w:p w:rsidR="00C965FA" w:rsidRPr="00C965FA" w:rsidRDefault="00C965FA" w:rsidP="00C965FA">
      <w:pPr>
        <w:widowControl w:val="0"/>
        <w:numPr>
          <w:ilvl w:val="0"/>
          <w:numId w:val="31"/>
        </w:numPr>
        <w:tabs>
          <w:tab w:val="left" w:pos="849"/>
        </w:tabs>
        <w:spacing w:after="0" w:line="283" w:lineRule="exact"/>
        <w:ind w:left="48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Фантом головы </w:t>
      </w:r>
      <w:proofErr w:type="gramStart"/>
      <w:r w:rsidRPr="00C965FA">
        <w:rPr>
          <w:rFonts w:ascii="Times New Roman" w:eastAsia="Times New Roman" w:hAnsi="Times New Roman" w:cs="Times New Roman"/>
          <w:color w:val="000000"/>
          <w:lang w:eastAsia="ru-RU" w:bidi="ru-RU"/>
        </w:rPr>
        <w:t xml:space="preserve">( </w:t>
      </w:r>
      <w:proofErr w:type="gramEnd"/>
      <w:r w:rsidRPr="00C965FA">
        <w:rPr>
          <w:rFonts w:ascii="Times New Roman" w:eastAsia="Times New Roman" w:hAnsi="Times New Roman" w:cs="Times New Roman"/>
          <w:color w:val="000000"/>
          <w:lang w:eastAsia="ru-RU" w:bidi="ru-RU"/>
        </w:rPr>
        <w:t>1шт)</w:t>
      </w:r>
    </w:p>
    <w:p w:rsidR="00C965FA" w:rsidRPr="00C965FA" w:rsidRDefault="00C965FA" w:rsidP="00C965FA">
      <w:pPr>
        <w:widowControl w:val="0"/>
        <w:numPr>
          <w:ilvl w:val="0"/>
          <w:numId w:val="31"/>
        </w:numPr>
        <w:tabs>
          <w:tab w:val="left" w:pos="849"/>
        </w:tabs>
        <w:spacing w:after="0" w:line="278" w:lineRule="exact"/>
        <w:ind w:left="48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Фантом головы с желудком (3 </w:t>
      </w:r>
      <w:proofErr w:type="spellStart"/>
      <w:proofErr w:type="gramStart"/>
      <w:r w:rsidRPr="00C965FA">
        <w:rPr>
          <w:rFonts w:ascii="Times New Roman" w:eastAsia="Times New Roman" w:hAnsi="Times New Roman" w:cs="Times New Roman"/>
          <w:color w:val="000000"/>
          <w:lang w:eastAsia="ru-RU" w:bidi="ru-RU"/>
        </w:rPr>
        <w:t>шт</w:t>
      </w:r>
      <w:proofErr w:type="spellEnd"/>
      <w:proofErr w:type="gramEnd"/>
      <w:r w:rsidRPr="00C965FA">
        <w:rPr>
          <w:rFonts w:ascii="Times New Roman" w:eastAsia="Times New Roman" w:hAnsi="Times New Roman" w:cs="Times New Roman"/>
          <w:color w:val="000000"/>
          <w:lang w:eastAsia="ru-RU" w:bidi="ru-RU"/>
        </w:rPr>
        <w:t xml:space="preserve"> )</w:t>
      </w:r>
    </w:p>
    <w:p w:rsidR="00C965FA" w:rsidRPr="00C965FA" w:rsidRDefault="00C965FA" w:rsidP="00C965FA">
      <w:pPr>
        <w:widowControl w:val="0"/>
        <w:numPr>
          <w:ilvl w:val="0"/>
          <w:numId w:val="31"/>
        </w:numPr>
        <w:tabs>
          <w:tab w:val="left" w:pos="849"/>
        </w:tabs>
        <w:spacing w:after="0" w:line="278" w:lineRule="exact"/>
        <w:ind w:left="48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Фантом женской промежности (1шт</w:t>
      </w:r>
      <w:proofErr w:type="gramStart"/>
      <w:r w:rsidRPr="00C965FA">
        <w:rPr>
          <w:rFonts w:ascii="Times New Roman" w:eastAsia="Times New Roman" w:hAnsi="Times New Roman" w:cs="Times New Roman"/>
          <w:color w:val="000000"/>
          <w:lang w:eastAsia="ru-RU" w:bidi="ru-RU"/>
        </w:rPr>
        <w:t xml:space="preserve"> )</w:t>
      </w:r>
      <w:proofErr w:type="gramEnd"/>
    </w:p>
    <w:p w:rsidR="00C965FA" w:rsidRPr="00C965FA" w:rsidRDefault="00C965FA" w:rsidP="00C965FA">
      <w:pPr>
        <w:widowControl w:val="0"/>
        <w:numPr>
          <w:ilvl w:val="0"/>
          <w:numId w:val="31"/>
        </w:numPr>
        <w:tabs>
          <w:tab w:val="left" w:pos="849"/>
        </w:tabs>
        <w:spacing w:after="0" w:line="278" w:lineRule="exact"/>
        <w:ind w:left="48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Фантом многофункциональный (1шт</w:t>
      </w:r>
      <w:proofErr w:type="gramStart"/>
      <w:r w:rsidRPr="00C965FA">
        <w:rPr>
          <w:rFonts w:ascii="Times New Roman" w:eastAsia="Times New Roman" w:hAnsi="Times New Roman" w:cs="Times New Roman"/>
          <w:color w:val="000000"/>
          <w:lang w:eastAsia="ru-RU" w:bidi="ru-RU"/>
        </w:rPr>
        <w:t xml:space="preserve"> )</w:t>
      </w:r>
      <w:proofErr w:type="gramEnd"/>
    </w:p>
    <w:p w:rsidR="00C965FA" w:rsidRPr="00C965FA" w:rsidRDefault="00C965FA" w:rsidP="00C965FA">
      <w:pPr>
        <w:widowControl w:val="0"/>
        <w:numPr>
          <w:ilvl w:val="0"/>
          <w:numId w:val="31"/>
        </w:numPr>
        <w:tabs>
          <w:tab w:val="left" w:pos="849"/>
        </w:tabs>
        <w:spacing w:after="0" w:line="278" w:lineRule="exact"/>
        <w:ind w:left="48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Фантом мужской промежности (1шт</w:t>
      </w:r>
      <w:proofErr w:type="gramStart"/>
      <w:r w:rsidRPr="00C965FA">
        <w:rPr>
          <w:rFonts w:ascii="Times New Roman" w:eastAsia="Times New Roman" w:hAnsi="Times New Roman" w:cs="Times New Roman"/>
          <w:color w:val="000000"/>
          <w:lang w:eastAsia="ru-RU" w:bidi="ru-RU"/>
        </w:rPr>
        <w:t xml:space="preserve"> )</w:t>
      </w:r>
      <w:proofErr w:type="gramEnd"/>
    </w:p>
    <w:p w:rsidR="00C965FA" w:rsidRPr="00C965FA" w:rsidRDefault="00C965FA" w:rsidP="00C965FA">
      <w:pPr>
        <w:widowControl w:val="0"/>
        <w:numPr>
          <w:ilvl w:val="0"/>
          <w:numId w:val="31"/>
        </w:numPr>
        <w:tabs>
          <w:tab w:val="left" w:pos="849"/>
        </w:tabs>
        <w:spacing w:after="0" w:line="278" w:lineRule="exact"/>
        <w:ind w:left="48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Фантом руки </w:t>
      </w:r>
      <w:proofErr w:type="gramStart"/>
      <w:r w:rsidRPr="00C965FA">
        <w:rPr>
          <w:rFonts w:ascii="Times New Roman" w:eastAsia="Times New Roman" w:hAnsi="Times New Roman" w:cs="Times New Roman"/>
          <w:color w:val="000000"/>
          <w:lang w:eastAsia="ru-RU" w:bidi="ru-RU"/>
        </w:rPr>
        <w:t xml:space="preserve">( </w:t>
      </w:r>
      <w:proofErr w:type="gramEnd"/>
      <w:r w:rsidRPr="00C965FA">
        <w:rPr>
          <w:rFonts w:ascii="Times New Roman" w:eastAsia="Times New Roman" w:hAnsi="Times New Roman" w:cs="Times New Roman"/>
          <w:color w:val="000000"/>
          <w:lang w:eastAsia="ru-RU" w:bidi="ru-RU"/>
        </w:rPr>
        <w:t>4шт )</w:t>
      </w:r>
    </w:p>
    <w:p w:rsidR="00C965FA" w:rsidRPr="00C965FA" w:rsidRDefault="00C965FA" w:rsidP="00C965FA">
      <w:pPr>
        <w:widowControl w:val="0"/>
        <w:numPr>
          <w:ilvl w:val="0"/>
          <w:numId w:val="31"/>
        </w:numPr>
        <w:tabs>
          <w:tab w:val="left" w:pos="849"/>
        </w:tabs>
        <w:spacing w:after="0" w:line="278" w:lineRule="exact"/>
        <w:ind w:left="48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Фантом таза для постановки клизмы (4шт</w:t>
      </w:r>
      <w:proofErr w:type="gramStart"/>
      <w:r w:rsidRPr="00C965FA">
        <w:rPr>
          <w:rFonts w:ascii="Times New Roman" w:eastAsia="Times New Roman" w:hAnsi="Times New Roman" w:cs="Times New Roman"/>
          <w:color w:val="000000"/>
          <w:lang w:eastAsia="ru-RU" w:bidi="ru-RU"/>
        </w:rPr>
        <w:t xml:space="preserve"> )</w:t>
      </w:r>
      <w:proofErr w:type="gramEnd"/>
    </w:p>
    <w:p w:rsidR="00C965FA" w:rsidRPr="00C965FA" w:rsidRDefault="00C965FA" w:rsidP="00C965FA">
      <w:pPr>
        <w:widowControl w:val="0"/>
        <w:numPr>
          <w:ilvl w:val="0"/>
          <w:numId w:val="31"/>
        </w:numPr>
        <w:tabs>
          <w:tab w:val="left" w:pos="849"/>
        </w:tabs>
        <w:spacing w:after="0" w:line="278" w:lineRule="exact"/>
        <w:ind w:left="48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Фантом для в/м инъекций (4шт</w:t>
      </w:r>
      <w:proofErr w:type="gramStart"/>
      <w:r w:rsidRPr="00C965FA">
        <w:rPr>
          <w:rFonts w:ascii="Times New Roman" w:eastAsia="Times New Roman" w:hAnsi="Times New Roman" w:cs="Times New Roman"/>
          <w:color w:val="000000"/>
          <w:lang w:eastAsia="ru-RU" w:bidi="ru-RU"/>
        </w:rPr>
        <w:t xml:space="preserve"> )</w:t>
      </w:r>
      <w:proofErr w:type="gramEnd"/>
    </w:p>
    <w:p w:rsidR="00C965FA" w:rsidRPr="00C965FA" w:rsidRDefault="00C965FA" w:rsidP="00C965FA">
      <w:pPr>
        <w:widowControl w:val="0"/>
        <w:numPr>
          <w:ilvl w:val="0"/>
          <w:numId w:val="31"/>
        </w:numPr>
        <w:tabs>
          <w:tab w:val="left" w:pos="849"/>
        </w:tabs>
        <w:spacing w:after="0" w:line="278" w:lineRule="exact"/>
        <w:ind w:left="48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Рентгеновские снимки.</w:t>
      </w:r>
    </w:p>
    <w:p w:rsidR="00C965FA" w:rsidRPr="00C965FA" w:rsidRDefault="00C965FA" w:rsidP="00C965FA">
      <w:pPr>
        <w:widowControl w:val="0"/>
        <w:numPr>
          <w:ilvl w:val="0"/>
          <w:numId w:val="31"/>
        </w:numPr>
        <w:tabs>
          <w:tab w:val="left" w:pos="849"/>
        </w:tabs>
        <w:spacing w:after="0" w:line="278" w:lineRule="exact"/>
        <w:ind w:left="840" w:hanging="3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Электрокардиограммы и записи с результатами других функциональных методов исследования (в норме и при патологии).</w:t>
      </w:r>
    </w:p>
    <w:p w:rsidR="00C965FA" w:rsidRPr="00C965FA" w:rsidRDefault="00C965FA" w:rsidP="00C965FA">
      <w:pPr>
        <w:widowControl w:val="0"/>
        <w:numPr>
          <w:ilvl w:val="0"/>
          <w:numId w:val="31"/>
        </w:numPr>
        <w:tabs>
          <w:tab w:val="left" w:pos="849"/>
        </w:tabs>
        <w:spacing w:after="0" w:line="278" w:lineRule="exact"/>
        <w:ind w:left="48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Результаты лабораторных исследований (в норме и при патологии).</w:t>
      </w:r>
    </w:p>
    <w:p w:rsidR="00C965FA" w:rsidRPr="00C965FA" w:rsidRDefault="00C965FA" w:rsidP="00C965FA">
      <w:pPr>
        <w:widowControl w:val="0"/>
        <w:numPr>
          <w:ilvl w:val="0"/>
          <w:numId w:val="31"/>
        </w:numPr>
        <w:tabs>
          <w:tab w:val="left" w:pos="849"/>
        </w:tabs>
        <w:spacing w:after="0" w:line="278" w:lineRule="exact"/>
        <w:ind w:left="840" w:hanging="3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Аудиокассеты с записью </w:t>
      </w:r>
      <w:proofErr w:type="spellStart"/>
      <w:r w:rsidRPr="00C965FA">
        <w:rPr>
          <w:rFonts w:ascii="Times New Roman" w:eastAsia="Times New Roman" w:hAnsi="Times New Roman" w:cs="Times New Roman"/>
          <w:color w:val="000000"/>
          <w:lang w:eastAsia="ru-RU" w:bidi="ru-RU"/>
        </w:rPr>
        <w:t>перкуторных</w:t>
      </w:r>
      <w:proofErr w:type="spellEnd"/>
      <w:r w:rsidRPr="00C965FA">
        <w:rPr>
          <w:rFonts w:ascii="Times New Roman" w:eastAsia="Times New Roman" w:hAnsi="Times New Roman" w:cs="Times New Roman"/>
          <w:color w:val="000000"/>
          <w:lang w:eastAsia="ru-RU" w:bidi="ru-RU"/>
        </w:rPr>
        <w:t xml:space="preserve"> и </w:t>
      </w:r>
      <w:proofErr w:type="spellStart"/>
      <w:r w:rsidRPr="00C965FA">
        <w:rPr>
          <w:rFonts w:ascii="Times New Roman" w:eastAsia="Times New Roman" w:hAnsi="Times New Roman" w:cs="Times New Roman"/>
          <w:color w:val="000000"/>
          <w:lang w:eastAsia="ru-RU" w:bidi="ru-RU"/>
        </w:rPr>
        <w:t>аускультативных</w:t>
      </w:r>
      <w:proofErr w:type="spellEnd"/>
      <w:r w:rsidRPr="00C965FA">
        <w:rPr>
          <w:rFonts w:ascii="Times New Roman" w:eastAsia="Times New Roman" w:hAnsi="Times New Roman" w:cs="Times New Roman"/>
          <w:color w:val="000000"/>
          <w:lang w:eastAsia="ru-RU" w:bidi="ru-RU"/>
        </w:rPr>
        <w:t xml:space="preserve"> данных (в норме и при патологии).</w:t>
      </w:r>
    </w:p>
    <w:p w:rsidR="00C965FA" w:rsidRPr="00C965FA" w:rsidRDefault="00C965FA" w:rsidP="00C965FA">
      <w:pPr>
        <w:widowControl w:val="0"/>
        <w:spacing w:after="0" w:line="278" w:lineRule="exact"/>
        <w:jc w:val="both"/>
        <w:rPr>
          <w:rFonts w:ascii="Times New Roman" w:eastAsia="Times New Roman" w:hAnsi="Times New Roman" w:cs="Times New Roman"/>
          <w:b/>
          <w:bCs/>
          <w:color w:val="000000"/>
          <w:lang w:eastAsia="ru-RU" w:bidi="ru-RU"/>
        </w:rPr>
      </w:pPr>
      <w:r w:rsidRPr="00C965FA">
        <w:rPr>
          <w:rFonts w:ascii="Times New Roman" w:eastAsia="Times New Roman" w:hAnsi="Times New Roman" w:cs="Times New Roman"/>
          <w:b/>
          <w:bCs/>
          <w:color w:val="000000"/>
          <w:lang w:eastAsia="ru-RU" w:bidi="ru-RU"/>
        </w:rPr>
        <w:t>Медицинский инструментарий:</w:t>
      </w:r>
    </w:p>
    <w:p w:rsidR="00C965FA" w:rsidRPr="00C965FA" w:rsidRDefault="00C965FA" w:rsidP="00C965FA">
      <w:pPr>
        <w:widowControl w:val="0"/>
        <w:numPr>
          <w:ilvl w:val="0"/>
          <w:numId w:val="30"/>
        </w:numPr>
        <w:tabs>
          <w:tab w:val="left" w:pos="262"/>
        </w:tabs>
        <w:spacing w:after="0" w:line="278"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резиновый жгут (5 шт.</w:t>
      </w:r>
      <w:proofErr w:type="gramStart"/>
      <w:r w:rsidRPr="00C965FA">
        <w:rPr>
          <w:rFonts w:ascii="Times New Roman" w:eastAsia="Times New Roman" w:hAnsi="Times New Roman" w:cs="Times New Roman"/>
          <w:color w:val="000000"/>
          <w:lang w:eastAsia="ru-RU" w:bidi="ru-RU"/>
        </w:rPr>
        <w:t xml:space="preserve"> )</w:t>
      </w:r>
      <w:proofErr w:type="gramEnd"/>
    </w:p>
    <w:p w:rsidR="00C965FA" w:rsidRPr="00C965FA" w:rsidRDefault="00C965FA" w:rsidP="00C965FA">
      <w:pPr>
        <w:widowControl w:val="0"/>
        <w:numPr>
          <w:ilvl w:val="0"/>
          <w:numId w:val="30"/>
        </w:numPr>
        <w:tabs>
          <w:tab w:val="left" w:pos="262"/>
        </w:tabs>
        <w:spacing w:after="0" w:line="278"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зажим </w:t>
      </w:r>
      <w:proofErr w:type="gramStart"/>
      <w:r w:rsidRPr="00C965FA">
        <w:rPr>
          <w:rFonts w:ascii="Times New Roman" w:eastAsia="Times New Roman" w:hAnsi="Times New Roman" w:cs="Times New Roman"/>
          <w:color w:val="000000"/>
          <w:lang w:eastAsia="ru-RU" w:bidi="ru-RU"/>
        </w:rPr>
        <w:t xml:space="preserve">( </w:t>
      </w:r>
      <w:proofErr w:type="gramEnd"/>
      <w:r w:rsidRPr="00C965FA">
        <w:rPr>
          <w:rFonts w:ascii="Times New Roman" w:eastAsia="Times New Roman" w:hAnsi="Times New Roman" w:cs="Times New Roman"/>
          <w:color w:val="000000"/>
          <w:lang w:eastAsia="ru-RU" w:bidi="ru-RU"/>
        </w:rPr>
        <w:t>10шт. )</w:t>
      </w:r>
    </w:p>
    <w:p w:rsidR="00C965FA" w:rsidRPr="00C965FA" w:rsidRDefault="00C965FA" w:rsidP="00C965FA">
      <w:pPr>
        <w:widowControl w:val="0"/>
        <w:numPr>
          <w:ilvl w:val="0"/>
          <w:numId w:val="30"/>
        </w:numPr>
        <w:tabs>
          <w:tab w:val="left" w:pos="262"/>
        </w:tabs>
        <w:spacing w:after="0" w:line="278"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игла Кассирского (1 шт.</w:t>
      </w:r>
      <w:proofErr w:type="gramStart"/>
      <w:r w:rsidRPr="00C965FA">
        <w:rPr>
          <w:rFonts w:ascii="Times New Roman" w:eastAsia="Times New Roman" w:hAnsi="Times New Roman" w:cs="Times New Roman"/>
          <w:color w:val="000000"/>
          <w:lang w:eastAsia="ru-RU" w:bidi="ru-RU"/>
        </w:rPr>
        <w:t xml:space="preserve"> )</w:t>
      </w:r>
      <w:proofErr w:type="gramEnd"/>
    </w:p>
    <w:p w:rsidR="00C965FA" w:rsidRPr="00C965FA" w:rsidRDefault="00C965FA" w:rsidP="00C965FA">
      <w:pPr>
        <w:widowControl w:val="0"/>
        <w:numPr>
          <w:ilvl w:val="0"/>
          <w:numId w:val="30"/>
        </w:numPr>
        <w:tabs>
          <w:tab w:val="left" w:pos="262"/>
        </w:tabs>
        <w:spacing w:after="0" w:line="278"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ингаляторы карманные различной конструкции </w:t>
      </w:r>
      <w:proofErr w:type="gramStart"/>
      <w:r w:rsidRPr="00C965FA">
        <w:rPr>
          <w:rFonts w:ascii="Times New Roman" w:eastAsia="Times New Roman" w:hAnsi="Times New Roman" w:cs="Times New Roman"/>
          <w:color w:val="000000"/>
          <w:lang w:eastAsia="ru-RU" w:bidi="ru-RU"/>
        </w:rPr>
        <w:t xml:space="preserve">( </w:t>
      </w:r>
      <w:proofErr w:type="gramEnd"/>
      <w:r w:rsidRPr="00C965FA">
        <w:rPr>
          <w:rFonts w:ascii="Times New Roman" w:eastAsia="Times New Roman" w:hAnsi="Times New Roman" w:cs="Times New Roman"/>
          <w:color w:val="000000"/>
          <w:lang w:eastAsia="ru-RU" w:bidi="ru-RU"/>
        </w:rPr>
        <w:t>5 шт. )</w:t>
      </w:r>
    </w:p>
    <w:p w:rsidR="00C965FA" w:rsidRPr="00C965FA" w:rsidRDefault="00C965FA" w:rsidP="00C965FA">
      <w:pPr>
        <w:widowControl w:val="0"/>
        <w:numPr>
          <w:ilvl w:val="0"/>
          <w:numId w:val="30"/>
        </w:numPr>
        <w:tabs>
          <w:tab w:val="left" w:pos="262"/>
        </w:tabs>
        <w:spacing w:after="0" w:line="278"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катетеры лечебные разные </w:t>
      </w:r>
      <w:proofErr w:type="gramStart"/>
      <w:r w:rsidRPr="00C965FA">
        <w:rPr>
          <w:rFonts w:ascii="Times New Roman" w:eastAsia="Times New Roman" w:hAnsi="Times New Roman" w:cs="Times New Roman"/>
          <w:color w:val="000000"/>
          <w:lang w:eastAsia="ru-RU" w:bidi="ru-RU"/>
        </w:rPr>
        <w:t xml:space="preserve">( </w:t>
      </w:r>
      <w:proofErr w:type="gramEnd"/>
      <w:r w:rsidRPr="00C965FA">
        <w:rPr>
          <w:rFonts w:ascii="Times New Roman" w:eastAsia="Times New Roman" w:hAnsi="Times New Roman" w:cs="Times New Roman"/>
          <w:color w:val="000000"/>
          <w:lang w:eastAsia="ru-RU" w:bidi="ru-RU"/>
        </w:rPr>
        <w:t>10 шт. )</w:t>
      </w:r>
    </w:p>
    <w:p w:rsidR="00C965FA" w:rsidRPr="00C965FA" w:rsidRDefault="00C965FA" w:rsidP="00C965FA">
      <w:pPr>
        <w:widowControl w:val="0"/>
        <w:numPr>
          <w:ilvl w:val="0"/>
          <w:numId w:val="30"/>
        </w:numPr>
        <w:tabs>
          <w:tab w:val="left" w:pos="262"/>
        </w:tabs>
        <w:spacing w:after="0" w:line="278"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корнцанг </w:t>
      </w:r>
      <w:proofErr w:type="gramStart"/>
      <w:r w:rsidRPr="00C965FA">
        <w:rPr>
          <w:rFonts w:ascii="Times New Roman" w:eastAsia="Times New Roman" w:hAnsi="Times New Roman" w:cs="Times New Roman"/>
          <w:color w:val="000000"/>
          <w:lang w:eastAsia="ru-RU" w:bidi="ru-RU"/>
        </w:rPr>
        <w:t xml:space="preserve">( </w:t>
      </w:r>
      <w:proofErr w:type="gramEnd"/>
      <w:r w:rsidRPr="00C965FA">
        <w:rPr>
          <w:rFonts w:ascii="Times New Roman" w:eastAsia="Times New Roman" w:hAnsi="Times New Roman" w:cs="Times New Roman"/>
          <w:color w:val="000000"/>
          <w:lang w:eastAsia="ru-RU" w:bidi="ru-RU"/>
        </w:rPr>
        <w:t>3 шт. )</w:t>
      </w:r>
    </w:p>
    <w:p w:rsidR="00C965FA" w:rsidRPr="00C965FA" w:rsidRDefault="00C965FA" w:rsidP="00C965FA">
      <w:pPr>
        <w:widowControl w:val="0"/>
        <w:numPr>
          <w:ilvl w:val="0"/>
          <w:numId w:val="30"/>
        </w:numPr>
        <w:tabs>
          <w:tab w:val="left" w:pos="262"/>
        </w:tabs>
        <w:spacing w:after="0" w:line="278"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лотки почкообразные эмалированные и металлические (20 шт.</w:t>
      </w:r>
      <w:proofErr w:type="gramStart"/>
      <w:r w:rsidRPr="00C965FA">
        <w:rPr>
          <w:rFonts w:ascii="Times New Roman" w:eastAsia="Times New Roman" w:hAnsi="Times New Roman" w:cs="Times New Roman"/>
          <w:color w:val="000000"/>
          <w:lang w:eastAsia="ru-RU" w:bidi="ru-RU"/>
        </w:rPr>
        <w:t xml:space="preserve"> )</w:t>
      </w:r>
      <w:proofErr w:type="gramEnd"/>
    </w:p>
    <w:p w:rsidR="00C965FA" w:rsidRPr="00C965FA" w:rsidRDefault="00C965FA" w:rsidP="00C965FA">
      <w:pPr>
        <w:widowControl w:val="0"/>
        <w:numPr>
          <w:ilvl w:val="0"/>
          <w:numId w:val="30"/>
        </w:numPr>
        <w:tabs>
          <w:tab w:val="left" w:pos="262"/>
        </w:tabs>
        <w:spacing w:after="0" w:line="278"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лотки эмалированные прямоугольные разного размера (10 шт.</w:t>
      </w:r>
      <w:proofErr w:type="gramStart"/>
      <w:r w:rsidRPr="00C965FA">
        <w:rPr>
          <w:rFonts w:ascii="Times New Roman" w:eastAsia="Times New Roman" w:hAnsi="Times New Roman" w:cs="Times New Roman"/>
          <w:color w:val="000000"/>
          <w:lang w:eastAsia="ru-RU" w:bidi="ru-RU"/>
        </w:rPr>
        <w:t xml:space="preserve"> )</w:t>
      </w:r>
      <w:proofErr w:type="gramEnd"/>
    </w:p>
    <w:p w:rsidR="00C965FA" w:rsidRPr="00C965FA" w:rsidRDefault="00C965FA" w:rsidP="00C965FA">
      <w:pPr>
        <w:widowControl w:val="0"/>
        <w:spacing w:after="0" w:line="278"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-лоток пластмассовый почкообразный </w:t>
      </w:r>
      <w:proofErr w:type="gramStart"/>
      <w:r w:rsidRPr="00C965FA">
        <w:rPr>
          <w:rFonts w:ascii="Times New Roman" w:eastAsia="Times New Roman" w:hAnsi="Times New Roman" w:cs="Times New Roman"/>
          <w:color w:val="000000"/>
          <w:lang w:eastAsia="ru-RU" w:bidi="ru-RU"/>
        </w:rPr>
        <w:t xml:space="preserve">( </w:t>
      </w:r>
      <w:proofErr w:type="gramEnd"/>
      <w:r w:rsidRPr="00C965FA">
        <w:rPr>
          <w:rFonts w:ascii="Times New Roman" w:eastAsia="Times New Roman" w:hAnsi="Times New Roman" w:cs="Times New Roman"/>
          <w:color w:val="000000"/>
          <w:lang w:eastAsia="ru-RU" w:bidi="ru-RU"/>
        </w:rPr>
        <w:t>5 шт.)</w:t>
      </w:r>
    </w:p>
    <w:p w:rsidR="00C965FA" w:rsidRPr="00C965FA" w:rsidRDefault="00C965FA" w:rsidP="00C965FA">
      <w:pPr>
        <w:widowControl w:val="0"/>
        <w:numPr>
          <w:ilvl w:val="0"/>
          <w:numId w:val="30"/>
        </w:numPr>
        <w:tabs>
          <w:tab w:val="left" w:pos="262"/>
        </w:tabs>
        <w:spacing w:after="0" w:line="278"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ножницы медицинские </w:t>
      </w:r>
      <w:proofErr w:type="gramStart"/>
      <w:r w:rsidRPr="00C965FA">
        <w:rPr>
          <w:rFonts w:ascii="Times New Roman" w:eastAsia="Times New Roman" w:hAnsi="Times New Roman" w:cs="Times New Roman"/>
          <w:color w:val="000000"/>
          <w:lang w:eastAsia="ru-RU" w:bidi="ru-RU"/>
        </w:rPr>
        <w:t xml:space="preserve">( </w:t>
      </w:r>
      <w:proofErr w:type="gramEnd"/>
      <w:r w:rsidRPr="00C965FA">
        <w:rPr>
          <w:rFonts w:ascii="Times New Roman" w:eastAsia="Times New Roman" w:hAnsi="Times New Roman" w:cs="Times New Roman"/>
          <w:color w:val="000000"/>
          <w:lang w:eastAsia="ru-RU" w:bidi="ru-RU"/>
        </w:rPr>
        <w:t>3 шт.)</w:t>
      </w:r>
    </w:p>
    <w:p w:rsidR="00C965FA" w:rsidRPr="00C965FA" w:rsidRDefault="00C965FA" w:rsidP="00C965FA">
      <w:pPr>
        <w:widowControl w:val="0"/>
        <w:numPr>
          <w:ilvl w:val="0"/>
          <w:numId w:val="30"/>
        </w:numPr>
        <w:tabs>
          <w:tab w:val="left" w:pos="262"/>
        </w:tabs>
        <w:spacing w:after="0" w:line="278"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пинцет (10 </w:t>
      </w:r>
      <w:proofErr w:type="spellStart"/>
      <w:proofErr w:type="gramStart"/>
      <w:r w:rsidRPr="00C965FA">
        <w:rPr>
          <w:rFonts w:ascii="Times New Roman" w:eastAsia="Times New Roman" w:hAnsi="Times New Roman" w:cs="Times New Roman"/>
          <w:color w:val="000000"/>
          <w:lang w:eastAsia="ru-RU" w:bidi="ru-RU"/>
        </w:rPr>
        <w:t>шт</w:t>
      </w:r>
      <w:proofErr w:type="spellEnd"/>
      <w:proofErr w:type="gramEnd"/>
      <w:r w:rsidRPr="00C965FA">
        <w:rPr>
          <w:rFonts w:ascii="Times New Roman" w:eastAsia="Times New Roman" w:hAnsi="Times New Roman" w:cs="Times New Roman"/>
          <w:color w:val="000000"/>
          <w:lang w:eastAsia="ru-RU" w:bidi="ru-RU"/>
        </w:rPr>
        <w:t>)</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роторасширитель </w:t>
      </w:r>
      <w:proofErr w:type="gramStart"/>
      <w:r w:rsidRPr="00C965FA">
        <w:rPr>
          <w:rFonts w:ascii="Times New Roman" w:eastAsia="Times New Roman" w:hAnsi="Times New Roman" w:cs="Times New Roman"/>
          <w:color w:val="000000"/>
          <w:lang w:eastAsia="ru-RU" w:bidi="ru-RU"/>
        </w:rPr>
        <w:t xml:space="preserve">( </w:t>
      </w:r>
      <w:proofErr w:type="gramEnd"/>
      <w:r w:rsidRPr="00C965FA">
        <w:rPr>
          <w:rFonts w:ascii="Times New Roman" w:eastAsia="Times New Roman" w:hAnsi="Times New Roman" w:cs="Times New Roman"/>
          <w:color w:val="000000"/>
          <w:lang w:eastAsia="ru-RU" w:bidi="ru-RU"/>
        </w:rPr>
        <w:t>2 шт. )</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система для внутривенного капельного вливания (одноразовая) ( 10 </w:t>
      </w:r>
      <w:proofErr w:type="spellStart"/>
      <w:proofErr w:type="gramStart"/>
      <w:r w:rsidRPr="00C965FA">
        <w:rPr>
          <w:rFonts w:ascii="Times New Roman" w:eastAsia="Times New Roman" w:hAnsi="Times New Roman" w:cs="Times New Roman"/>
          <w:color w:val="000000"/>
          <w:lang w:eastAsia="ru-RU" w:bidi="ru-RU"/>
        </w:rPr>
        <w:t>шт</w:t>
      </w:r>
      <w:proofErr w:type="spellEnd"/>
      <w:proofErr w:type="gramEnd"/>
      <w:r w:rsidRPr="00C965FA">
        <w:rPr>
          <w:rFonts w:ascii="Times New Roman" w:eastAsia="Times New Roman" w:hAnsi="Times New Roman" w:cs="Times New Roman"/>
          <w:color w:val="000000"/>
          <w:lang w:eastAsia="ru-RU" w:bidi="ru-RU"/>
        </w:rPr>
        <w:t>)</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шпри</w:t>
      </w:r>
      <w:proofErr w:type="gramStart"/>
      <w:r w:rsidRPr="00C965FA">
        <w:rPr>
          <w:rFonts w:ascii="Times New Roman" w:eastAsia="Times New Roman" w:hAnsi="Times New Roman" w:cs="Times New Roman"/>
          <w:color w:val="000000"/>
          <w:lang w:eastAsia="ru-RU" w:bidi="ru-RU"/>
        </w:rPr>
        <w:t>ц-</w:t>
      </w:r>
      <w:proofErr w:type="gramEnd"/>
      <w:r w:rsidRPr="00C965FA">
        <w:rPr>
          <w:rFonts w:ascii="Times New Roman" w:eastAsia="Times New Roman" w:hAnsi="Times New Roman" w:cs="Times New Roman"/>
          <w:color w:val="000000"/>
          <w:lang w:eastAsia="ru-RU" w:bidi="ru-RU"/>
        </w:rPr>
        <w:t xml:space="preserve"> ручка для введения инсулина (5 </w:t>
      </w:r>
      <w:proofErr w:type="spellStart"/>
      <w:r w:rsidRPr="00C965FA">
        <w:rPr>
          <w:rFonts w:ascii="Times New Roman" w:eastAsia="Times New Roman" w:hAnsi="Times New Roman" w:cs="Times New Roman"/>
          <w:color w:val="000000"/>
          <w:lang w:eastAsia="ru-RU" w:bidi="ru-RU"/>
        </w:rPr>
        <w:t>шт</w:t>
      </w:r>
      <w:proofErr w:type="spellEnd"/>
      <w:r w:rsidRPr="00C965FA">
        <w:rPr>
          <w:rFonts w:ascii="Times New Roman" w:eastAsia="Times New Roman" w:hAnsi="Times New Roman" w:cs="Times New Roman"/>
          <w:color w:val="000000"/>
          <w:lang w:eastAsia="ru-RU" w:bidi="ru-RU"/>
        </w:rPr>
        <w:t>)</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шприцы одноразового и многоразового использования разного объема </w:t>
      </w:r>
      <w:proofErr w:type="gramStart"/>
      <w:r w:rsidRPr="00C965FA">
        <w:rPr>
          <w:rFonts w:ascii="Times New Roman" w:eastAsia="Times New Roman" w:hAnsi="Times New Roman" w:cs="Times New Roman"/>
          <w:color w:val="000000"/>
          <w:lang w:eastAsia="ru-RU" w:bidi="ru-RU"/>
        </w:rPr>
        <w:t xml:space="preserve">( </w:t>
      </w:r>
      <w:proofErr w:type="gramEnd"/>
      <w:r w:rsidRPr="00C965FA">
        <w:rPr>
          <w:rFonts w:ascii="Times New Roman" w:eastAsia="Times New Roman" w:hAnsi="Times New Roman" w:cs="Times New Roman"/>
          <w:color w:val="000000"/>
          <w:lang w:eastAsia="ru-RU" w:bidi="ru-RU"/>
        </w:rPr>
        <w:t>50шт)</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штатив для пробирок (5 </w:t>
      </w:r>
      <w:proofErr w:type="spellStart"/>
      <w:proofErr w:type="gramStart"/>
      <w:r w:rsidRPr="00C965FA">
        <w:rPr>
          <w:rFonts w:ascii="Times New Roman" w:eastAsia="Times New Roman" w:hAnsi="Times New Roman" w:cs="Times New Roman"/>
          <w:color w:val="000000"/>
          <w:lang w:eastAsia="ru-RU" w:bidi="ru-RU"/>
        </w:rPr>
        <w:t>шт</w:t>
      </w:r>
      <w:proofErr w:type="spellEnd"/>
      <w:proofErr w:type="gramEnd"/>
      <w:r w:rsidRPr="00C965FA">
        <w:rPr>
          <w:rFonts w:ascii="Times New Roman" w:eastAsia="Times New Roman" w:hAnsi="Times New Roman" w:cs="Times New Roman"/>
          <w:color w:val="000000"/>
          <w:lang w:eastAsia="ru-RU" w:bidi="ru-RU"/>
        </w:rPr>
        <w:t>)</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proofErr w:type="spellStart"/>
      <w:r w:rsidRPr="00C965FA">
        <w:rPr>
          <w:rFonts w:ascii="Times New Roman" w:eastAsia="Times New Roman" w:hAnsi="Times New Roman" w:cs="Times New Roman"/>
          <w:color w:val="000000"/>
          <w:lang w:eastAsia="ru-RU" w:bidi="ru-RU"/>
        </w:rPr>
        <w:t>языкодержатель</w:t>
      </w:r>
      <w:proofErr w:type="spellEnd"/>
      <w:r w:rsidRPr="00C965FA">
        <w:rPr>
          <w:rFonts w:ascii="Times New Roman" w:eastAsia="Times New Roman" w:hAnsi="Times New Roman" w:cs="Times New Roman"/>
          <w:color w:val="000000"/>
          <w:lang w:eastAsia="ru-RU" w:bidi="ru-RU"/>
        </w:rPr>
        <w:t xml:space="preserve"> ( 2 </w:t>
      </w:r>
      <w:proofErr w:type="spellStart"/>
      <w:proofErr w:type="gramStart"/>
      <w:r w:rsidRPr="00C965FA">
        <w:rPr>
          <w:rFonts w:ascii="Times New Roman" w:eastAsia="Times New Roman" w:hAnsi="Times New Roman" w:cs="Times New Roman"/>
          <w:color w:val="000000"/>
          <w:lang w:eastAsia="ru-RU" w:bidi="ru-RU"/>
        </w:rPr>
        <w:t>шт</w:t>
      </w:r>
      <w:proofErr w:type="spellEnd"/>
      <w:proofErr w:type="gramEnd"/>
      <w:r w:rsidRPr="00C965FA">
        <w:rPr>
          <w:rFonts w:ascii="Times New Roman" w:eastAsia="Times New Roman" w:hAnsi="Times New Roman" w:cs="Times New Roman"/>
          <w:color w:val="000000"/>
          <w:lang w:eastAsia="ru-RU" w:bidi="ru-RU"/>
        </w:rPr>
        <w:t xml:space="preserve"> ) и др.</w:t>
      </w:r>
    </w:p>
    <w:p w:rsidR="00C965FA" w:rsidRPr="00C965FA" w:rsidRDefault="00C965FA" w:rsidP="00C965FA">
      <w:pPr>
        <w:widowControl w:val="0"/>
        <w:spacing w:after="0" w:line="274" w:lineRule="exact"/>
        <w:jc w:val="both"/>
        <w:rPr>
          <w:rFonts w:ascii="Times New Roman" w:eastAsia="Times New Roman" w:hAnsi="Times New Roman" w:cs="Times New Roman"/>
          <w:b/>
          <w:bCs/>
          <w:color w:val="000000"/>
          <w:lang w:eastAsia="ru-RU" w:bidi="ru-RU"/>
        </w:rPr>
      </w:pPr>
      <w:r w:rsidRPr="00C965FA">
        <w:rPr>
          <w:rFonts w:ascii="Times New Roman" w:eastAsia="Times New Roman" w:hAnsi="Times New Roman" w:cs="Times New Roman"/>
          <w:b/>
          <w:bCs/>
          <w:color w:val="000000"/>
          <w:lang w:eastAsia="ru-RU" w:bidi="ru-RU"/>
        </w:rPr>
        <w:t>Предметы ухода за пациентом.</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банки медицинские (10щт)</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валик (3 </w:t>
      </w:r>
      <w:proofErr w:type="spellStart"/>
      <w:proofErr w:type="gramStart"/>
      <w:r w:rsidRPr="00C965FA">
        <w:rPr>
          <w:rFonts w:ascii="Times New Roman" w:eastAsia="Times New Roman" w:hAnsi="Times New Roman" w:cs="Times New Roman"/>
          <w:color w:val="000000"/>
          <w:lang w:eastAsia="ru-RU" w:bidi="ru-RU"/>
        </w:rPr>
        <w:t>шт</w:t>
      </w:r>
      <w:proofErr w:type="spellEnd"/>
      <w:proofErr w:type="gramEnd"/>
      <w:r w:rsidRPr="00C965FA">
        <w:rPr>
          <w:rFonts w:ascii="Times New Roman" w:eastAsia="Times New Roman" w:hAnsi="Times New Roman" w:cs="Times New Roman"/>
          <w:color w:val="000000"/>
          <w:lang w:eastAsia="ru-RU" w:bidi="ru-RU"/>
        </w:rPr>
        <w:t>)</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ведро (2щт)</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воронка </w:t>
      </w:r>
      <w:proofErr w:type="gramStart"/>
      <w:r w:rsidRPr="00C965FA">
        <w:rPr>
          <w:rFonts w:ascii="Times New Roman" w:eastAsia="Times New Roman" w:hAnsi="Times New Roman" w:cs="Times New Roman"/>
          <w:color w:val="000000"/>
          <w:lang w:eastAsia="ru-RU" w:bidi="ru-RU"/>
        </w:rPr>
        <w:t xml:space="preserve">( </w:t>
      </w:r>
      <w:proofErr w:type="gramEnd"/>
      <w:r w:rsidRPr="00C965FA">
        <w:rPr>
          <w:rFonts w:ascii="Times New Roman" w:eastAsia="Times New Roman" w:hAnsi="Times New Roman" w:cs="Times New Roman"/>
          <w:color w:val="000000"/>
          <w:lang w:eastAsia="ru-RU" w:bidi="ru-RU"/>
        </w:rPr>
        <w:t>2 шт. )</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грелка </w:t>
      </w:r>
      <w:proofErr w:type="gramStart"/>
      <w:r w:rsidRPr="00C965FA">
        <w:rPr>
          <w:rFonts w:ascii="Times New Roman" w:eastAsia="Times New Roman" w:hAnsi="Times New Roman" w:cs="Times New Roman"/>
          <w:color w:val="000000"/>
          <w:lang w:eastAsia="ru-RU" w:bidi="ru-RU"/>
        </w:rPr>
        <w:t xml:space="preserve">( </w:t>
      </w:r>
      <w:proofErr w:type="gramEnd"/>
      <w:r w:rsidRPr="00C965FA">
        <w:rPr>
          <w:rFonts w:ascii="Times New Roman" w:eastAsia="Times New Roman" w:hAnsi="Times New Roman" w:cs="Times New Roman"/>
          <w:color w:val="000000"/>
          <w:lang w:eastAsia="ru-RU" w:bidi="ru-RU"/>
        </w:rPr>
        <w:t>3 шт. )</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грушевидный баллон ( 3 </w:t>
      </w:r>
      <w:proofErr w:type="spellStart"/>
      <w:proofErr w:type="gramStart"/>
      <w:r w:rsidRPr="00C965FA">
        <w:rPr>
          <w:rFonts w:ascii="Times New Roman" w:eastAsia="Times New Roman" w:hAnsi="Times New Roman" w:cs="Times New Roman"/>
          <w:color w:val="000000"/>
          <w:lang w:eastAsia="ru-RU" w:bidi="ru-RU"/>
        </w:rPr>
        <w:t>шт</w:t>
      </w:r>
      <w:proofErr w:type="spellEnd"/>
      <w:proofErr w:type="gramEnd"/>
      <w:r w:rsidRPr="00C965FA">
        <w:rPr>
          <w:rFonts w:ascii="Times New Roman" w:eastAsia="Times New Roman" w:hAnsi="Times New Roman" w:cs="Times New Roman"/>
          <w:color w:val="000000"/>
          <w:lang w:eastAsia="ru-RU" w:bidi="ru-RU"/>
        </w:rPr>
        <w:t>)</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контейнеры для </w:t>
      </w:r>
      <w:proofErr w:type="spellStart"/>
      <w:r w:rsidRPr="00C965FA">
        <w:rPr>
          <w:rFonts w:ascii="Times New Roman" w:eastAsia="Times New Roman" w:hAnsi="Times New Roman" w:cs="Times New Roman"/>
          <w:color w:val="000000"/>
          <w:lang w:eastAsia="ru-RU" w:bidi="ru-RU"/>
        </w:rPr>
        <w:t>дезсредств</w:t>
      </w:r>
      <w:proofErr w:type="spellEnd"/>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кружка </w:t>
      </w:r>
      <w:proofErr w:type="spellStart"/>
      <w:r w:rsidRPr="00C965FA">
        <w:rPr>
          <w:rFonts w:ascii="Times New Roman" w:eastAsia="Times New Roman" w:hAnsi="Times New Roman" w:cs="Times New Roman"/>
          <w:color w:val="000000"/>
          <w:lang w:eastAsia="ru-RU" w:bidi="ru-RU"/>
        </w:rPr>
        <w:t>Эсмарха</w:t>
      </w:r>
      <w:proofErr w:type="spellEnd"/>
      <w:r w:rsidRPr="00C965FA">
        <w:rPr>
          <w:rFonts w:ascii="Times New Roman" w:eastAsia="Times New Roman" w:hAnsi="Times New Roman" w:cs="Times New Roman"/>
          <w:color w:val="000000"/>
          <w:lang w:eastAsia="ru-RU" w:bidi="ru-RU"/>
        </w:rPr>
        <w:t xml:space="preserve"> (3 </w:t>
      </w:r>
      <w:proofErr w:type="spellStart"/>
      <w:proofErr w:type="gramStart"/>
      <w:r w:rsidRPr="00C965FA">
        <w:rPr>
          <w:rFonts w:ascii="Times New Roman" w:eastAsia="Times New Roman" w:hAnsi="Times New Roman" w:cs="Times New Roman"/>
          <w:color w:val="000000"/>
          <w:lang w:eastAsia="ru-RU" w:bidi="ru-RU"/>
        </w:rPr>
        <w:t>шт</w:t>
      </w:r>
      <w:proofErr w:type="spellEnd"/>
      <w:proofErr w:type="gramEnd"/>
      <w:r w:rsidRPr="00C965FA">
        <w:rPr>
          <w:rFonts w:ascii="Times New Roman" w:eastAsia="Times New Roman" w:hAnsi="Times New Roman" w:cs="Times New Roman"/>
          <w:color w:val="000000"/>
          <w:lang w:eastAsia="ru-RU" w:bidi="ru-RU"/>
        </w:rPr>
        <w:t>)</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лейкопластырь</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lastRenderedPageBreak/>
        <w:t>мочеприемники мужской и женский (2шт)</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пеленка (12шт)</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перевязочный материал (бинты, вата, марля)</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перчатки резиновые </w:t>
      </w:r>
      <w:proofErr w:type="gramStart"/>
      <w:r w:rsidRPr="00C965FA">
        <w:rPr>
          <w:rFonts w:ascii="Times New Roman" w:eastAsia="Times New Roman" w:hAnsi="Times New Roman" w:cs="Times New Roman"/>
          <w:color w:val="000000"/>
          <w:lang w:eastAsia="ru-RU" w:bidi="ru-RU"/>
        </w:rPr>
        <w:t xml:space="preserve">( </w:t>
      </w:r>
      <w:proofErr w:type="gramEnd"/>
      <w:r w:rsidRPr="00C965FA">
        <w:rPr>
          <w:rFonts w:ascii="Times New Roman" w:eastAsia="Times New Roman" w:hAnsi="Times New Roman" w:cs="Times New Roman"/>
          <w:color w:val="000000"/>
          <w:lang w:eastAsia="ru-RU" w:bidi="ru-RU"/>
        </w:rPr>
        <w:t>10пар)</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пипетка (5 </w:t>
      </w:r>
      <w:proofErr w:type="spellStart"/>
      <w:proofErr w:type="gramStart"/>
      <w:r w:rsidRPr="00C965FA">
        <w:rPr>
          <w:rFonts w:ascii="Times New Roman" w:eastAsia="Times New Roman" w:hAnsi="Times New Roman" w:cs="Times New Roman"/>
          <w:color w:val="000000"/>
          <w:lang w:eastAsia="ru-RU" w:bidi="ru-RU"/>
        </w:rPr>
        <w:t>шт</w:t>
      </w:r>
      <w:proofErr w:type="spellEnd"/>
      <w:proofErr w:type="gramEnd"/>
      <w:r w:rsidRPr="00C965FA">
        <w:rPr>
          <w:rFonts w:ascii="Times New Roman" w:eastAsia="Times New Roman" w:hAnsi="Times New Roman" w:cs="Times New Roman"/>
          <w:color w:val="000000"/>
          <w:lang w:eastAsia="ru-RU" w:bidi="ru-RU"/>
        </w:rPr>
        <w:t>)</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подкладной резиновый круг (2шт)</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полотенце (2шт)</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простыня (2 </w:t>
      </w:r>
      <w:proofErr w:type="spellStart"/>
      <w:proofErr w:type="gramStart"/>
      <w:r w:rsidRPr="00C965FA">
        <w:rPr>
          <w:rFonts w:ascii="Times New Roman" w:eastAsia="Times New Roman" w:hAnsi="Times New Roman" w:cs="Times New Roman"/>
          <w:color w:val="000000"/>
          <w:lang w:eastAsia="ru-RU" w:bidi="ru-RU"/>
        </w:rPr>
        <w:t>шт</w:t>
      </w:r>
      <w:proofErr w:type="spellEnd"/>
      <w:proofErr w:type="gramEnd"/>
      <w:r w:rsidRPr="00C965FA">
        <w:rPr>
          <w:rFonts w:ascii="Times New Roman" w:eastAsia="Times New Roman" w:hAnsi="Times New Roman" w:cs="Times New Roman"/>
          <w:color w:val="000000"/>
          <w:lang w:eastAsia="ru-RU" w:bidi="ru-RU"/>
        </w:rPr>
        <w:t>)</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пузырь для льда (1шт)</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термометр для воды (3 </w:t>
      </w:r>
      <w:proofErr w:type="spellStart"/>
      <w:proofErr w:type="gramStart"/>
      <w:r w:rsidRPr="00C965FA">
        <w:rPr>
          <w:rFonts w:ascii="Times New Roman" w:eastAsia="Times New Roman" w:hAnsi="Times New Roman" w:cs="Times New Roman"/>
          <w:color w:val="000000"/>
          <w:lang w:eastAsia="ru-RU" w:bidi="ru-RU"/>
        </w:rPr>
        <w:t>шт</w:t>
      </w:r>
      <w:proofErr w:type="spellEnd"/>
      <w:proofErr w:type="gramEnd"/>
      <w:r w:rsidRPr="00C965FA">
        <w:rPr>
          <w:rFonts w:ascii="Times New Roman" w:eastAsia="Times New Roman" w:hAnsi="Times New Roman" w:cs="Times New Roman"/>
          <w:color w:val="000000"/>
          <w:lang w:eastAsia="ru-RU" w:bidi="ru-RU"/>
        </w:rPr>
        <w:t>)</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термометр медицинский максимальный (5 </w:t>
      </w:r>
      <w:proofErr w:type="spellStart"/>
      <w:proofErr w:type="gramStart"/>
      <w:r w:rsidRPr="00C965FA">
        <w:rPr>
          <w:rFonts w:ascii="Times New Roman" w:eastAsia="Times New Roman" w:hAnsi="Times New Roman" w:cs="Times New Roman"/>
          <w:color w:val="000000"/>
          <w:lang w:eastAsia="ru-RU" w:bidi="ru-RU"/>
        </w:rPr>
        <w:t>шт</w:t>
      </w:r>
      <w:proofErr w:type="spellEnd"/>
      <w:proofErr w:type="gramEnd"/>
      <w:r w:rsidRPr="00C965FA">
        <w:rPr>
          <w:rFonts w:ascii="Times New Roman" w:eastAsia="Times New Roman" w:hAnsi="Times New Roman" w:cs="Times New Roman"/>
          <w:color w:val="000000"/>
          <w:lang w:eastAsia="ru-RU" w:bidi="ru-RU"/>
        </w:rPr>
        <w:t>)</w:t>
      </w:r>
    </w:p>
    <w:p w:rsidR="00C965FA" w:rsidRPr="00C965FA" w:rsidRDefault="00C965FA" w:rsidP="00C965FA">
      <w:pPr>
        <w:widowControl w:val="0"/>
        <w:spacing w:after="0" w:line="274" w:lineRule="exact"/>
        <w:jc w:val="both"/>
        <w:rPr>
          <w:rFonts w:ascii="Times New Roman" w:eastAsia="Times New Roman" w:hAnsi="Times New Roman" w:cs="Times New Roman"/>
          <w:b/>
          <w:bCs/>
          <w:color w:val="000000"/>
          <w:lang w:eastAsia="ru-RU" w:bidi="ru-RU"/>
        </w:rPr>
      </w:pPr>
      <w:r w:rsidRPr="00C965FA">
        <w:rPr>
          <w:rFonts w:ascii="Times New Roman" w:eastAsia="Times New Roman" w:hAnsi="Times New Roman" w:cs="Times New Roman"/>
          <w:b/>
          <w:bCs/>
          <w:color w:val="000000"/>
          <w:lang w:eastAsia="ru-RU" w:bidi="ru-RU"/>
        </w:rPr>
        <w:t>Лекарственные препараты и медикаменты.</w:t>
      </w:r>
    </w:p>
    <w:p w:rsidR="00C965FA" w:rsidRPr="00C965FA" w:rsidRDefault="00C965FA" w:rsidP="00C965FA">
      <w:pPr>
        <w:widowControl w:val="0"/>
        <w:spacing w:after="0" w:line="274" w:lineRule="exact"/>
        <w:jc w:val="both"/>
        <w:rPr>
          <w:rFonts w:ascii="Times New Roman" w:eastAsia="Times New Roman" w:hAnsi="Times New Roman" w:cs="Times New Roman"/>
          <w:i/>
          <w:iCs/>
          <w:color w:val="000000"/>
          <w:lang w:eastAsia="ru-RU" w:bidi="ru-RU"/>
        </w:rPr>
      </w:pPr>
      <w:r w:rsidRPr="00C965FA">
        <w:rPr>
          <w:rFonts w:ascii="Times New Roman" w:eastAsia="Times New Roman" w:hAnsi="Times New Roman" w:cs="Times New Roman"/>
          <w:i/>
          <w:iCs/>
          <w:color w:val="000000"/>
          <w:lang w:eastAsia="ru-RU" w:bidi="ru-RU"/>
        </w:rPr>
        <w:t>Дезинфицирующие и стерилизующие средства:</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йод</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раствор бриллиантовой зелени</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спирт этиловый</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перекись водорода (3% и т.д.)</w:t>
      </w:r>
    </w:p>
    <w:p w:rsidR="00C965FA" w:rsidRPr="00C965FA" w:rsidRDefault="00C965FA" w:rsidP="00C965FA">
      <w:pPr>
        <w:widowControl w:val="0"/>
        <w:spacing w:after="0" w:line="274" w:lineRule="exact"/>
        <w:jc w:val="both"/>
        <w:rPr>
          <w:rFonts w:ascii="Times New Roman" w:eastAsia="Times New Roman" w:hAnsi="Times New Roman" w:cs="Times New Roman"/>
          <w:i/>
          <w:iCs/>
          <w:color w:val="000000"/>
          <w:lang w:eastAsia="ru-RU" w:bidi="ru-RU"/>
        </w:rPr>
      </w:pPr>
      <w:r w:rsidRPr="00C965FA">
        <w:rPr>
          <w:rFonts w:ascii="Times New Roman" w:eastAsia="Times New Roman" w:hAnsi="Times New Roman" w:cs="Times New Roman"/>
          <w:i/>
          <w:iCs/>
          <w:color w:val="000000"/>
          <w:lang w:eastAsia="ru-RU" w:bidi="ru-RU"/>
        </w:rPr>
        <w:t>Лекарственные средства</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антибиотики во флаконах</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аптечка для оказания помощи</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наборы медикаментов для оказания неотложной помощи в терапевтической практике</w:t>
      </w:r>
    </w:p>
    <w:p w:rsidR="00C965FA" w:rsidRPr="00C965FA" w:rsidRDefault="00C965FA" w:rsidP="00C965FA">
      <w:pPr>
        <w:widowControl w:val="0"/>
        <w:numPr>
          <w:ilvl w:val="0"/>
          <w:numId w:val="30"/>
        </w:numPr>
        <w:tabs>
          <w:tab w:val="left" w:pos="267"/>
        </w:tabs>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наборы медикаментов, применяемых для лечения заболеваний сердечн</w:t>
      </w:r>
      <w:proofErr w:type="gramStart"/>
      <w:r w:rsidRPr="00C965FA">
        <w:rPr>
          <w:rFonts w:ascii="Times New Roman" w:eastAsia="Times New Roman" w:hAnsi="Times New Roman" w:cs="Times New Roman"/>
          <w:color w:val="000000"/>
          <w:lang w:eastAsia="ru-RU" w:bidi="ru-RU"/>
        </w:rPr>
        <w:t>о-</w:t>
      </w:r>
      <w:proofErr w:type="gramEnd"/>
      <w:r w:rsidRPr="00C965FA">
        <w:rPr>
          <w:rFonts w:ascii="Times New Roman" w:eastAsia="Times New Roman" w:hAnsi="Times New Roman" w:cs="Times New Roman"/>
          <w:color w:val="000000"/>
          <w:lang w:eastAsia="ru-RU" w:bidi="ru-RU"/>
        </w:rPr>
        <w:t xml:space="preserve"> сосудистой, дыхательной, пищеварительной, мочевыделительной, эндокринной систем, системы крови и кроветворения, опорно-условно стерильные растворы во флаконах.</w:t>
      </w:r>
    </w:p>
    <w:p w:rsidR="00C965FA" w:rsidRPr="00C965FA" w:rsidRDefault="00C965FA" w:rsidP="00C965FA">
      <w:pPr>
        <w:widowControl w:val="0"/>
        <w:spacing w:after="0" w:line="274" w:lineRule="exact"/>
        <w:jc w:val="both"/>
        <w:rPr>
          <w:rFonts w:ascii="Times New Roman" w:eastAsia="Times New Roman" w:hAnsi="Times New Roman" w:cs="Times New Roman"/>
          <w:i/>
          <w:iCs/>
          <w:color w:val="000000"/>
          <w:lang w:eastAsia="ru-RU" w:bidi="ru-RU"/>
        </w:rPr>
      </w:pPr>
      <w:proofErr w:type="spellStart"/>
      <w:r w:rsidRPr="00C965FA">
        <w:rPr>
          <w:rFonts w:ascii="Times New Roman" w:eastAsia="Times New Roman" w:hAnsi="Times New Roman" w:cs="Times New Roman"/>
          <w:i/>
          <w:iCs/>
          <w:color w:val="000000"/>
          <w:lang w:eastAsia="ru-RU" w:bidi="ru-RU"/>
        </w:rPr>
        <w:t>Диагностикумы</w:t>
      </w:r>
      <w:proofErr w:type="spellEnd"/>
    </w:p>
    <w:p w:rsidR="00C965FA" w:rsidRPr="00C965FA" w:rsidRDefault="00C965FA" w:rsidP="00C965FA">
      <w:pPr>
        <w:widowControl w:val="0"/>
        <w:numPr>
          <w:ilvl w:val="0"/>
          <w:numId w:val="30"/>
        </w:numPr>
        <w:tabs>
          <w:tab w:val="left" w:pos="267"/>
        </w:tabs>
        <w:spacing w:after="0" w:line="274" w:lineRule="exact"/>
        <w:ind w:right="418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тес</w:t>
      </w:r>
      <w:proofErr w:type="gramStart"/>
      <w:r w:rsidRPr="00C965FA">
        <w:rPr>
          <w:rFonts w:ascii="Times New Roman" w:eastAsia="Times New Roman" w:hAnsi="Times New Roman" w:cs="Times New Roman"/>
          <w:color w:val="000000"/>
          <w:lang w:eastAsia="ru-RU" w:bidi="ru-RU"/>
        </w:rPr>
        <w:t>т-</w:t>
      </w:r>
      <w:proofErr w:type="gramEnd"/>
      <w:r w:rsidRPr="00C965FA">
        <w:rPr>
          <w:rFonts w:ascii="Times New Roman" w:eastAsia="Times New Roman" w:hAnsi="Times New Roman" w:cs="Times New Roman"/>
          <w:color w:val="000000"/>
          <w:lang w:eastAsia="ru-RU" w:bidi="ru-RU"/>
        </w:rPr>
        <w:t xml:space="preserve"> полоски для экспресс - диагностики сахара в крови </w:t>
      </w:r>
      <w:r w:rsidRPr="00C965FA">
        <w:rPr>
          <w:rFonts w:ascii="Times New Roman" w:eastAsia="Times New Roman" w:hAnsi="Times New Roman" w:cs="Times New Roman"/>
          <w:b/>
          <w:bCs/>
          <w:color w:val="000000"/>
          <w:lang w:eastAsia="ru-RU" w:bidi="ru-RU"/>
        </w:rPr>
        <w:t>Медицинская документация:</w:t>
      </w:r>
    </w:p>
    <w:p w:rsidR="00C965FA" w:rsidRPr="00C965FA" w:rsidRDefault="00C965FA" w:rsidP="00C965FA">
      <w:pPr>
        <w:widowControl w:val="0"/>
        <w:numPr>
          <w:ilvl w:val="0"/>
          <w:numId w:val="30"/>
        </w:numPr>
        <w:tabs>
          <w:tab w:val="left" w:pos="267"/>
        </w:tabs>
        <w:spacing w:after="0" w:line="274" w:lineRule="exact"/>
        <w:ind w:right="102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бланки результатов лабораторных исследований («Анализ мочи общий ф.210/у, «Анализ крови общий» ф. 224/у, «Анализ кала» ф. 219/у, «Анализ мочи по методу </w:t>
      </w:r>
      <w:proofErr w:type="spellStart"/>
      <w:r w:rsidRPr="00C965FA">
        <w:rPr>
          <w:rFonts w:ascii="Times New Roman" w:eastAsia="Times New Roman" w:hAnsi="Times New Roman" w:cs="Times New Roman"/>
          <w:color w:val="000000"/>
          <w:lang w:eastAsia="ru-RU" w:bidi="ru-RU"/>
        </w:rPr>
        <w:t>Зимницкого</w:t>
      </w:r>
      <w:proofErr w:type="spellEnd"/>
      <w:r w:rsidRPr="00C965FA">
        <w:rPr>
          <w:rFonts w:ascii="Times New Roman" w:eastAsia="Times New Roman" w:hAnsi="Times New Roman" w:cs="Times New Roman"/>
          <w:color w:val="000000"/>
          <w:lang w:eastAsia="ru-RU" w:bidi="ru-RU"/>
        </w:rPr>
        <w:t>» ф. 211/У</w:t>
      </w:r>
      <w:proofErr w:type="gramStart"/>
      <w:r w:rsidRPr="00C965FA">
        <w:rPr>
          <w:rFonts w:ascii="Times New Roman" w:eastAsia="Times New Roman" w:hAnsi="Times New Roman" w:cs="Times New Roman"/>
          <w:color w:val="000000"/>
          <w:lang w:eastAsia="ru-RU" w:bidi="ru-RU"/>
        </w:rPr>
        <w:t xml:space="preserve"> ,</w:t>
      </w:r>
      <w:proofErr w:type="gramEnd"/>
      <w:r w:rsidRPr="00C965FA">
        <w:rPr>
          <w:rFonts w:ascii="Times New Roman" w:eastAsia="Times New Roman" w:hAnsi="Times New Roman" w:cs="Times New Roman"/>
          <w:color w:val="000000"/>
          <w:lang w:eastAsia="ru-RU" w:bidi="ru-RU"/>
        </w:rPr>
        <w:t>»Анализ мокроты» ф. 116/у, «Анализ желудочного содержимого» ф. 221, «Анализ дуоденального содержимого» ф. 222/у</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«Медицинская карта стационарного больного» ф. 003/у</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«Температурный лист» ф. 004/у</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color w:val="000000"/>
          <w:lang w:eastAsia="ru-RU" w:bidi="ru-RU"/>
        </w:rPr>
        <w:t>«Статистическая карта выбывшего из стационара» ф. 006/у</w:t>
      </w:r>
      <w:proofErr w:type="gramEnd"/>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«Листок учета движения больных и коечного фонда стационара» ф. 007/у</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«Медицинская карта амбулаторного больного» ф. 025/у</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«Направление на консультацию во вспомогательные кабинеты» ф. 028/у</w:t>
      </w:r>
    </w:p>
    <w:p w:rsidR="00C965FA" w:rsidRPr="00C965FA" w:rsidRDefault="00C965FA" w:rsidP="00C965FA">
      <w:pPr>
        <w:widowControl w:val="0"/>
        <w:numPr>
          <w:ilvl w:val="0"/>
          <w:numId w:val="30"/>
        </w:numPr>
        <w:tabs>
          <w:tab w:val="left" w:pos="26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«Контрольная карта диспансерного наблюдения» ф. 030 /у</w:t>
      </w:r>
    </w:p>
    <w:p w:rsidR="00C965FA" w:rsidRPr="00C965FA" w:rsidRDefault="00C965FA" w:rsidP="00C965FA">
      <w:pPr>
        <w:widowControl w:val="0"/>
        <w:numPr>
          <w:ilvl w:val="0"/>
          <w:numId w:val="30"/>
        </w:numPr>
        <w:tabs>
          <w:tab w:val="left" w:pos="266"/>
        </w:tabs>
        <w:spacing w:after="0" w:line="274" w:lineRule="exact"/>
        <w:ind w:right="1540"/>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color w:val="000000"/>
          <w:lang w:eastAsia="ru-RU" w:bidi="ru-RU"/>
        </w:rPr>
        <w:t>«Дневник работы среднего медперсонала поликлиники, диспансера, консультации, здравпункта и т.д. и т.д. ф. 039-1/у</w:t>
      </w:r>
      <w:proofErr w:type="gramEnd"/>
    </w:p>
    <w:p w:rsidR="00C965FA" w:rsidRPr="00C965FA" w:rsidRDefault="00C965FA" w:rsidP="00C965FA">
      <w:pPr>
        <w:widowControl w:val="0"/>
        <w:numPr>
          <w:ilvl w:val="0"/>
          <w:numId w:val="30"/>
        </w:numPr>
        <w:tabs>
          <w:tab w:val="left" w:pos="257"/>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«Тетрадь учета работы на дому участковой медсестры» ф. 116/у</w:t>
      </w:r>
    </w:p>
    <w:p w:rsidR="00C965FA" w:rsidRPr="00C965FA" w:rsidRDefault="00C965FA" w:rsidP="00C965FA">
      <w:pPr>
        <w:widowControl w:val="0"/>
        <w:numPr>
          <w:ilvl w:val="0"/>
          <w:numId w:val="30"/>
        </w:numPr>
        <w:tabs>
          <w:tab w:val="left" w:pos="257"/>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«Бланки направлений на исследования» ф. 200/у, 201/у, 202/у, 204/у</w:t>
      </w:r>
    </w:p>
    <w:p w:rsidR="00C965FA" w:rsidRPr="00C965FA" w:rsidRDefault="00C965FA" w:rsidP="00C965FA">
      <w:pPr>
        <w:widowControl w:val="0"/>
        <w:numPr>
          <w:ilvl w:val="0"/>
          <w:numId w:val="30"/>
        </w:numPr>
        <w:tabs>
          <w:tab w:val="left" w:pos="257"/>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схема учебной истории болезни.</w:t>
      </w:r>
    </w:p>
    <w:p w:rsidR="00C965FA" w:rsidRPr="00C965FA" w:rsidRDefault="00C965FA" w:rsidP="00C965FA">
      <w:pPr>
        <w:widowControl w:val="0"/>
        <w:spacing w:after="0" w:line="274" w:lineRule="exact"/>
        <w:jc w:val="both"/>
        <w:rPr>
          <w:rFonts w:ascii="Times New Roman" w:eastAsia="Times New Roman" w:hAnsi="Times New Roman" w:cs="Times New Roman"/>
          <w:b/>
          <w:bCs/>
          <w:color w:val="000000"/>
          <w:lang w:eastAsia="ru-RU" w:bidi="ru-RU"/>
        </w:rPr>
      </w:pPr>
      <w:r w:rsidRPr="00C965FA">
        <w:rPr>
          <w:rFonts w:ascii="Times New Roman" w:eastAsia="Times New Roman" w:hAnsi="Times New Roman" w:cs="Times New Roman"/>
          <w:b/>
          <w:bCs/>
          <w:color w:val="000000"/>
          <w:lang w:eastAsia="ru-RU" w:bidi="ru-RU"/>
        </w:rPr>
        <w:t>Оборудование и технологическое оснащение рабочих мест:</w:t>
      </w:r>
    </w:p>
    <w:p w:rsidR="00C965FA" w:rsidRPr="00C965FA" w:rsidRDefault="00C965FA" w:rsidP="00C965FA">
      <w:pPr>
        <w:widowControl w:val="0"/>
        <w:numPr>
          <w:ilvl w:val="0"/>
          <w:numId w:val="30"/>
        </w:numPr>
        <w:tabs>
          <w:tab w:val="left" w:pos="257"/>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компьютер</w:t>
      </w:r>
    </w:p>
    <w:p w:rsidR="00C965FA" w:rsidRPr="00C965FA" w:rsidRDefault="00C965FA" w:rsidP="00C965FA">
      <w:pPr>
        <w:widowControl w:val="0"/>
        <w:numPr>
          <w:ilvl w:val="0"/>
          <w:numId w:val="30"/>
        </w:numPr>
        <w:tabs>
          <w:tab w:val="left" w:pos="257"/>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мультимедийный проектор или интерактивная доска</w:t>
      </w:r>
    </w:p>
    <w:p w:rsidR="00C965FA" w:rsidRPr="00C965FA" w:rsidRDefault="00C965FA" w:rsidP="00C965FA">
      <w:pPr>
        <w:widowControl w:val="0"/>
        <w:numPr>
          <w:ilvl w:val="0"/>
          <w:numId w:val="30"/>
        </w:numPr>
        <w:tabs>
          <w:tab w:val="left" w:pos="257"/>
        </w:tabs>
        <w:spacing w:after="0" w:line="274" w:lineRule="exact"/>
        <w:ind w:left="240" w:right="3020" w:hanging="24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интерактивная или классная доска (меловая или маркерная), мел или маркеры</w:t>
      </w:r>
    </w:p>
    <w:p w:rsidR="00C965FA" w:rsidRPr="00C965FA" w:rsidRDefault="00C965FA" w:rsidP="00C965FA">
      <w:pPr>
        <w:widowControl w:val="0"/>
        <w:numPr>
          <w:ilvl w:val="0"/>
          <w:numId w:val="30"/>
        </w:numPr>
        <w:tabs>
          <w:tab w:val="left" w:pos="257"/>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экран (при отсутствии интерактивной доски)</w:t>
      </w:r>
    </w:p>
    <w:p w:rsidR="00C965FA" w:rsidRPr="00C965FA" w:rsidRDefault="00C965FA" w:rsidP="00C965FA">
      <w:pPr>
        <w:widowControl w:val="0"/>
        <w:spacing w:after="240" w:line="274" w:lineRule="exact"/>
        <w:ind w:right="4080"/>
        <w:rPr>
          <w:rFonts w:ascii="Times New Roman" w:eastAsia="Times New Roman" w:hAnsi="Times New Roman" w:cs="Times New Roman"/>
          <w:color w:val="000000"/>
          <w:lang w:eastAsia="ru-RU" w:bidi="ru-RU"/>
        </w:rPr>
      </w:pPr>
      <w:proofErr w:type="spellStart"/>
      <w:r w:rsidRPr="00C965FA">
        <w:rPr>
          <w:rFonts w:ascii="Times New Roman" w:eastAsia="Times New Roman" w:hAnsi="Times New Roman" w:cs="Times New Roman"/>
          <w:color w:val="000000"/>
          <w:lang w:eastAsia="ru-RU" w:bidi="ru-RU"/>
        </w:rPr>
        <w:t>Флипчарты</w:t>
      </w:r>
      <w:proofErr w:type="spellEnd"/>
      <w:r w:rsidRPr="00C965FA">
        <w:rPr>
          <w:rFonts w:ascii="Times New Roman" w:eastAsia="Times New Roman" w:hAnsi="Times New Roman" w:cs="Times New Roman"/>
          <w:color w:val="000000"/>
          <w:lang w:eastAsia="ru-RU" w:bidi="ru-RU"/>
        </w:rPr>
        <w:t xml:space="preserve"> с блокнотами и наборами цветных фломастеров дополнение из рабочих программ</w:t>
      </w:r>
    </w:p>
    <w:p w:rsidR="00C965FA" w:rsidRPr="00C965FA" w:rsidRDefault="00C965FA" w:rsidP="00C965FA">
      <w:pPr>
        <w:keepNext/>
        <w:keepLines/>
        <w:widowControl w:val="0"/>
        <w:numPr>
          <w:ilvl w:val="1"/>
          <w:numId w:val="29"/>
        </w:numPr>
        <w:tabs>
          <w:tab w:val="left" w:pos="530"/>
        </w:tabs>
        <w:spacing w:after="0" w:line="274" w:lineRule="exact"/>
        <w:jc w:val="both"/>
        <w:outlineLvl w:val="1"/>
        <w:rPr>
          <w:rFonts w:ascii="Times New Roman" w:eastAsia="Times New Roman" w:hAnsi="Times New Roman" w:cs="Times New Roman"/>
          <w:b/>
          <w:bCs/>
          <w:color w:val="000000"/>
          <w:lang w:eastAsia="ru-RU" w:bidi="ru-RU"/>
        </w:rPr>
      </w:pPr>
      <w:bookmarkStart w:id="14" w:name="bookmark17"/>
      <w:r w:rsidRPr="00C965FA">
        <w:rPr>
          <w:rFonts w:ascii="Times New Roman" w:eastAsia="Times New Roman" w:hAnsi="Times New Roman" w:cs="Times New Roman"/>
          <w:b/>
          <w:bCs/>
          <w:color w:val="000000"/>
          <w:lang w:eastAsia="ru-RU" w:bidi="ru-RU"/>
        </w:rPr>
        <w:t>Информационное обеспечение обучения</w:t>
      </w:r>
      <w:bookmarkEnd w:id="14"/>
    </w:p>
    <w:p w:rsidR="00C965FA" w:rsidRPr="00C965FA" w:rsidRDefault="00C965FA" w:rsidP="00C965FA">
      <w:pPr>
        <w:widowControl w:val="0"/>
        <w:spacing w:after="0" w:line="274" w:lineRule="exact"/>
        <w:jc w:val="both"/>
        <w:rPr>
          <w:rFonts w:ascii="Times New Roman" w:eastAsia="Times New Roman" w:hAnsi="Times New Roman" w:cs="Times New Roman"/>
          <w:b/>
          <w:bCs/>
          <w:color w:val="000000"/>
          <w:lang w:eastAsia="ru-RU" w:bidi="ru-RU"/>
        </w:rPr>
      </w:pPr>
      <w:r w:rsidRPr="00C965FA">
        <w:rPr>
          <w:rFonts w:ascii="Times New Roman" w:eastAsia="Times New Roman" w:hAnsi="Times New Roman" w:cs="Times New Roman"/>
          <w:b/>
          <w:bCs/>
          <w:color w:val="000000"/>
          <w:lang w:eastAsia="ru-RU" w:bidi="ru-RU"/>
        </w:rPr>
        <w:t xml:space="preserve">Перечень рекомендуемых учебных изданий, Интернет-ресурсов, </w:t>
      </w:r>
      <w:proofErr w:type="gramStart"/>
      <w:r w:rsidRPr="00C965FA">
        <w:rPr>
          <w:rFonts w:ascii="Times New Roman" w:eastAsia="Times New Roman" w:hAnsi="Times New Roman" w:cs="Times New Roman"/>
          <w:b/>
          <w:bCs/>
          <w:color w:val="000000"/>
          <w:lang w:eastAsia="ru-RU" w:bidi="ru-RU"/>
        </w:rPr>
        <w:t>дополнительной</w:t>
      </w:r>
      <w:proofErr w:type="gramEnd"/>
    </w:p>
    <w:p w:rsidR="00C965FA" w:rsidRPr="00C965FA" w:rsidRDefault="00C965FA" w:rsidP="00C965FA">
      <w:pPr>
        <w:widowControl w:val="0"/>
        <w:spacing w:after="0" w:line="274" w:lineRule="exact"/>
        <w:jc w:val="both"/>
        <w:rPr>
          <w:rFonts w:ascii="Times New Roman" w:eastAsia="Times New Roman" w:hAnsi="Times New Roman" w:cs="Times New Roman"/>
          <w:b/>
          <w:bCs/>
          <w:color w:val="000000"/>
          <w:lang w:eastAsia="ru-RU" w:bidi="ru-RU"/>
        </w:rPr>
      </w:pPr>
      <w:r w:rsidRPr="00C965FA">
        <w:rPr>
          <w:rFonts w:ascii="Times New Roman" w:eastAsia="Times New Roman" w:hAnsi="Times New Roman" w:cs="Times New Roman"/>
          <w:b/>
          <w:bCs/>
          <w:color w:val="000000"/>
          <w:lang w:eastAsia="ru-RU" w:bidi="ru-RU"/>
        </w:rPr>
        <w:t>литературы</w:t>
      </w:r>
    </w:p>
    <w:p w:rsidR="00C965FA" w:rsidRPr="00C965FA" w:rsidRDefault="00C965FA" w:rsidP="00C965FA">
      <w:pPr>
        <w:widowControl w:val="0"/>
        <w:spacing w:after="0" w:line="274" w:lineRule="exact"/>
        <w:jc w:val="both"/>
        <w:rPr>
          <w:rFonts w:ascii="Times New Roman" w:eastAsia="Times New Roman" w:hAnsi="Times New Roman" w:cs="Times New Roman"/>
          <w:b/>
          <w:bCs/>
          <w:color w:val="000000"/>
          <w:lang w:eastAsia="ru-RU" w:bidi="ru-RU"/>
        </w:rPr>
      </w:pPr>
      <w:r w:rsidRPr="00C965FA">
        <w:rPr>
          <w:rFonts w:ascii="Times New Roman" w:eastAsia="Times New Roman" w:hAnsi="Times New Roman" w:cs="Times New Roman"/>
          <w:b/>
          <w:bCs/>
          <w:color w:val="000000"/>
          <w:lang w:eastAsia="ru-RU" w:bidi="ru-RU"/>
        </w:rPr>
        <w:t>Основные источники:</w:t>
      </w:r>
    </w:p>
    <w:p w:rsidR="00C965FA" w:rsidRPr="00C965FA" w:rsidRDefault="00C965FA" w:rsidP="00C965FA">
      <w:pPr>
        <w:widowControl w:val="0"/>
        <w:numPr>
          <w:ilvl w:val="0"/>
          <w:numId w:val="32"/>
        </w:numPr>
        <w:tabs>
          <w:tab w:val="left" w:pos="343"/>
        </w:tabs>
        <w:spacing w:after="0" w:line="274" w:lineRule="exact"/>
        <w:ind w:right="600"/>
        <w:jc w:val="both"/>
        <w:rPr>
          <w:rFonts w:ascii="Times New Roman" w:eastAsia="Times New Roman" w:hAnsi="Times New Roman" w:cs="Times New Roman"/>
          <w:color w:val="000000"/>
          <w:lang w:eastAsia="ru-RU" w:bidi="ru-RU"/>
        </w:rPr>
      </w:pPr>
      <w:proofErr w:type="spellStart"/>
      <w:r w:rsidRPr="00C965FA">
        <w:rPr>
          <w:rFonts w:ascii="Times New Roman" w:eastAsia="Times New Roman" w:hAnsi="Times New Roman" w:cs="Times New Roman"/>
          <w:color w:val="000000"/>
          <w:lang w:eastAsia="ru-RU" w:bidi="ru-RU"/>
        </w:rPr>
        <w:t>Смолева</w:t>
      </w:r>
      <w:proofErr w:type="spellEnd"/>
      <w:r w:rsidRPr="00C965FA">
        <w:rPr>
          <w:rFonts w:ascii="Times New Roman" w:eastAsia="Times New Roman" w:hAnsi="Times New Roman" w:cs="Times New Roman"/>
          <w:color w:val="000000"/>
          <w:lang w:eastAsia="ru-RU" w:bidi="ru-RU"/>
        </w:rPr>
        <w:t xml:space="preserve"> Э.В. Терапия с курсом первичной медико-санитарной помощи, Ростов-на-Дону, Феникс, 2020 г.</w:t>
      </w:r>
    </w:p>
    <w:p w:rsidR="00C965FA" w:rsidRPr="00C965FA" w:rsidRDefault="00C965FA" w:rsidP="00C965FA">
      <w:pPr>
        <w:widowControl w:val="0"/>
        <w:numPr>
          <w:ilvl w:val="0"/>
          <w:numId w:val="32"/>
        </w:numPr>
        <w:tabs>
          <w:tab w:val="left" w:pos="343"/>
        </w:tabs>
        <w:spacing w:after="0" w:line="274" w:lineRule="exact"/>
        <w:ind w:right="154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lastRenderedPageBreak/>
        <w:t xml:space="preserve">В.М. Нечаев, Л.С. </w:t>
      </w:r>
      <w:proofErr w:type="spellStart"/>
      <w:r w:rsidRPr="00C965FA">
        <w:rPr>
          <w:rFonts w:ascii="Times New Roman" w:eastAsia="Times New Roman" w:hAnsi="Times New Roman" w:cs="Times New Roman"/>
          <w:color w:val="000000"/>
          <w:lang w:eastAsia="ru-RU" w:bidi="ru-RU"/>
        </w:rPr>
        <w:t>Фролькис</w:t>
      </w:r>
      <w:proofErr w:type="spellEnd"/>
      <w:r w:rsidRPr="00C965FA">
        <w:rPr>
          <w:rFonts w:ascii="Times New Roman" w:eastAsia="Times New Roman" w:hAnsi="Times New Roman" w:cs="Times New Roman"/>
          <w:color w:val="000000"/>
          <w:lang w:eastAsia="ru-RU" w:bidi="ru-RU"/>
        </w:rPr>
        <w:t xml:space="preserve">, Л.Ю. </w:t>
      </w:r>
      <w:proofErr w:type="spellStart"/>
      <w:r w:rsidRPr="00C965FA">
        <w:rPr>
          <w:rFonts w:ascii="Times New Roman" w:eastAsia="Times New Roman" w:hAnsi="Times New Roman" w:cs="Times New Roman"/>
          <w:color w:val="000000"/>
          <w:lang w:eastAsia="ru-RU" w:bidi="ru-RU"/>
        </w:rPr>
        <w:t>Игнатюк</w:t>
      </w:r>
      <w:proofErr w:type="spellEnd"/>
      <w:r w:rsidRPr="00C965FA">
        <w:rPr>
          <w:rFonts w:ascii="Times New Roman" w:eastAsia="Times New Roman" w:hAnsi="Times New Roman" w:cs="Times New Roman"/>
          <w:color w:val="000000"/>
          <w:lang w:eastAsia="ru-RU" w:bidi="ru-RU"/>
        </w:rPr>
        <w:t>. Лечение пациентов терапевтического профиля. ГЭОТАР-Медиа 2020 год.</w:t>
      </w:r>
    </w:p>
    <w:p w:rsidR="00C965FA" w:rsidRPr="00C965FA" w:rsidRDefault="00C965FA" w:rsidP="00C965FA">
      <w:pPr>
        <w:widowControl w:val="0"/>
        <w:spacing w:after="0" w:line="274" w:lineRule="exact"/>
        <w:jc w:val="both"/>
        <w:rPr>
          <w:rFonts w:ascii="Times New Roman" w:eastAsia="Times New Roman" w:hAnsi="Times New Roman" w:cs="Times New Roman"/>
          <w:b/>
          <w:bCs/>
          <w:color w:val="000000"/>
          <w:lang w:eastAsia="ru-RU" w:bidi="ru-RU"/>
        </w:rPr>
      </w:pPr>
      <w:r w:rsidRPr="00C965FA">
        <w:rPr>
          <w:rFonts w:ascii="Times New Roman" w:eastAsia="Times New Roman" w:hAnsi="Times New Roman" w:cs="Times New Roman"/>
          <w:b/>
          <w:bCs/>
          <w:color w:val="000000"/>
          <w:lang w:eastAsia="ru-RU" w:bidi="ru-RU"/>
        </w:rPr>
        <w:t>Электронная библиотечная система:</w:t>
      </w:r>
    </w:p>
    <w:p w:rsidR="00C965FA" w:rsidRPr="00C965FA" w:rsidRDefault="00C965FA" w:rsidP="00C965FA">
      <w:pPr>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 Нечаев В.М. Лечение пациентов терапевтического профиля. - М.: ГЭОТАР. 2020</w:t>
      </w:r>
    </w:p>
    <w:p w:rsidR="00C965FA" w:rsidRPr="00C965FA" w:rsidRDefault="00C965FA" w:rsidP="00C965FA">
      <w:pPr>
        <w:widowControl w:val="0"/>
        <w:numPr>
          <w:ilvl w:val="0"/>
          <w:numId w:val="30"/>
        </w:numPr>
        <w:tabs>
          <w:tab w:val="left" w:pos="266"/>
        </w:tabs>
        <w:spacing w:after="0" w:line="274" w:lineRule="exact"/>
        <w:ind w:right="236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Режим доступа: </w:t>
      </w:r>
      <w:hyperlink r:id="rId12" w:history="1">
        <w:r w:rsidRPr="00C965FA">
          <w:rPr>
            <w:rFonts w:ascii="Times New Roman" w:eastAsia="Times New Roman" w:hAnsi="Times New Roman" w:cs="Times New Roman"/>
            <w:color w:val="0066CC"/>
            <w:u w:val="single"/>
            <w:lang w:val="en-US" w:bidi="en-US"/>
          </w:rPr>
          <w:t>http</w:t>
        </w:r>
        <w:r w:rsidRPr="00BF530A">
          <w:rPr>
            <w:rFonts w:ascii="Times New Roman" w:eastAsia="Times New Roman" w:hAnsi="Times New Roman" w:cs="Times New Roman"/>
            <w:color w:val="0066CC"/>
            <w:u w:val="single"/>
            <w:lang w:bidi="en-US"/>
          </w:rPr>
          <w:t>://</w:t>
        </w:r>
        <w:r w:rsidRPr="00C965FA">
          <w:rPr>
            <w:rFonts w:ascii="Times New Roman" w:eastAsia="Times New Roman" w:hAnsi="Times New Roman" w:cs="Times New Roman"/>
            <w:color w:val="0066CC"/>
            <w:u w:val="single"/>
            <w:lang w:val="en-US" w:bidi="en-US"/>
          </w:rPr>
          <w:t>client</w:t>
        </w:r>
        <w:r w:rsidRPr="00BF530A">
          <w:rPr>
            <w:rFonts w:ascii="Times New Roman" w:eastAsia="Times New Roman" w:hAnsi="Times New Roman" w:cs="Times New Roman"/>
            <w:color w:val="0066CC"/>
            <w:u w:val="single"/>
            <w:lang w:bidi="en-US"/>
          </w:rPr>
          <w:t>.</w:t>
        </w:r>
        <w:proofErr w:type="spellStart"/>
        <w:r w:rsidRPr="00C965FA">
          <w:rPr>
            <w:rFonts w:ascii="Times New Roman" w:eastAsia="Times New Roman" w:hAnsi="Times New Roman" w:cs="Times New Roman"/>
            <w:color w:val="0066CC"/>
            <w:u w:val="single"/>
            <w:lang w:val="en-US" w:bidi="en-US"/>
          </w:rPr>
          <w:t>medcollegelib</w:t>
        </w:r>
        <w:proofErr w:type="spellEnd"/>
        <w:r w:rsidRPr="00BF530A">
          <w:rPr>
            <w:rFonts w:ascii="Times New Roman" w:eastAsia="Times New Roman" w:hAnsi="Times New Roman" w:cs="Times New Roman"/>
            <w:color w:val="0066CC"/>
            <w:u w:val="single"/>
            <w:lang w:bidi="en-US"/>
          </w:rPr>
          <w:t>.</w:t>
        </w:r>
        <w:proofErr w:type="spellStart"/>
        <w:r w:rsidRPr="00C965FA">
          <w:rPr>
            <w:rFonts w:ascii="Times New Roman" w:eastAsia="Times New Roman" w:hAnsi="Times New Roman" w:cs="Times New Roman"/>
            <w:color w:val="0066CC"/>
            <w:u w:val="single"/>
            <w:lang w:val="en-US" w:bidi="en-US"/>
          </w:rPr>
          <w:t>ru</w:t>
        </w:r>
        <w:proofErr w:type="spellEnd"/>
        <w:r w:rsidRPr="00BF530A">
          <w:rPr>
            <w:rFonts w:ascii="Times New Roman" w:eastAsia="Times New Roman" w:hAnsi="Times New Roman" w:cs="Times New Roman"/>
            <w:color w:val="0066CC"/>
            <w:u w:val="single"/>
            <w:lang w:bidi="en-US"/>
          </w:rPr>
          <w:t>/</w:t>
        </w:r>
        <w:r w:rsidRPr="00C965FA">
          <w:rPr>
            <w:rFonts w:ascii="Times New Roman" w:eastAsia="Times New Roman" w:hAnsi="Times New Roman" w:cs="Times New Roman"/>
            <w:color w:val="0066CC"/>
            <w:u w:val="single"/>
            <w:lang w:val="en-US" w:bidi="en-US"/>
          </w:rPr>
          <w:t>book</w:t>
        </w:r>
        <w:r w:rsidRPr="00BF530A">
          <w:rPr>
            <w:rFonts w:ascii="Times New Roman" w:eastAsia="Times New Roman" w:hAnsi="Times New Roman" w:cs="Times New Roman"/>
            <w:color w:val="0066CC"/>
            <w:u w:val="single"/>
            <w:lang w:bidi="en-US"/>
          </w:rPr>
          <w:t>/</w:t>
        </w:r>
        <w:r w:rsidRPr="00C965FA">
          <w:rPr>
            <w:rFonts w:ascii="Times New Roman" w:eastAsia="Times New Roman" w:hAnsi="Times New Roman" w:cs="Times New Roman"/>
            <w:color w:val="0066CC"/>
            <w:u w:val="single"/>
            <w:lang w:val="en-US" w:bidi="en-US"/>
          </w:rPr>
          <w:t>ISBN</w:t>
        </w:r>
        <w:r w:rsidRPr="00BF530A">
          <w:rPr>
            <w:rFonts w:ascii="Times New Roman" w:eastAsia="Times New Roman" w:hAnsi="Times New Roman" w:cs="Times New Roman"/>
            <w:color w:val="0066CC"/>
            <w:u w:val="single"/>
            <w:lang w:bidi="en-US"/>
          </w:rPr>
          <w:t>9785970454718.</w:t>
        </w:r>
        <w:r w:rsidRPr="00C965FA">
          <w:rPr>
            <w:rFonts w:ascii="Times New Roman" w:eastAsia="Times New Roman" w:hAnsi="Times New Roman" w:cs="Times New Roman"/>
            <w:color w:val="0066CC"/>
            <w:u w:val="single"/>
            <w:lang w:val="en-US" w:bidi="en-US"/>
          </w:rPr>
          <w:t>html</w:t>
        </w:r>
      </w:hyperlink>
      <w:r w:rsidRPr="00BF530A">
        <w:rPr>
          <w:rFonts w:ascii="Times New Roman" w:eastAsia="Times New Roman" w:hAnsi="Times New Roman" w:cs="Times New Roman"/>
          <w:color w:val="000000"/>
          <w:lang w:bidi="en-US"/>
        </w:rPr>
        <w:t xml:space="preserve"> </w:t>
      </w:r>
      <w:r w:rsidRPr="00C965FA">
        <w:rPr>
          <w:rFonts w:ascii="Times New Roman" w:eastAsia="Times New Roman" w:hAnsi="Times New Roman" w:cs="Times New Roman"/>
          <w:b/>
          <w:bCs/>
          <w:color w:val="000000"/>
          <w:lang w:eastAsia="ru-RU" w:bidi="ru-RU"/>
        </w:rPr>
        <w:t>Дополнительные источники:</w:t>
      </w:r>
    </w:p>
    <w:p w:rsidR="00C965FA" w:rsidRPr="00C965FA" w:rsidRDefault="00C965FA" w:rsidP="00C965FA">
      <w:pPr>
        <w:widowControl w:val="0"/>
        <w:numPr>
          <w:ilvl w:val="0"/>
          <w:numId w:val="33"/>
        </w:numPr>
        <w:tabs>
          <w:tab w:val="left" w:pos="824"/>
        </w:tabs>
        <w:spacing w:after="0" w:line="274" w:lineRule="exact"/>
        <w:ind w:left="500"/>
        <w:jc w:val="both"/>
        <w:rPr>
          <w:rFonts w:ascii="Times New Roman" w:eastAsia="Times New Roman" w:hAnsi="Times New Roman" w:cs="Times New Roman"/>
          <w:color w:val="000000"/>
          <w:lang w:eastAsia="ru-RU" w:bidi="ru-RU"/>
        </w:rPr>
      </w:pPr>
      <w:proofErr w:type="spellStart"/>
      <w:r w:rsidRPr="00C965FA">
        <w:rPr>
          <w:rFonts w:ascii="Times New Roman" w:eastAsia="Times New Roman" w:hAnsi="Times New Roman" w:cs="Times New Roman"/>
          <w:color w:val="000000"/>
          <w:lang w:eastAsia="ru-RU" w:bidi="ru-RU"/>
        </w:rPr>
        <w:t>Смолева</w:t>
      </w:r>
      <w:proofErr w:type="spellEnd"/>
      <w:r w:rsidRPr="00C965FA">
        <w:rPr>
          <w:rFonts w:ascii="Times New Roman" w:eastAsia="Times New Roman" w:hAnsi="Times New Roman" w:cs="Times New Roman"/>
          <w:color w:val="000000"/>
          <w:lang w:eastAsia="ru-RU" w:bidi="ru-RU"/>
        </w:rPr>
        <w:t xml:space="preserve"> Э.В. Справочник фельдшера общей практики, 2015</w:t>
      </w:r>
    </w:p>
    <w:p w:rsidR="00C965FA" w:rsidRPr="00C965FA" w:rsidRDefault="00C965FA" w:rsidP="00C965FA">
      <w:pPr>
        <w:widowControl w:val="0"/>
        <w:numPr>
          <w:ilvl w:val="0"/>
          <w:numId w:val="33"/>
        </w:numPr>
        <w:tabs>
          <w:tab w:val="left" w:pos="783"/>
        </w:tabs>
        <w:spacing w:after="0" w:line="274" w:lineRule="exact"/>
        <w:ind w:right="2620" w:firstLine="500"/>
        <w:rPr>
          <w:rFonts w:ascii="Times New Roman" w:eastAsia="Times New Roman" w:hAnsi="Times New Roman" w:cs="Times New Roman"/>
          <w:color w:val="000000"/>
          <w:lang w:eastAsia="ru-RU" w:bidi="ru-RU"/>
        </w:rPr>
      </w:pPr>
      <w:proofErr w:type="spellStart"/>
      <w:r w:rsidRPr="00C965FA">
        <w:rPr>
          <w:rFonts w:ascii="Times New Roman" w:eastAsia="Times New Roman" w:hAnsi="Times New Roman" w:cs="Times New Roman"/>
          <w:color w:val="000000"/>
          <w:lang w:eastAsia="ru-RU" w:bidi="ru-RU"/>
        </w:rPr>
        <w:t>Федюкович</w:t>
      </w:r>
      <w:proofErr w:type="spellEnd"/>
      <w:r w:rsidRPr="00C965FA">
        <w:rPr>
          <w:rFonts w:ascii="Times New Roman" w:eastAsia="Times New Roman" w:hAnsi="Times New Roman" w:cs="Times New Roman"/>
          <w:color w:val="000000"/>
          <w:lang w:eastAsia="ru-RU" w:bidi="ru-RU"/>
        </w:rPr>
        <w:t xml:space="preserve"> Н.А. Внутренние болезни. - Ростов н/Д.: Феникс, 2017 </w:t>
      </w:r>
      <w:r w:rsidRPr="00C965FA">
        <w:rPr>
          <w:rFonts w:ascii="Times New Roman" w:eastAsia="Times New Roman" w:hAnsi="Times New Roman" w:cs="Times New Roman"/>
          <w:b/>
          <w:bCs/>
          <w:color w:val="000000"/>
          <w:lang w:eastAsia="ru-RU" w:bidi="ru-RU"/>
        </w:rPr>
        <w:t>Нормативно-правовая документация:</w:t>
      </w:r>
    </w:p>
    <w:p w:rsidR="00C965FA" w:rsidRPr="00C965FA" w:rsidRDefault="00C965FA" w:rsidP="00C965FA">
      <w:pPr>
        <w:widowControl w:val="0"/>
        <w:spacing w:after="0" w:line="274" w:lineRule="exact"/>
        <w:ind w:right="1240"/>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Нормативно-правовые акты, регламентирующие диагностическую деятельность по РФ. </w:t>
      </w:r>
      <w:r w:rsidRPr="00C965FA">
        <w:rPr>
          <w:rFonts w:ascii="Times New Roman" w:eastAsia="Times New Roman" w:hAnsi="Times New Roman" w:cs="Times New Roman"/>
          <w:b/>
          <w:bCs/>
          <w:color w:val="000000"/>
          <w:lang w:eastAsia="ru-RU" w:bidi="ru-RU"/>
        </w:rPr>
        <w:t>Ссылки на электронные источник информации:</w:t>
      </w:r>
    </w:p>
    <w:p w:rsidR="00C965FA" w:rsidRPr="00C965FA" w:rsidRDefault="00C965FA" w:rsidP="00C965FA">
      <w:pPr>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Информационно-правовое обеспечение:</w:t>
      </w:r>
    </w:p>
    <w:p w:rsidR="00C965FA" w:rsidRPr="00C965FA" w:rsidRDefault="00C965FA" w:rsidP="00C965FA">
      <w:pPr>
        <w:widowControl w:val="0"/>
        <w:spacing w:after="240" w:line="274" w:lineRule="exact"/>
        <w:ind w:left="50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1. Справочная правовая система «Консультант Плюс»</w:t>
      </w:r>
    </w:p>
    <w:p w:rsidR="00C965FA" w:rsidRPr="00C965FA" w:rsidRDefault="00C965FA" w:rsidP="00C965FA">
      <w:pPr>
        <w:keepNext/>
        <w:keepLines/>
        <w:widowControl w:val="0"/>
        <w:numPr>
          <w:ilvl w:val="1"/>
          <w:numId w:val="29"/>
        </w:numPr>
        <w:tabs>
          <w:tab w:val="left" w:pos="2035"/>
        </w:tabs>
        <w:spacing w:after="0" w:line="274" w:lineRule="exact"/>
        <w:ind w:left="1500"/>
        <w:jc w:val="both"/>
        <w:outlineLvl w:val="1"/>
        <w:rPr>
          <w:rFonts w:ascii="Times New Roman" w:eastAsia="Times New Roman" w:hAnsi="Times New Roman" w:cs="Times New Roman"/>
          <w:b/>
          <w:bCs/>
          <w:color w:val="000000"/>
          <w:lang w:eastAsia="ru-RU" w:bidi="ru-RU"/>
        </w:rPr>
      </w:pPr>
      <w:bookmarkStart w:id="15" w:name="bookmark18"/>
      <w:r w:rsidRPr="00C965FA">
        <w:rPr>
          <w:rFonts w:ascii="Times New Roman" w:eastAsia="Times New Roman" w:hAnsi="Times New Roman" w:cs="Times New Roman"/>
          <w:b/>
          <w:bCs/>
          <w:color w:val="000000"/>
          <w:lang w:eastAsia="ru-RU" w:bidi="ru-RU"/>
        </w:rPr>
        <w:t>Общие требования к организации образовательного процесса</w:t>
      </w:r>
      <w:bookmarkEnd w:id="15"/>
    </w:p>
    <w:p w:rsidR="00C965FA" w:rsidRPr="00C965FA" w:rsidRDefault="00C965FA" w:rsidP="00C965FA">
      <w:pPr>
        <w:widowControl w:val="0"/>
        <w:tabs>
          <w:tab w:val="left" w:pos="1440"/>
          <w:tab w:val="left" w:pos="3682"/>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Освоению</w:t>
      </w:r>
      <w:r w:rsidRPr="00C965FA">
        <w:rPr>
          <w:rFonts w:ascii="Times New Roman" w:eastAsia="Times New Roman" w:hAnsi="Times New Roman" w:cs="Times New Roman"/>
          <w:color w:val="000000"/>
          <w:lang w:eastAsia="ru-RU" w:bidi="ru-RU"/>
        </w:rPr>
        <w:tab/>
        <w:t>профессионального</w:t>
      </w:r>
      <w:r w:rsidRPr="00C965FA">
        <w:rPr>
          <w:rFonts w:ascii="Times New Roman" w:eastAsia="Times New Roman" w:hAnsi="Times New Roman" w:cs="Times New Roman"/>
          <w:color w:val="000000"/>
          <w:lang w:eastAsia="ru-RU" w:bidi="ru-RU"/>
        </w:rPr>
        <w:tab/>
        <w:t>модуля ПМ.02 Лечебная деятельность должно</w:t>
      </w:r>
    </w:p>
    <w:p w:rsidR="00C965FA" w:rsidRPr="00C965FA" w:rsidRDefault="00C965FA" w:rsidP="00C965FA">
      <w:pPr>
        <w:widowControl w:val="0"/>
        <w:spacing w:after="0" w:line="274" w:lineRule="exact"/>
        <w:ind w:right="60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предшествовать изучение дисциплин математического и общего естественнонаучного цикла: ЕН.01 Информатика, ЕН.02 Математика; общепрофессиональных дисциплин: </w:t>
      </w:r>
      <w:proofErr w:type="gramStart"/>
      <w:r w:rsidRPr="00C965FA">
        <w:rPr>
          <w:rFonts w:ascii="Times New Roman" w:eastAsia="Times New Roman" w:hAnsi="Times New Roman" w:cs="Times New Roman"/>
          <w:color w:val="000000"/>
          <w:lang w:eastAsia="ru-RU" w:bidi="ru-RU"/>
        </w:rPr>
        <w:t>ОП01 Здоровый человек и его окружение, ОП.02 Психология, ОП.03 Анатомия и физиология человека, ОП04Фармакология, ОП.05 Генетика с основами медицинской генетики, ОП.06 Гигиена и экология человека, ОП.07 Основы латинского языка с медицинской терминологией, ОП.08 Основы патологии, ОП.09 Основы микробиологии иммунологии, а так же ПМ.01 Диагностическая деятельность, ПМ.07 «Выполнение работ по профессии младшая</w:t>
      </w:r>
      <w:proofErr w:type="gramEnd"/>
      <w:r w:rsidRPr="00C965FA">
        <w:rPr>
          <w:rFonts w:ascii="Times New Roman" w:eastAsia="Times New Roman" w:hAnsi="Times New Roman" w:cs="Times New Roman"/>
          <w:color w:val="000000"/>
          <w:lang w:eastAsia="ru-RU" w:bidi="ru-RU"/>
        </w:rPr>
        <w:t xml:space="preserve"> медицинская сестра по уходу за больными.</w:t>
      </w:r>
    </w:p>
    <w:p w:rsidR="00C965FA" w:rsidRPr="00C965FA" w:rsidRDefault="00C965FA" w:rsidP="00C965FA">
      <w:pPr>
        <w:widowControl w:val="0"/>
        <w:spacing w:after="240" w:line="274" w:lineRule="exact"/>
        <w:ind w:right="600"/>
        <w:jc w:val="both"/>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color w:val="000000"/>
          <w:lang w:eastAsia="ru-RU" w:bidi="ru-RU"/>
        </w:rPr>
        <w:t xml:space="preserve">Производственная практика - в медицинских организациях стационарного и </w:t>
      </w:r>
      <w:proofErr w:type="spellStart"/>
      <w:r w:rsidRPr="00C965FA">
        <w:rPr>
          <w:rFonts w:ascii="Times New Roman" w:eastAsia="Times New Roman" w:hAnsi="Times New Roman" w:cs="Times New Roman"/>
          <w:color w:val="000000"/>
          <w:lang w:eastAsia="ru-RU" w:bidi="ru-RU"/>
        </w:rPr>
        <w:t>амбулаторно</w:t>
      </w:r>
      <w:r w:rsidRPr="00C965FA">
        <w:rPr>
          <w:rFonts w:ascii="Times New Roman" w:eastAsia="Times New Roman" w:hAnsi="Times New Roman" w:cs="Times New Roman"/>
          <w:color w:val="000000"/>
          <w:lang w:eastAsia="ru-RU" w:bidi="ru-RU"/>
        </w:rPr>
        <w:softHyphen/>
        <w:t>поликлинического</w:t>
      </w:r>
      <w:proofErr w:type="spellEnd"/>
      <w:r w:rsidRPr="00C965FA">
        <w:rPr>
          <w:rFonts w:ascii="Times New Roman" w:eastAsia="Times New Roman" w:hAnsi="Times New Roman" w:cs="Times New Roman"/>
          <w:color w:val="000000"/>
          <w:lang w:eastAsia="ru-RU" w:bidi="ru-RU"/>
        </w:rPr>
        <w:t xml:space="preserve"> типов для детей и взрослых.</w:t>
      </w:r>
      <w:proofErr w:type="gramEnd"/>
    </w:p>
    <w:p w:rsidR="00C965FA" w:rsidRPr="00C965FA" w:rsidRDefault="00C965FA" w:rsidP="00C965FA">
      <w:pPr>
        <w:keepNext/>
        <w:keepLines/>
        <w:widowControl w:val="0"/>
        <w:numPr>
          <w:ilvl w:val="1"/>
          <w:numId w:val="29"/>
        </w:numPr>
        <w:tabs>
          <w:tab w:val="left" w:pos="2555"/>
        </w:tabs>
        <w:spacing w:after="0" w:line="274" w:lineRule="exact"/>
        <w:ind w:left="2020"/>
        <w:jc w:val="both"/>
        <w:outlineLvl w:val="1"/>
        <w:rPr>
          <w:rFonts w:ascii="Times New Roman" w:eastAsia="Times New Roman" w:hAnsi="Times New Roman" w:cs="Times New Roman"/>
          <w:b/>
          <w:bCs/>
          <w:color w:val="000000"/>
          <w:lang w:eastAsia="ru-RU" w:bidi="ru-RU"/>
        </w:rPr>
      </w:pPr>
      <w:bookmarkStart w:id="16" w:name="bookmark19"/>
      <w:r w:rsidRPr="00C965FA">
        <w:rPr>
          <w:rFonts w:ascii="Times New Roman" w:eastAsia="Times New Roman" w:hAnsi="Times New Roman" w:cs="Times New Roman"/>
          <w:b/>
          <w:bCs/>
          <w:color w:val="000000"/>
          <w:lang w:eastAsia="ru-RU" w:bidi="ru-RU"/>
        </w:rPr>
        <w:t>Кадровое обеспечение образовательного процесса</w:t>
      </w:r>
      <w:bookmarkEnd w:id="16"/>
    </w:p>
    <w:p w:rsidR="00C965FA" w:rsidRPr="00C965FA" w:rsidRDefault="00C965FA" w:rsidP="00C965FA">
      <w:pPr>
        <w:widowControl w:val="0"/>
        <w:spacing w:after="0" w:line="274" w:lineRule="exact"/>
        <w:ind w:right="60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Наличие высшего профессионального образования, соответствующего профилю ПМ02 Лечебная деятельность. Опыт деятельности в организациях соответствующей профессиональной сферы является обязательным для преподавателей, отвечающих за освоение профессионального цикла. Преподаватели должны проходить стажировку в профильных организациях не реже 1 раза в 3 года.</w:t>
      </w:r>
    </w:p>
    <w:p w:rsidR="00C965FA" w:rsidRPr="00C965FA" w:rsidRDefault="00C965FA" w:rsidP="00C965FA">
      <w:pPr>
        <w:keepNext/>
        <w:keepLines/>
        <w:widowControl w:val="0"/>
        <w:spacing w:after="0" w:line="280" w:lineRule="exact"/>
        <w:ind w:left="60"/>
        <w:jc w:val="center"/>
        <w:outlineLvl w:val="0"/>
        <w:rPr>
          <w:rFonts w:ascii="Times New Roman" w:eastAsia="Times New Roman" w:hAnsi="Times New Roman" w:cs="Times New Roman"/>
          <w:b/>
          <w:bCs/>
          <w:color w:val="000000"/>
          <w:sz w:val="28"/>
          <w:szCs w:val="28"/>
          <w:lang w:eastAsia="ru-RU" w:bidi="ru-RU"/>
        </w:rPr>
      </w:pPr>
      <w:bookmarkStart w:id="17" w:name="bookmark20"/>
      <w:r w:rsidRPr="00C965FA">
        <w:rPr>
          <w:rFonts w:ascii="Times New Roman" w:eastAsia="Times New Roman" w:hAnsi="Times New Roman" w:cs="Times New Roman"/>
          <w:b/>
          <w:bCs/>
          <w:color w:val="000000"/>
          <w:sz w:val="28"/>
          <w:szCs w:val="28"/>
          <w:lang w:eastAsia="ru-RU" w:bidi="ru-RU"/>
        </w:rPr>
        <w:lastRenderedPageBreak/>
        <w:t xml:space="preserve">5. </w:t>
      </w:r>
      <w:proofErr w:type="gramStart"/>
      <w:r w:rsidRPr="00C965FA">
        <w:rPr>
          <w:rFonts w:ascii="Times New Roman" w:eastAsia="Times New Roman" w:hAnsi="Times New Roman" w:cs="Times New Roman"/>
          <w:b/>
          <w:bCs/>
          <w:color w:val="000000"/>
          <w:sz w:val="28"/>
          <w:szCs w:val="28"/>
          <w:lang w:eastAsia="ru-RU" w:bidi="ru-RU"/>
        </w:rPr>
        <w:t>КОНТРОЛЬ И ОЦЕНКА РЕЗУЛЬТАТОВ ОСВОЕНИЯ МДК (ВИДА</w:t>
      </w:r>
      <w:bookmarkEnd w:id="17"/>
      <w:proofErr w:type="gramEnd"/>
    </w:p>
    <w:tbl>
      <w:tblPr>
        <w:tblOverlap w:val="never"/>
        <w:tblW w:w="0" w:type="auto"/>
        <w:jc w:val="center"/>
        <w:tblLayout w:type="fixed"/>
        <w:tblCellMar>
          <w:left w:w="10" w:type="dxa"/>
          <w:right w:w="10" w:type="dxa"/>
        </w:tblCellMar>
        <w:tblLook w:val="0000" w:firstRow="0" w:lastRow="0" w:firstColumn="0" w:lastColumn="0" w:noHBand="0" w:noVBand="0"/>
      </w:tblPr>
      <w:tblGrid>
        <w:gridCol w:w="2419"/>
        <w:gridCol w:w="4128"/>
        <w:gridCol w:w="3538"/>
      </w:tblGrid>
      <w:tr w:rsidR="00C965FA" w:rsidRPr="00C965FA" w:rsidTr="0027663C">
        <w:trPr>
          <w:trHeight w:hRule="exact" w:val="1128"/>
          <w:jc w:val="center"/>
        </w:trPr>
        <w:tc>
          <w:tcPr>
            <w:tcW w:w="2419" w:type="dxa"/>
            <w:tcBorders>
              <w:top w:val="single" w:sz="4" w:space="0" w:color="auto"/>
              <w:left w:val="single" w:sz="4" w:space="0" w:color="auto"/>
            </w:tcBorders>
            <w:shd w:val="clear" w:color="auto" w:fill="FFFFFF"/>
            <w:vAlign w:val="bottom"/>
          </w:tcPr>
          <w:p w:rsidR="00C965FA" w:rsidRPr="00C965FA" w:rsidRDefault="00C965FA" w:rsidP="00C965FA">
            <w:pPr>
              <w:framePr w:w="10085"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Результаты</w:t>
            </w:r>
          </w:p>
          <w:p w:rsidR="00C965FA" w:rsidRPr="00C965FA" w:rsidRDefault="00C965FA" w:rsidP="00C965FA">
            <w:pPr>
              <w:framePr w:w="10085"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b/>
                <w:bCs/>
                <w:color w:val="000000"/>
                <w:lang w:eastAsia="ru-RU" w:bidi="ru-RU"/>
              </w:rPr>
              <w:t>(освоенные</w:t>
            </w:r>
            <w:proofErr w:type="gramEnd"/>
          </w:p>
          <w:p w:rsidR="00C965FA" w:rsidRPr="00C965FA" w:rsidRDefault="00C965FA" w:rsidP="00C965FA">
            <w:pPr>
              <w:framePr w:w="10085"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профессиональные</w:t>
            </w:r>
          </w:p>
          <w:p w:rsidR="00C965FA" w:rsidRPr="00C965FA" w:rsidRDefault="00C965FA" w:rsidP="00C965FA">
            <w:pPr>
              <w:framePr w:w="10085"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компетенции)</w:t>
            </w:r>
          </w:p>
        </w:tc>
        <w:tc>
          <w:tcPr>
            <w:tcW w:w="4128" w:type="dxa"/>
            <w:tcBorders>
              <w:top w:val="single" w:sz="4" w:space="0" w:color="auto"/>
              <w:left w:val="single" w:sz="4" w:space="0" w:color="auto"/>
            </w:tcBorders>
            <w:shd w:val="clear" w:color="auto" w:fill="FFFFFF"/>
            <w:vAlign w:val="center"/>
          </w:tcPr>
          <w:p w:rsidR="00C965FA" w:rsidRPr="00C965FA" w:rsidRDefault="00C965FA" w:rsidP="00C965FA">
            <w:pPr>
              <w:framePr w:w="10085"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Основные показатели оценки результата</w:t>
            </w:r>
          </w:p>
        </w:tc>
        <w:tc>
          <w:tcPr>
            <w:tcW w:w="3538" w:type="dxa"/>
            <w:tcBorders>
              <w:top w:val="single" w:sz="4" w:space="0" w:color="auto"/>
              <w:left w:val="single" w:sz="4" w:space="0" w:color="auto"/>
              <w:right w:val="single" w:sz="4" w:space="0" w:color="auto"/>
            </w:tcBorders>
            <w:shd w:val="clear" w:color="auto" w:fill="FFFFFF"/>
            <w:vAlign w:val="center"/>
          </w:tcPr>
          <w:p w:rsidR="00C965FA" w:rsidRPr="00C965FA" w:rsidRDefault="00C965FA" w:rsidP="00C965FA">
            <w:pPr>
              <w:framePr w:w="10085"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Формы и методы контроля и оценки</w:t>
            </w:r>
          </w:p>
        </w:tc>
      </w:tr>
      <w:tr w:rsidR="00C965FA" w:rsidRPr="00C965FA" w:rsidTr="0027663C">
        <w:trPr>
          <w:trHeight w:hRule="exact" w:val="1690"/>
          <w:jc w:val="center"/>
        </w:trPr>
        <w:tc>
          <w:tcPr>
            <w:tcW w:w="2419" w:type="dxa"/>
            <w:tcBorders>
              <w:top w:val="single" w:sz="4" w:space="0" w:color="auto"/>
              <w:left w:val="single" w:sz="4" w:space="0" w:color="auto"/>
            </w:tcBorders>
            <w:shd w:val="clear" w:color="auto" w:fill="FFFFFF"/>
          </w:tcPr>
          <w:p w:rsidR="00C965FA" w:rsidRPr="00C965FA" w:rsidRDefault="00C965FA" w:rsidP="00C965FA">
            <w:pPr>
              <w:framePr w:w="10085"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ПК 2.1. Определять программу лечения пациентов различных возрастных групп</w:t>
            </w:r>
          </w:p>
        </w:tc>
        <w:tc>
          <w:tcPr>
            <w:tcW w:w="4128" w:type="dxa"/>
            <w:tcBorders>
              <w:top w:val="single" w:sz="4" w:space="0" w:color="auto"/>
              <w:left w:val="single" w:sz="4" w:space="0" w:color="auto"/>
            </w:tcBorders>
            <w:shd w:val="clear" w:color="auto" w:fill="FFFFFF"/>
            <w:vAlign w:val="bottom"/>
          </w:tcPr>
          <w:p w:rsidR="00C965FA" w:rsidRPr="00C965FA" w:rsidRDefault="00C965FA" w:rsidP="00C965FA">
            <w:pPr>
              <w:framePr w:w="10085"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Представление индивидуальных программ медикаментозного и немедикаментозного лечения пациентов в зависимости от возраста, физиологического состояния и характера заболевания.</w:t>
            </w:r>
          </w:p>
        </w:tc>
        <w:tc>
          <w:tcPr>
            <w:tcW w:w="3538"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085" w:wrap="notBeside" w:vAnchor="text" w:hAnchor="text" w:xAlign="center" w:y="1"/>
              <w:widowControl w:val="0"/>
              <w:numPr>
                <w:ilvl w:val="0"/>
                <w:numId w:val="34"/>
              </w:numPr>
              <w:tabs>
                <w:tab w:val="left" w:pos="134"/>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устный контроль</w:t>
            </w:r>
          </w:p>
          <w:p w:rsidR="00C965FA" w:rsidRPr="00C965FA" w:rsidRDefault="00C965FA" w:rsidP="00C965FA">
            <w:pPr>
              <w:framePr w:w="10085" w:wrap="notBeside" w:vAnchor="text" w:hAnchor="text" w:xAlign="center" w:y="1"/>
              <w:widowControl w:val="0"/>
              <w:numPr>
                <w:ilvl w:val="0"/>
                <w:numId w:val="34"/>
              </w:numPr>
              <w:tabs>
                <w:tab w:val="left" w:pos="139"/>
              </w:tabs>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оценка усвоения практических умений.</w:t>
            </w:r>
          </w:p>
          <w:p w:rsidR="00C965FA" w:rsidRPr="00C965FA" w:rsidRDefault="00C965FA" w:rsidP="00C965FA">
            <w:pPr>
              <w:framePr w:w="10085" w:wrap="notBeside" w:vAnchor="text" w:hAnchor="text" w:xAlign="center" w:y="1"/>
              <w:widowControl w:val="0"/>
              <w:numPr>
                <w:ilvl w:val="0"/>
                <w:numId w:val="34"/>
              </w:numPr>
              <w:tabs>
                <w:tab w:val="left" w:pos="134"/>
              </w:tabs>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решение заданий в тестовой форме</w:t>
            </w:r>
          </w:p>
        </w:tc>
      </w:tr>
      <w:tr w:rsidR="00C965FA" w:rsidRPr="00C965FA" w:rsidTr="0027663C">
        <w:trPr>
          <w:trHeight w:hRule="exact" w:val="1411"/>
          <w:jc w:val="center"/>
        </w:trPr>
        <w:tc>
          <w:tcPr>
            <w:tcW w:w="2419" w:type="dxa"/>
            <w:tcBorders>
              <w:top w:val="single" w:sz="4" w:space="0" w:color="auto"/>
              <w:left w:val="single" w:sz="4" w:space="0" w:color="auto"/>
            </w:tcBorders>
            <w:shd w:val="clear" w:color="auto" w:fill="FFFFFF"/>
          </w:tcPr>
          <w:p w:rsidR="00C965FA" w:rsidRPr="00C965FA" w:rsidRDefault="00C965FA" w:rsidP="00C965FA">
            <w:pPr>
              <w:framePr w:w="10085"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ПК 2.2. Определять тактику ведения пациента</w:t>
            </w:r>
          </w:p>
        </w:tc>
        <w:tc>
          <w:tcPr>
            <w:tcW w:w="4128" w:type="dxa"/>
            <w:tcBorders>
              <w:top w:val="single" w:sz="4" w:space="0" w:color="auto"/>
              <w:left w:val="single" w:sz="4" w:space="0" w:color="auto"/>
            </w:tcBorders>
            <w:shd w:val="clear" w:color="auto" w:fill="FFFFFF"/>
            <w:vAlign w:val="bottom"/>
          </w:tcPr>
          <w:p w:rsidR="00C965FA" w:rsidRPr="00C965FA" w:rsidRDefault="00C965FA" w:rsidP="00C965FA">
            <w:pPr>
              <w:framePr w:w="10085"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 Грамотное определение тактики ведения пациентов различных возрастов и при различных нозологиях на </w:t>
            </w:r>
            <w:proofErr w:type="spellStart"/>
            <w:r w:rsidRPr="00C965FA">
              <w:rPr>
                <w:rFonts w:ascii="Times New Roman" w:eastAsia="Times New Roman" w:hAnsi="Times New Roman" w:cs="Times New Roman"/>
                <w:color w:val="000000"/>
                <w:lang w:eastAsia="ru-RU" w:bidi="ru-RU"/>
              </w:rPr>
              <w:t>догоспитальном</w:t>
            </w:r>
            <w:proofErr w:type="spellEnd"/>
            <w:r w:rsidRPr="00C965FA">
              <w:rPr>
                <w:rFonts w:ascii="Times New Roman" w:eastAsia="Times New Roman" w:hAnsi="Times New Roman" w:cs="Times New Roman"/>
                <w:color w:val="000000"/>
                <w:lang w:eastAsia="ru-RU" w:bidi="ru-RU"/>
              </w:rPr>
              <w:t xml:space="preserve"> и </w:t>
            </w:r>
            <w:proofErr w:type="gramStart"/>
            <w:r w:rsidRPr="00C965FA">
              <w:rPr>
                <w:rFonts w:ascii="Times New Roman" w:eastAsia="Times New Roman" w:hAnsi="Times New Roman" w:cs="Times New Roman"/>
                <w:color w:val="000000"/>
                <w:lang w:eastAsia="ru-RU" w:bidi="ru-RU"/>
              </w:rPr>
              <w:t>госпитальном</w:t>
            </w:r>
            <w:proofErr w:type="gramEnd"/>
            <w:r w:rsidRPr="00C965FA">
              <w:rPr>
                <w:rFonts w:ascii="Times New Roman" w:eastAsia="Times New Roman" w:hAnsi="Times New Roman" w:cs="Times New Roman"/>
                <w:color w:val="000000"/>
                <w:lang w:eastAsia="ru-RU" w:bidi="ru-RU"/>
              </w:rPr>
              <w:t xml:space="preserve"> этапах</w:t>
            </w:r>
          </w:p>
        </w:tc>
        <w:tc>
          <w:tcPr>
            <w:tcW w:w="3538" w:type="dxa"/>
            <w:tcBorders>
              <w:top w:val="single" w:sz="4" w:space="0" w:color="auto"/>
              <w:left w:val="single" w:sz="4" w:space="0" w:color="auto"/>
              <w:right w:val="single" w:sz="4" w:space="0" w:color="auto"/>
            </w:tcBorders>
            <w:shd w:val="clear" w:color="auto" w:fill="FFFFFF"/>
            <w:vAlign w:val="bottom"/>
          </w:tcPr>
          <w:p w:rsidR="00C965FA" w:rsidRPr="00C965FA" w:rsidRDefault="00C965FA" w:rsidP="00C965FA">
            <w:pPr>
              <w:framePr w:w="10085" w:wrap="notBeside" w:vAnchor="text" w:hAnchor="text" w:xAlign="center" w:y="1"/>
              <w:widowControl w:val="0"/>
              <w:numPr>
                <w:ilvl w:val="0"/>
                <w:numId w:val="35"/>
              </w:numPr>
              <w:tabs>
                <w:tab w:val="left" w:pos="130"/>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тестовый контроль</w:t>
            </w:r>
          </w:p>
          <w:p w:rsidR="00C965FA" w:rsidRPr="00C965FA" w:rsidRDefault="00C965FA" w:rsidP="00C965FA">
            <w:pPr>
              <w:framePr w:w="10085" w:wrap="notBeside" w:vAnchor="text" w:hAnchor="text" w:xAlign="center" w:y="1"/>
              <w:widowControl w:val="0"/>
              <w:numPr>
                <w:ilvl w:val="0"/>
                <w:numId w:val="35"/>
              </w:numPr>
              <w:tabs>
                <w:tab w:val="left" w:pos="134"/>
              </w:tabs>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устный контроль; </w:t>
            </w:r>
            <w:proofErr w:type="gramStart"/>
            <w:r w:rsidRPr="00C965FA">
              <w:rPr>
                <w:rFonts w:ascii="Times New Roman" w:eastAsia="Times New Roman" w:hAnsi="Times New Roman" w:cs="Times New Roman"/>
                <w:color w:val="000000"/>
                <w:lang w:eastAsia="ru-RU" w:bidi="ru-RU"/>
              </w:rPr>
              <w:t>-р</w:t>
            </w:r>
            <w:proofErr w:type="gramEnd"/>
            <w:r w:rsidRPr="00C965FA">
              <w:rPr>
                <w:rFonts w:ascii="Times New Roman" w:eastAsia="Times New Roman" w:hAnsi="Times New Roman" w:cs="Times New Roman"/>
                <w:color w:val="000000"/>
                <w:lang w:eastAsia="ru-RU" w:bidi="ru-RU"/>
              </w:rPr>
              <w:t xml:space="preserve">ешение </w:t>
            </w:r>
            <w:proofErr w:type="spellStart"/>
            <w:r w:rsidRPr="00C965FA">
              <w:rPr>
                <w:rFonts w:ascii="Times New Roman" w:eastAsia="Times New Roman" w:hAnsi="Times New Roman" w:cs="Times New Roman"/>
                <w:color w:val="000000"/>
                <w:lang w:eastAsia="ru-RU" w:bidi="ru-RU"/>
              </w:rPr>
              <w:t>проблемно</w:t>
            </w:r>
            <w:r w:rsidRPr="00C965FA">
              <w:rPr>
                <w:rFonts w:ascii="Times New Roman" w:eastAsia="Times New Roman" w:hAnsi="Times New Roman" w:cs="Times New Roman"/>
                <w:color w:val="000000"/>
                <w:lang w:eastAsia="ru-RU" w:bidi="ru-RU"/>
              </w:rPr>
              <w:softHyphen/>
              <w:t>ситуационных</w:t>
            </w:r>
            <w:proofErr w:type="spellEnd"/>
            <w:r w:rsidRPr="00C965FA">
              <w:rPr>
                <w:rFonts w:ascii="Times New Roman" w:eastAsia="Times New Roman" w:hAnsi="Times New Roman" w:cs="Times New Roman"/>
                <w:color w:val="000000"/>
                <w:lang w:eastAsia="ru-RU" w:bidi="ru-RU"/>
              </w:rPr>
              <w:t xml:space="preserve"> задач; -само- и взаимоконтроль;</w:t>
            </w:r>
          </w:p>
        </w:tc>
      </w:tr>
      <w:tr w:rsidR="00C965FA" w:rsidRPr="00C965FA" w:rsidTr="0027663C">
        <w:trPr>
          <w:trHeight w:hRule="exact" w:val="2530"/>
          <w:jc w:val="center"/>
        </w:trPr>
        <w:tc>
          <w:tcPr>
            <w:tcW w:w="2419" w:type="dxa"/>
            <w:tcBorders>
              <w:top w:val="single" w:sz="4" w:space="0" w:color="auto"/>
              <w:left w:val="single" w:sz="4" w:space="0" w:color="auto"/>
            </w:tcBorders>
            <w:shd w:val="clear" w:color="auto" w:fill="FFFFFF"/>
          </w:tcPr>
          <w:p w:rsidR="00C965FA" w:rsidRPr="00C965FA" w:rsidRDefault="00C965FA" w:rsidP="00C965FA">
            <w:pPr>
              <w:framePr w:w="10085"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ПК 2.3. Выполнение</w:t>
            </w:r>
          </w:p>
          <w:p w:rsidR="00C965FA" w:rsidRPr="00C965FA" w:rsidRDefault="00C965FA" w:rsidP="00C965FA">
            <w:pPr>
              <w:framePr w:w="10085"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лечебных</w:t>
            </w:r>
          </w:p>
          <w:p w:rsidR="00C965FA" w:rsidRPr="00C965FA" w:rsidRDefault="00C965FA" w:rsidP="00C965FA">
            <w:pPr>
              <w:framePr w:w="10085"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вмешательств</w:t>
            </w:r>
          </w:p>
        </w:tc>
        <w:tc>
          <w:tcPr>
            <w:tcW w:w="4128" w:type="dxa"/>
            <w:tcBorders>
              <w:top w:val="single" w:sz="4" w:space="0" w:color="auto"/>
              <w:left w:val="single" w:sz="4" w:space="0" w:color="auto"/>
            </w:tcBorders>
            <w:shd w:val="clear" w:color="auto" w:fill="FFFFFF"/>
            <w:vAlign w:val="bottom"/>
          </w:tcPr>
          <w:p w:rsidR="00C965FA" w:rsidRPr="00C965FA" w:rsidRDefault="00C965FA" w:rsidP="00C965FA">
            <w:pPr>
              <w:framePr w:w="10085" w:wrap="notBeside" w:vAnchor="text" w:hAnchor="text" w:xAlign="center" w:y="1"/>
              <w:widowControl w:val="0"/>
              <w:numPr>
                <w:ilvl w:val="0"/>
                <w:numId w:val="36"/>
              </w:numPr>
              <w:tabs>
                <w:tab w:val="left" w:pos="245"/>
              </w:tabs>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Выполнение лечебных вмешательств в соответствии со стандартами и порядками оказания медицинской помощи, с соблюдением правил инфекционной и личной безопасности.</w:t>
            </w:r>
          </w:p>
          <w:p w:rsidR="00C965FA" w:rsidRPr="00C965FA" w:rsidRDefault="00C965FA" w:rsidP="00C965FA">
            <w:pPr>
              <w:framePr w:w="10085" w:wrap="notBeside" w:vAnchor="text" w:hAnchor="text" w:xAlign="center" w:y="1"/>
              <w:widowControl w:val="0"/>
              <w:numPr>
                <w:ilvl w:val="0"/>
                <w:numId w:val="36"/>
              </w:numPr>
              <w:tabs>
                <w:tab w:val="left" w:pos="245"/>
              </w:tabs>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Выполнение требований </w:t>
            </w:r>
            <w:proofErr w:type="spellStart"/>
            <w:r w:rsidRPr="00C965FA">
              <w:rPr>
                <w:rFonts w:ascii="Times New Roman" w:eastAsia="Times New Roman" w:hAnsi="Times New Roman" w:cs="Times New Roman"/>
                <w:color w:val="000000"/>
                <w:lang w:eastAsia="ru-RU" w:bidi="ru-RU"/>
              </w:rPr>
              <w:t>лечебно</w:t>
            </w:r>
            <w:r w:rsidRPr="00C965FA">
              <w:rPr>
                <w:rFonts w:ascii="Times New Roman" w:eastAsia="Times New Roman" w:hAnsi="Times New Roman" w:cs="Times New Roman"/>
                <w:color w:val="000000"/>
                <w:lang w:eastAsia="ru-RU" w:bidi="ru-RU"/>
              </w:rPr>
              <w:softHyphen/>
              <w:t>охранительного</w:t>
            </w:r>
            <w:proofErr w:type="spellEnd"/>
            <w:r w:rsidRPr="00C965FA">
              <w:rPr>
                <w:rFonts w:ascii="Times New Roman" w:eastAsia="Times New Roman" w:hAnsi="Times New Roman" w:cs="Times New Roman"/>
                <w:color w:val="000000"/>
                <w:lang w:eastAsia="ru-RU" w:bidi="ru-RU"/>
              </w:rPr>
              <w:t xml:space="preserve"> режима и диетологических принципов лечения.</w:t>
            </w:r>
          </w:p>
        </w:tc>
        <w:tc>
          <w:tcPr>
            <w:tcW w:w="3538"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085" w:wrap="notBeside" w:vAnchor="text" w:hAnchor="text" w:xAlign="center" w:y="1"/>
              <w:widowControl w:val="0"/>
              <w:numPr>
                <w:ilvl w:val="0"/>
                <w:numId w:val="37"/>
              </w:numPr>
              <w:tabs>
                <w:tab w:val="left" w:pos="134"/>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устный контроль;</w:t>
            </w:r>
          </w:p>
          <w:p w:rsidR="00C965FA" w:rsidRPr="00C965FA" w:rsidRDefault="00C965FA" w:rsidP="00C965FA">
            <w:pPr>
              <w:framePr w:w="10085"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-решение </w:t>
            </w:r>
            <w:proofErr w:type="spellStart"/>
            <w:r w:rsidRPr="00C965FA">
              <w:rPr>
                <w:rFonts w:ascii="Times New Roman" w:eastAsia="Times New Roman" w:hAnsi="Times New Roman" w:cs="Times New Roman"/>
                <w:color w:val="000000"/>
                <w:lang w:eastAsia="ru-RU" w:bidi="ru-RU"/>
              </w:rPr>
              <w:t>проблемно</w:t>
            </w:r>
            <w:r w:rsidRPr="00C965FA">
              <w:rPr>
                <w:rFonts w:ascii="Times New Roman" w:eastAsia="Times New Roman" w:hAnsi="Times New Roman" w:cs="Times New Roman"/>
                <w:color w:val="000000"/>
                <w:lang w:eastAsia="ru-RU" w:bidi="ru-RU"/>
              </w:rPr>
              <w:softHyphen/>
              <w:t>ситуационных</w:t>
            </w:r>
            <w:proofErr w:type="spellEnd"/>
            <w:r w:rsidRPr="00C965FA">
              <w:rPr>
                <w:rFonts w:ascii="Times New Roman" w:eastAsia="Times New Roman" w:hAnsi="Times New Roman" w:cs="Times New Roman"/>
                <w:color w:val="000000"/>
                <w:lang w:eastAsia="ru-RU" w:bidi="ru-RU"/>
              </w:rPr>
              <w:t xml:space="preserve"> задач;</w:t>
            </w:r>
          </w:p>
          <w:p w:rsidR="00C965FA" w:rsidRPr="00C965FA" w:rsidRDefault="00C965FA" w:rsidP="00C965FA">
            <w:pPr>
              <w:framePr w:w="10085" w:wrap="notBeside" w:vAnchor="text" w:hAnchor="text" w:xAlign="center" w:y="1"/>
              <w:widowControl w:val="0"/>
              <w:numPr>
                <w:ilvl w:val="0"/>
                <w:numId w:val="37"/>
              </w:numPr>
              <w:tabs>
                <w:tab w:val="left" w:pos="139"/>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оценка выполнение фрагмента истории болезни.</w:t>
            </w:r>
          </w:p>
        </w:tc>
      </w:tr>
      <w:tr w:rsidR="00C965FA" w:rsidRPr="00C965FA" w:rsidTr="0027663C">
        <w:trPr>
          <w:trHeight w:hRule="exact" w:val="2779"/>
          <w:jc w:val="center"/>
        </w:trPr>
        <w:tc>
          <w:tcPr>
            <w:tcW w:w="2419" w:type="dxa"/>
            <w:tcBorders>
              <w:top w:val="single" w:sz="4" w:space="0" w:color="auto"/>
              <w:left w:val="single" w:sz="4" w:space="0" w:color="auto"/>
            </w:tcBorders>
            <w:shd w:val="clear" w:color="auto" w:fill="FFFFFF"/>
          </w:tcPr>
          <w:p w:rsidR="00C965FA" w:rsidRPr="00C965FA" w:rsidRDefault="00C965FA" w:rsidP="00C965FA">
            <w:pPr>
              <w:framePr w:w="10085"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ПК 2.4. Проводить контроль эффективности лечения</w:t>
            </w:r>
          </w:p>
        </w:tc>
        <w:tc>
          <w:tcPr>
            <w:tcW w:w="4128" w:type="dxa"/>
            <w:tcBorders>
              <w:top w:val="single" w:sz="4" w:space="0" w:color="auto"/>
              <w:left w:val="single" w:sz="4" w:space="0" w:color="auto"/>
            </w:tcBorders>
            <w:shd w:val="clear" w:color="auto" w:fill="FFFFFF"/>
          </w:tcPr>
          <w:p w:rsidR="00C965FA" w:rsidRPr="00C965FA" w:rsidRDefault="00C965FA" w:rsidP="00C965FA">
            <w:pPr>
              <w:framePr w:w="10085"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Анализ проводимого лечения, изменения состояния здоровья пациента и качества его жизни, оценка действия лекарственных препаратов, своевременная смена плана лечения.</w:t>
            </w:r>
          </w:p>
        </w:tc>
        <w:tc>
          <w:tcPr>
            <w:tcW w:w="3538" w:type="dxa"/>
            <w:tcBorders>
              <w:top w:val="single" w:sz="4" w:space="0" w:color="auto"/>
              <w:left w:val="single" w:sz="4" w:space="0" w:color="auto"/>
              <w:right w:val="single" w:sz="4" w:space="0" w:color="auto"/>
            </w:tcBorders>
            <w:shd w:val="clear" w:color="auto" w:fill="FFFFFF"/>
            <w:vAlign w:val="bottom"/>
          </w:tcPr>
          <w:p w:rsidR="00C965FA" w:rsidRPr="00C965FA" w:rsidRDefault="00C965FA" w:rsidP="00C965FA">
            <w:pPr>
              <w:framePr w:w="10085" w:wrap="notBeside" w:vAnchor="text" w:hAnchor="text" w:xAlign="center" w:y="1"/>
              <w:widowControl w:val="0"/>
              <w:numPr>
                <w:ilvl w:val="0"/>
                <w:numId w:val="38"/>
              </w:numPr>
              <w:tabs>
                <w:tab w:val="left" w:pos="130"/>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тестовый контроль</w:t>
            </w:r>
          </w:p>
          <w:p w:rsidR="00C965FA" w:rsidRPr="00C965FA" w:rsidRDefault="00C965FA" w:rsidP="00C965FA">
            <w:pPr>
              <w:framePr w:w="10085" w:wrap="notBeside" w:vAnchor="text" w:hAnchor="text" w:xAlign="center" w:y="1"/>
              <w:widowControl w:val="0"/>
              <w:numPr>
                <w:ilvl w:val="0"/>
                <w:numId w:val="38"/>
              </w:numPr>
              <w:tabs>
                <w:tab w:val="left" w:pos="134"/>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устный контроль;</w:t>
            </w:r>
          </w:p>
          <w:p w:rsidR="00C965FA" w:rsidRPr="00C965FA" w:rsidRDefault="00C965FA" w:rsidP="00C965FA">
            <w:pPr>
              <w:framePr w:w="10085"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-решение </w:t>
            </w:r>
            <w:proofErr w:type="spellStart"/>
            <w:r w:rsidRPr="00C965FA">
              <w:rPr>
                <w:rFonts w:ascii="Times New Roman" w:eastAsia="Times New Roman" w:hAnsi="Times New Roman" w:cs="Times New Roman"/>
                <w:color w:val="000000"/>
                <w:lang w:eastAsia="ru-RU" w:bidi="ru-RU"/>
              </w:rPr>
              <w:t>проблемно</w:t>
            </w:r>
            <w:r w:rsidRPr="00C965FA">
              <w:rPr>
                <w:rFonts w:ascii="Times New Roman" w:eastAsia="Times New Roman" w:hAnsi="Times New Roman" w:cs="Times New Roman"/>
                <w:color w:val="000000"/>
                <w:lang w:eastAsia="ru-RU" w:bidi="ru-RU"/>
              </w:rPr>
              <w:softHyphen/>
              <w:t>ситуационных</w:t>
            </w:r>
            <w:proofErr w:type="spellEnd"/>
            <w:r w:rsidRPr="00C965FA">
              <w:rPr>
                <w:rFonts w:ascii="Times New Roman" w:eastAsia="Times New Roman" w:hAnsi="Times New Roman" w:cs="Times New Roman"/>
                <w:color w:val="000000"/>
                <w:lang w:eastAsia="ru-RU" w:bidi="ru-RU"/>
              </w:rPr>
              <w:t xml:space="preserve"> задач; </w:t>
            </w:r>
            <w:proofErr w:type="gramStart"/>
            <w:r w:rsidRPr="00C965FA">
              <w:rPr>
                <w:rFonts w:ascii="Times New Roman" w:eastAsia="Times New Roman" w:hAnsi="Times New Roman" w:cs="Times New Roman"/>
                <w:color w:val="000000"/>
                <w:lang w:eastAsia="ru-RU" w:bidi="ru-RU"/>
              </w:rPr>
              <w:t>-н</w:t>
            </w:r>
            <w:proofErr w:type="gramEnd"/>
            <w:r w:rsidRPr="00C965FA">
              <w:rPr>
                <w:rFonts w:ascii="Times New Roman" w:eastAsia="Times New Roman" w:hAnsi="Times New Roman" w:cs="Times New Roman"/>
                <w:color w:val="000000"/>
                <w:lang w:eastAsia="ru-RU" w:bidi="ru-RU"/>
              </w:rPr>
              <w:t>аблюдение и оценка выполнения практических действий</w:t>
            </w:r>
          </w:p>
          <w:p w:rsidR="00C965FA" w:rsidRPr="00C965FA" w:rsidRDefault="00C965FA" w:rsidP="00C965FA">
            <w:pPr>
              <w:framePr w:w="10085" w:wrap="notBeside" w:vAnchor="text" w:hAnchor="text" w:xAlign="center" w:y="1"/>
              <w:widowControl w:val="0"/>
              <w:numPr>
                <w:ilvl w:val="0"/>
                <w:numId w:val="38"/>
              </w:numPr>
              <w:tabs>
                <w:tab w:val="left" w:pos="139"/>
              </w:tabs>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анализ деятельности студентов на производственной практике;</w:t>
            </w:r>
          </w:p>
        </w:tc>
      </w:tr>
      <w:tr w:rsidR="00C965FA" w:rsidRPr="00C965FA" w:rsidTr="0027663C">
        <w:trPr>
          <w:trHeight w:hRule="exact" w:val="2794"/>
          <w:jc w:val="center"/>
        </w:trPr>
        <w:tc>
          <w:tcPr>
            <w:tcW w:w="2419" w:type="dxa"/>
            <w:tcBorders>
              <w:top w:val="single" w:sz="4" w:space="0" w:color="auto"/>
              <w:left w:val="single" w:sz="4" w:space="0" w:color="auto"/>
            </w:tcBorders>
            <w:shd w:val="clear" w:color="auto" w:fill="FFFFFF"/>
          </w:tcPr>
          <w:p w:rsidR="00C965FA" w:rsidRPr="00C965FA" w:rsidRDefault="00C965FA" w:rsidP="00C965FA">
            <w:pPr>
              <w:framePr w:w="10085"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ПК 2.5. Осуществлять контроль состояния пациента</w:t>
            </w:r>
          </w:p>
        </w:tc>
        <w:tc>
          <w:tcPr>
            <w:tcW w:w="4128" w:type="dxa"/>
            <w:tcBorders>
              <w:top w:val="single" w:sz="4" w:space="0" w:color="auto"/>
              <w:left w:val="single" w:sz="4" w:space="0" w:color="auto"/>
            </w:tcBorders>
            <w:shd w:val="clear" w:color="auto" w:fill="FFFFFF"/>
            <w:vAlign w:val="bottom"/>
          </w:tcPr>
          <w:p w:rsidR="00C965FA" w:rsidRPr="00C965FA" w:rsidRDefault="00C965FA" w:rsidP="00C965FA">
            <w:pPr>
              <w:framePr w:w="10085"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Ежедневная оценка и анализ состояния пациента, наблюдение динамики развития заболевания, определение параметров жизнедеятельности организма пациента, оценка изменений показателей лабораторных и инструментальных методов обследования под влиянием проводимого лечения</w:t>
            </w:r>
          </w:p>
        </w:tc>
        <w:tc>
          <w:tcPr>
            <w:tcW w:w="3538"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085"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-решение </w:t>
            </w:r>
            <w:proofErr w:type="spellStart"/>
            <w:r w:rsidRPr="00C965FA">
              <w:rPr>
                <w:rFonts w:ascii="Times New Roman" w:eastAsia="Times New Roman" w:hAnsi="Times New Roman" w:cs="Times New Roman"/>
                <w:color w:val="000000"/>
                <w:lang w:eastAsia="ru-RU" w:bidi="ru-RU"/>
              </w:rPr>
              <w:t>проблемно</w:t>
            </w:r>
            <w:r w:rsidRPr="00C965FA">
              <w:rPr>
                <w:rFonts w:ascii="Times New Roman" w:eastAsia="Times New Roman" w:hAnsi="Times New Roman" w:cs="Times New Roman"/>
                <w:color w:val="000000"/>
                <w:lang w:eastAsia="ru-RU" w:bidi="ru-RU"/>
              </w:rPr>
              <w:softHyphen/>
              <w:t>ситуационных</w:t>
            </w:r>
            <w:proofErr w:type="spellEnd"/>
            <w:r w:rsidRPr="00C965FA">
              <w:rPr>
                <w:rFonts w:ascii="Times New Roman" w:eastAsia="Times New Roman" w:hAnsi="Times New Roman" w:cs="Times New Roman"/>
                <w:color w:val="000000"/>
                <w:lang w:eastAsia="ru-RU" w:bidi="ru-RU"/>
              </w:rPr>
              <w:t xml:space="preserve"> задач;</w:t>
            </w:r>
          </w:p>
          <w:p w:rsidR="00C965FA" w:rsidRPr="00C965FA" w:rsidRDefault="00C965FA" w:rsidP="00C965FA">
            <w:pPr>
              <w:framePr w:w="10085"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-само- и взаимоконтроль;</w:t>
            </w:r>
          </w:p>
          <w:p w:rsidR="00C965FA" w:rsidRPr="00C965FA" w:rsidRDefault="00C965FA" w:rsidP="00C965FA">
            <w:pPr>
              <w:framePr w:w="10085" w:wrap="notBeside" w:vAnchor="text" w:hAnchor="text" w:xAlign="center" w:y="1"/>
              <w:widowControl w:val="0"/>
              <w:numPr>
                <w:ilvl w:val="0"/>
                <w:numId w:val="39"/>
              </w:numPr>
              <w:tabs>
                <w:tab w:val="left" w:pos="134"/>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деловая игра;</w:t>
            </w:r>
          </w:p>
          <w:p w:rsidR="00C965FA" w:rsidRPr="00C965FA" w:rsidRDefault="00C965FA" w:rsidP="00C965FA">
            <w:pPr>
              <w:framePr w:w="10085" w:wrap="notBeside" w:vAnchor="text" w:hAnchor="text" w:xAlign="center" w:y="1"/>
              <w:widowControl w:val="0"/>
              <w:numPr>
                <w:ilvl w:val="0"/>
                <w:numId w:val="39"/>
              </w:numPr>
              <w:tabs>
                <w:tab w:val="left" w:pos="139"/>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оценка выполнение фрагмента истории болезни.</w:t>
            </w:r>
          </w:p>
          <w:p w:rsidR="00C965FA" w:rsidRPr="00C965FA" w:rsidRDefault="00C965FA" w:rsidP="00C965FA">
            <w:pPr>
              <w:framePr w:w="10085" w:wrap="notBeside" w:vAnchor="text" w:hAnchor="text" w:xAlign="center" w:y="1"/>
              <w:widowControl w:val="0"/>
              <w:numPr>
                <w:ilvl w:val="0"/>
                <w:numId w:val="39"/>
              </w:numPr>
              <w:tabs>
                <w:tab w:val="left" w:pos="139"/>
              </w:tabs>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анализ деятельности студентов на производственной практике;</w:t>
            </w:r>
          </w:p>
        </w:tc>
      </w:tr>
      <w:tr w:rsidR="00C965FA" w:rsidRPr="00C965FA" w:rsidTr="0027663C">
        <w:trPr>
          <w:trHeight w:hRule="exact" w:val="1973"/>
          <w:jc w:val="center"/>
        </w:trPr>
        <w:tc>
          <w:tcPr>
            <w:tcW w:w="2419"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085"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ПК 2.6.</w:t>
            </w:r>
          </w:p>
          <w:p w:rsidR="00C965FA" w:rsidRPr="00C965FA" w:rsidRDefault="00C965FA" w:rsidP="00C965FA">
            <w:pPr>
              <w:framePr w:w="10085"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Организовать специализированный сестринский уход за пациентом</w:t>
            </w:r>
          </w:p>
        </w:tc>
        <w:tc>
          <w:tcPr>
            <w:tcW w:w="4128"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085" w:wrap="notBeside" w:vAnchor="text" w:hAnchor="text" w:xAlign="center" w:y="1"/>
              <w:widowControl w:val="0"/>
              <w:numPr>
                <w:ilvl w:val="0"/>
                <w:numId w:val="40"/>
              </w:numPr>
              <w:tabs>
                <w:tab w:val="left" w:pos="149"/>
              </w:tabs>
              <w:spacing w:after="0" w:line="278"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Своевременное выявление проблем </w:t>
            </w:r>
            <w:proofErr w:type="spellStart"/>
            <w:r w:rsidRPr="00C965FA">
              <w:rPr>
                <w:rFonts w:ascii="Times New Roman" w:eastAsia="Times New Roman" w:hAnsi="Times New Roman" w:cs="Times New Roman"/>
                <w:color w:val="000000"/>
                <w:lang w:eastAsia="ru-RU" w:bidi="ru-RU"/>
              </w:rPr>
              <w:t>пациента</w:t>
            </w:r>
            <w:proofErr w:type="gramStart"/>
            <w:r w:rsidRPr="00C965FA">
              <w:rPr>
                <w:rFonts w:ascii="Times New Roman" w:eastAsia="Times New Roman" w:hAnsi="Times New Roman" w:cs="Times New Roman"/>
                <w:color w:val="000000"/>
                <w:lang w:eastAsia="ru-RU" w:bidi="ru-RU"/>
              </w:rPr>
              <w:t>;п</w:t>
            </w:r>
            <w:proofErr w:type="gramEnd"/>
            <w:r w:rsidRPr="00C965FA">
              <w:rPr>
                <w:rFonts w:ascii="Times New Roman" w:eastAsia="Times New Roman" w:hAnsi="Times New Roman" w:cs="Times New Roman"/>
                <w:color w:val="000000"/>
                <w:lang w:eastAsia="ru-RU" w:bidi="ru-RU"/>
              </w:rPr>
              <w:t>равильное</w:t>
            </w:r>
            <w:proofErr w:type="spellEnd"/>
            <w:r w:rsidRPr="00C965FA">
              <w:rPr>
                <w:rFonts w:ascii="Times New Roman" w:eastAsia="Times New Roman" w:hAnsi="Times New Roman" w:cs="Times New Roman"/>
                <w:color w:val="000000"/>
                <w:lang w:eastAsia="ru-RU" w:bidi="ru-RU"/>
              </w:rPr>
              <w:t xml:space="preserve"> планирование сестринского ухода за пациентом в зависимости от возраста, пола, нозологии.</w:t>
            </w:r>
          </w:p>
          <w:p w:rsidR="00C965FA" w:rsidRPr="00C965FA" w:rsidRDefault="00C965FA" w:rsidP="00C965FA">
            <w:pPr>
              <w:framePr w:w="10085" w:wrap="notBeside" w:vAnchor="text" w:hAnchor="text" w:xAlign="center" w:y="1"/>
              <w:widowControl w:val="0"/>
              <w:numPr>
                <w:ilvl w:val="0"/>
                <w:numId w:val="40"/>
              </w:numPr>
              <w:tabs>
                <w:tab w:val="left" w:pos="254"/>
              </w:tabs>
              <w:spacing w:after="0" w:line="278"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Организация взаимодействия с родственниками пациента </w:t>
            </w:r>
            <w:proofErr w:type="gramStart"/>
            <w:r w:rsidRPr="00C965FA">
              <w:rPr>
                <w:rFonts w:ascii="Times New Roman" w:eastAsia="Times New Roman" w:hAnsi="Times New Roman" w:cs="Times New Roman"/>
                <w:color w:val="000000"/>
                <w:lang w:eastAsia="ru-RU" w:bidi="ru-RU"/>
              </w:rPr>
              <w:t>с</w:t>
            </w:r>
            <w:proofErr w:type="gramEnd"/>
          </w:p>
        </w:tc>
        <w:tc>
          <w:tcPr>
            <w:tcW w:w="3538" w:type="dxa"/>
            <w:tcBorders>
              <w:top w:val="single" w:sz="4" w:space="0" w:color="auto"/>
              <w:left w:val="single" w:sz="4" w:space="0" w:color="auto"/>
              <w:bottom w:val="single" w:sz="4" w:space="0" w:color="auto"/>
              <w:right w:val="single" w:sz="4" w:space="0" w:color="auto"/>
            </w:tcBorders>
            <w:shd w:val="clear" w:color="auto" w:fill="FFFFFF"/>
            <w:vAlign w:val="center"/>
          </w:tcPr>
          <w:p w:rsidR="00C965FA" w:rsidRPr="00C965FA" w:rsidRDefault="00C965FA" w:rsidP="00C965FA">
            <w:pPr>
              <w:framePr w:w="10085" w:wrap="notBeside" w:vAnchor="text" w:hAnchor="text" w:xAlign="center" w:y="1"/>
              <w:widowControl w:val="0"/>
              <w:numPr>
                <w:ilvl w:val="0"/>
                <w:numId w:val="41"/>
              </w:numPr>
              <w:tabs>
                <w:tab w:val="left" w:pos="139"/>
              </w:tabs>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устный контроль </w:t>
            </w:r>
            <w:proofErr w:type="gramStart"/>
            <w:r w:rsidRPr="00C965FA">
              <w:rPr>
                <w:rFonts w:ascii="Times New Roman" w:eastAsia="Times New Roman" w:hAnsi="Times New Roman" w:cs="Times New Roman"/>
                <w:color w:val="000000"/>
                <w:lang w:eastAsia="ru-RU" w:bidi="ru-RU"/>
              </w:rPr>
              <w:t>-н</w:t>
            </w:r>
            <w:proofErr w:type="gramEnd"/>
            <w:r w:rsidRPr="00C965FA">
              <w:rPr>
                <w:rFonts w:ascii="Times New Roman" w:eastAsia="Times New Roman" w:hAnsi="Times New Roman" w:cs="Times New Roman"/>
                <w:color w:val="000000"/>
                <w:lang w:eastAsia="ru-RU" w:bidi="ru-RU"/>
              </w:rPr>
              <w:t>аблюдение и оценка выполнения практических действий</w:t>
            </w:r>
          </w:p>
          <w:p w:rsidR="00C965FA" w:rsidRPr="00C965FA" w:rsidRDefault="00C965FA" w:rsidP="00C965FA">
            <w:pPr>
              <w:framePr w:w="10085" w:wrap="notBeside" w:vAnchor="text" w:hAnchor="text" w:xAlign="center" w:y="1"/>
              <w:widowControl w:val="0"/>
              <w:numPr>
                <w:ilvl w:val="0"/>
                <w:numId w:val="41"/>
              </w:numPr>
              <w:tabs>
                <w:tab w:val="left" w:pos="139"/>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оценка выполнение фрагмента истории болезни.</w:t>
            </w:r>
          </w:p>
        </w:tc>
      </w:tr>
    </w:tbl>
    <w:p w:rsidR="00C965FA" w:rsidRPr="00C965FA" w:rsidRDefault="00C965FA" w:rsidP="00C965FA">
      <w:pPr>
        <w:framePr w:w="10085"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419"/>
        <w:gridCol w:w="4114"/>
        <w:gridCol w:w="3552"/>
      </w:tblGrid>
      <w:tr w:rsidR="00C965FA" w:rsidRPr="00C965FA" w:rsidTr="0027663C">
        <w:trPr>
          <w:trHeight w:hRule="exact" w:val="1128"/>
          <w:jc w:val="center"/>
        </w:trPr>
        <w:tc>
          <w:tcPr>
            <w:tcW w:w="2419" w:type="dxa"/>
            <w:tcBorders>
              <w:top w:val="single" w:sz="4" w:space="0" w:color="auto"/>
              <w:left w:val="single" w:sz="4" w:space="0" w:color="auto"/>
            </w:tcBorders>
            <w:shd w:val="clear" w:color="auto" w:fill="FFFFFF"/>
          </w:tcPr>
          <w:p w:rsidR="00C965FA" w:rsidRPr="00C965FA" w:rsidRDefault="00C965FA" w:rsidP="00C965FA">
            <w:pPr>
              <w:framePr w:w="10085"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c>
          <w:tcPr>
            <w:tcW w:w="4114" w:type="dxa"/>
            <w:tcBorders>
              <w:top w:val="single" w:sz="4" w:space="0" w:color="auto"/>
              <w:left w:val="single" w:sz="4" w:space="0" w:color="auto"/>
            </w:tcBorders>
            <w:shd w:val="clear" w:color="auto" w:fill="FFFFFF"/>
            <w:vAlign w:val="bottom"/>
          </w:tcPr>
          <w:p w:rsidR="00C965FA" w:rsidRPr="00C965FA" w:rsidRDefault="00C965FA" w:rsidP="00C965FA">
            <w:pPr>
              <w:framePr w:w="10085"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соблюдением норм профессиональной этики и обучение их принципам и правилам ухода за пациентом.</w:t>
            </w:r>
          </w:p>
        </w:tc>
        <w:tc>
          <w:tcPr>
            <w:tcW w:w="3552"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085"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794"/>
          <w:jc w:val="center"/>
        </w:trPr>
        <w:tc>
          <w:tcPr>
            <w:tcW w:w="2419" w:type="dxa"/>
            <w:tcBorders>
              <w:top w:val="single" w:sz="4" w:space="0" w:color="auto"/>
              <w:left w:val="single" w:sz="4" w:space="0" w:color="auto"/>
            </w:tcBorders>
            <w:shd w:val="clear" w:color="auto" w:fill="FFFFFF"/>
          </w:tcPr>
          <w:p w:rsidR="00C965FA" w:rsidRPr="00C965FA" w:rsidRDefault="00C965FA" w:rsidP="00C965FA">
            <w:pPr>
              <w:framePr w:w="10085"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ПК 2.7. Организовать оказание психологической помощи пациенту и его окружению</w:t>
            </w:r>
          </w:p>
        </w:tc>
        <w:tc>
          <w:tcPr>
            <w:tcW w:w="4114" w:type="dxa"/>
            <w:tcBorders>
              <w:top w:val="single" w:sz="4" w:space="0" w:color="auto"/>
              <w:left w:val="single" w:sz="4" w:space="0" w:color="auto"/>
            </w:tcBorders>
            <w:shd w:val="clear" w:color="auto" w:fill="FFFFFF"/>
            <w:vAlign w:val="bottom"/>
          </w:tcPr>
          <w:p w:rsidR="00C965FA" w:rsidRPr="00C965FA" w:rsidRDefault="00C965FA" w:rsidP="00C965FA">
            <w:pPr>
              <w:framePr w:w="10085"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Грамотная и корректная организация психологической помощи и поддержки пациентам и их родственниками, близкому окружению с соблюдением норм профессиональной этики. Создание благоприятной психологической среды для пациента и его родственников при проведении лечения.</w:t>
            </w:r>
          </w:p>
        </w:tc>
        <w:tc>
          <w:tcPr>
            <w:tcW w:w="3552"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085" w:wrap="notBeside" w:vAnchor="text" w:hAnchor="text" w:xAlign="center" w:y="1"/>
              <w:widowControl w:val="0"/>
              <w:numPr>
                <w:ilvl w:val="0"/>
                <w:numId w:val="42"/>
              </w:numPr>
              <w:tabs>
                <w:tab w:val="left" w:pos="134"/>
              </w:tabs>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устный контроль</w:t>
            </w:r>
          </w:p>
          <w:p w:rsidR="00C965FA" w:rsidRPr="00C965FA" w:rsidRDefault="00C965FA" w:rsidP="00C965FA">
            <w:pPr>
              <w:framePr w:w="10085" w:wrap="notBeside" w:vAnchor="text" w:hAnchor="text" w:xAlign="center" w:y="1"/>
              <w:widowControl w:val="0"/>
              <w:numPr>
                <w:ilvl w:val="0"/>
                <w:numId w:val="42"/>
              </w:numPr>
              <w:tabs>
                <w:tab w:val="left" w:pos="149"/>
              </w:tabs>
              <w:spacing w:after="0" w:line="274" w:lineRule="exact"/>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color w:val="000000"/>
                <w:lang w:eastAsia="ru-RU" w:bidi="ru-RU"/>
              </w:rPr>
              <w:t>контроль за</w:t>
            </w:r>
            <w:proofErr w:type="gramEnd"/>
            <w:r w:rsidRPr="00C965FA">
              <w:rPr>
                <w:rFonts w:ascii="Times New Roman" w:eastAsia="Times New Roman" w:hAnsi="Times New Roman" w:cs="Times New Roman"/>
                <w:color w:val="000000"/>
                <w:lang w:eastAsia="ru-RU" w:bidi="ru-RU"/>
              </w:rPr>
              <w:t xml:space="preserve"> соблюдением этико-</w:t>
            </w:r>
            <w:proofErr w:type="spellStart"/>
            <w:r w:rsidRPr="00C965FA">
              <w:rPr>
                <w:rFonts w:ascii="Times New Roman" w:eastAsia="Times New Roman" w:hAnsi="Times New Roman" w:cs="Times New Roman"/>
                <w:color w:val="000000"/>
                <w:lang w:eastAsia="ru-RU" w:bidi="ru-RU"/>
              </w:rPr>
              <w:t>деонтолгических</w:t>
            </w:r>
            <w:proofErr w:type="spellEnd"/>
            <w:r w:rsidRPr="00C965FA">
              <w:rPr>
                <w:rFonts w:ascii="Times New Roman" w:eastAsia="Times New Roman" w:hAnsi="Times New Roman" w:cs="Times New Roman"/>
                <w:color w:val="000000"/>
                <w:lang w:eastAsia="ru-RU" w:bidi="ru-RU"/>
              </w:rPr>
              <w:t xml:space="preserve"> принципов при общении с пациентом и его родственниками</w:t>
            </w:r>
          </w:p>
        </w:tc>
      </w:tr>
      <w:tr w:rsidR="00C965FA" w:rsidRPr="00C965FA" w:rsidTr="0027663C">
        <w:trPr>
          <w:trHeight w:hRule="exact" w:val="1685"/>
          <w:jc w:val="center"/>
        </w:trPr>
        <w:tc>
          <w:tcPr>
            <w:tcW w:w="2419" w:type="dxa"/>
            <w:tcBorders>
              <w:top w:val="single" w:sz="4" w:space="0" w:color="auto"/>
              <w:left w:val="single" w:sz="4" w:space="0" w:color="auto"/>
            </w:tcBorders>
            <w:shd w:val="clear" w:color="auto" w:fill="FFFFFF"/>
          </w:tcPr>
          <w:p w:rsidR="00C965FA" w:rsidRPr="00C965FA" w:rsidRDefault="00C965FA" w:rsidP="00C965FA">
            <w:pPr>
              <w:framePr w:w="10085"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ПК 2.8. оформлять</w:t>
            </w:r>
          </w:p>
          <w:p w:rsidR="00C965FA" w:rsidRPr="00C965FA" w:rsidRDefault="00C965FA" w:rsidP="00C965FA">
            <w:pPr>
              <w:framePr w:w="10085"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медицинскую</w:t>
            </w:r>
          </w:p>
          <w:p w:rsidR="00C965FA" w:rsidRPr="00C965FA" w:rsidRDefault="00C965FA" w:rsidP="00C965FA">
            <w:pPr>
              <w:framePr w:w="10085"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документацию</w:t>
            </w:r>
          </w:p>
        </w:tc>
        <w:tc>
          <w:tcPr>
            <w:tcW w:w="4114" w:type="dxa"/>
            <w:tcBorders>
              <w:top w:val="single" w:sz="4" w:space="0" w:color="auto"/>
              <w:left w:val="single" w:sz="4" w:space="0" w:color="auto"/>
            </w:tcBorders>
            <w:shd w:val="clear" w:color="auto" w:fill="FFFFFF"/>
            <w:vAlign w:val="bottom"/>
          </w:tcPr>
          <w:p w:rsidR="00C965FA" w:rsidRPr="00C965FA" w:rsidRDefault="00C965FA" w:rsidP="00C965FA">
            <w:pPr>
              <w:framePr w:w="10085"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Полнота, точность, грамотность при заполнении медицинской документации с использованием соответствующей медицинской терминологии в соответствии с предъявляемыми требованиями</w:t>
            </w:r>
          </w:p>
        </w:tc>
        <w:tc>
          <w:tcPr>
            <w:tcW w:w="3552"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085" w:wrap="notBeside" w:vAnchor="text" w:hAnchor="text" w:xAlign="center" w:y="1"/>
              <w:widowControl w:val="0"/>
              <w:spacing w:after="0" w:line="269"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Оценка качества заполнения медицинской документации.</w:t>
            </w:r>
          </w:p>
        </w:tc>
      </w:tr>
      <w:tr w:rsidR="00C965FA" w:rsidRPr="00C965FA" w:rsidTr="0027663C">
        <w:trPr>
          <w:trHeight w:hRule="exact" w:val="854"/>
          <w:jc w:val="center"/>
        </w:trPr>
        <w:tc>
          <w:tcPr>
            <w:tcW w:w="10085"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C965FA" w:rsidRPr="00C965FA" w:rsidRDefault="00C965FA" w:rsidP="00C965FA">
            <w:pPr>
              <w:framePr w:w="10085"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Дифференцированные зачеты по МДК и производственной практике.</w:t>
            </w:r>
          </w:p>
          <w:p w:rsidR="00C965FA" w:rsidRPr="00C965FA" w:rsidRDefault="00C965FA" w:rsidP="00C965FA">
            <w:pPr>
              <w:framePr w:w="10085"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Форма промежуточного контроля - экзамен</w:t>
            </w:r>
          </w:p>
          <w:p w:rsidR="00C965FA" w:rsidRPr="00C965FA" w:rsidRDefault="00C965FA" w:rsidP="00C965FA">
            <w:pPr>
              <w:framePr w:w="10085"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Итоговая форма контроля по ПМ - экзамен по модулю</w:t>
            </w:r>
          </w:p>
        </w:tc>
      </w:tr>
    </w:tbl>
    <w:p w:rsidR="00C965FA" w:rsidRPr="00C965FA" w:rsidRDefault="00C965FA" w:rsidP="00C965FA">
      <w:pPr>
        <w:framePr w:w="10085"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before="489" w:after="0" w:line="274" w:lineRule="exact"/>
        <w:ind w:left="160" w:right="440"/>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Формы и методы контроля и оценки результатов обучения должны позволять проверять у обучающихся не только </w:t>
      </w:r>
      <w:proofErr w:type="spellStart"/>
      <w:r w:rsidRPr="00C965FA">
        <w:rPr>
          <w:rFonts w:ascii="Times New Roman" w:eastAsia="Times New Roman" w:hAnsi="Times New Roman" w:cs="Times New Roman"/>
          <w:color w:val="000000"/>
          <w:lang w:eastAsia="ru-RU" w:bidi="ru-RU"/>
        </w:rPr>
        <w:t>сформированность</w:t>
      </w:r>
      <w:proofErr w:type="spellEnd"/>
      <w:r w:rsidRPr="00C965FA">
        <w:rPr>
          <w:rFonts w:ascii="Times New Roman" w:eastAsia="Times New Roman" w:hAnsi="Times New Roman" w:cs="Times New Roman"/>
          <w:color w:val="000000"/>
          <w:lang w:eastAsia="ru-RU" w:bidi="ru-RU"/>
        </w:rPr>
        <w:t xml:space="preserve"> профессиональных компетенций, но и развитие общих компетенций и обеспечивающих их умений.</w:t>
      </w:r>
    </w:p>
    <w:tbl>
      <w:tblPr>
        <w:tblOverlap w:val="never"/>
        <w:tblW w:w="0" w:type="auto"/>
        <w:jc w:val="center"/>
        <w:tblLayout w:type="fixed"/>
        <w:tblCellMar>
          <w:left w:w="10" w:type="dxa"/>
          <w:right w:w="10" w:type="dxa"/>
        </w:tblCellMar>
        <w:tblLook w:val="0000" w:firstRow="0" w:lastRow="0" w:firstColumn="0" w:lastColumn="0" w:noHBand="0" w:noVBand="0"/>
      </w:tblPr>
      <w:tblGrid>
        <w:gridCol w:w="2702"/>
        <w:gridCol w:w="4392"/>
        <w:gridCol w:w="2986"/>
      </w:tblGrid>
      <w:tr w:rsidR="00C965FA" w:rsidRPr="00C965FA" w:rsidTr="0027663C">
        <w:trPr>
          <w:trHeight w:hRule="exact" w:val="850"/>
          <w:jc w:val="center"/>
        </w:trPr>
        <w:tc>
          <w:tcPr>
            <w:tcW w:w="2702" w:type="dxa"/>
            <w:tcBorders>
              <w:top w:val="single" w:sz="4" w:space="0" w:color="auto"/>
              <w:left w:val="single" w:sz="4" w:space="0" w:color="auto"/>
            </w:tcBorders>
            <w:shd w:val="clear" w:color="auto" w:fill="FFFFFF"/>
            <w:vAlign w:val="bottom"/>
          </w:tcPr>
          <w:p w:rsidR="00C965FA" w:rsidRPr="00C965FA" w:rsidRDefault="00C965FA" w:rsidP="00C965FA">
            <w:pPr>
              <w:framePr w:w="10080"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Результаты (освоенные общие компетенции)</w:t>
            </w:r>
          </w:p>
        </w:tc>
        <w:tc>
          <w:tcPr>
            <w:tcW w:w="4392" w:type="dxa"/>
            <w:tcBorders>
              <w:top w:val="single" w:sz="4" w:space="0" w:color="auto"/>
              <w:left w:val="single" w:sz="4" w:space="0" w:color="auto"/>
            </w:tcBorders>
            <w:shd w:val="clear" w:color="auto" w:fill="FFFFFF"/>
          </w:tcPr>
          <w:p w:rsidR="00C965FA" w:rsidRPr="00C965FA" w:rsidRDefault="00C965FA" w:rsidP="00C965FA">
            <w:pPr>
              <w:framePr w:w="10080"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Основные показатели оценки результата</w:t>
            </w:r>
          </w:p>
        </w:tc>
        <w:tc>
          <w:tcPr>
            <w:tcW w:w="2986"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080" w:wrap="notBeside" w:vAnchor="text" w:hAnchor="text" w:xAlign="center" w:y="1"/>
              <w:widowControl w:val="0"/>
              <w:spacing w:after="0" w:line="274" w:lineRule="exact"/>
              <w:jc w:val="center"/>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b/>
                <w:bCs/>
                <w:color w:val="000000"/>
                <w:lang w:eastAsia="ru-RU" w:bidi="ru-RU"/>
              </w:rPr>
              <w:t>Формы и методы контроля и оценки</w:t>
            </w:r>
          </w:p>
        </w:tc>
      </w:tr>
      <w:tr w:rsidR="00C965FA" w:rsidRPr="00C965FA" w:rsidTr="0027663C">
        <w:trPr>
          <w:trHeight w:hRule="exact" w:val="1666"/>
          <w:jc w:val="center"/>
        </w:trPr>
        <w:tc>
          <w:tcPr>
            <w:tcW w:w="2702" w:type="dxa"/>
            <w:tcBorders>
              <w:top w:val="single" w:sz="4" w:space="0" w:color="auto"/>
              <w:left w:val="single" w:sz="4" w:space="0" w:color="auto"/>
            </w:tcBorders>
            <w:shd w:val="clear" w:color="auto" w:fill="FFFFFF"/>
            <w:vAlign w:val="bottom"/>
          </w:tcPr>
          <w:p w:rsidR="00C965FA" w:rsidRPr="00C965FA" w:rsidRDefault="00C965FA" w:rsidP="00C965FA">
            <w:pPr>
              <w:framePr w:w="10080"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color w:val="000000"/>
                <w:lang w:eastAsia="ru-RU" w:bidi="ru-RU"/>
              </w:rPr>
              <w:t>ОК</w:t>
            </w:r>
            <w:proofErr w:type="gramEnd"/>
            <w:r w:rsidRPr="00C965FA">
              <w:rPr>
                <w:rFonts w:ascii="Times New Roman" w:eastAsia="Times New Roman" w:hAnsi="Times New Roman" w:cs="Times New Roman"/>
                <w:color w:val="000000"/>
                <w:lang w:eastAsia="ru-RU" w:bidi="ru-RU"/>
              </w:rPr>
              <w:t xml:space="preserve"> 1. Понимать сущность и социальную значимость своей будущей профессии, проявлять к ней устойчивый интерес</w:t>
            </w:r>
          </w:p>
        </w:tc>
        <w:tc>
          <w:tcPr>
            <w:tcW w:w="4392" w:type="dxa"/>
            <w:tcBorders>
              <w:top w:val="single" w:sz="4" w:space="0" w:color="auto"/>
              <w:left w:val="single" w:sz="4" w:space="0" w:color="auto"/>
            </w:tcBorders>
            <w:shd w:val="clear" w:color="auto" w:fill="FFFFFF"/>
          </w:tcPr>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Демонстрация интереса к будущей профессии и понимания ее значимости в современном обществе.</w:t>
            </w:r>
          </w:p>
        </w:tc>
        <w:tc>
          <w:tcPr>
            <w:tcW w:w="2986" w:type="dxa"/>
            <w:tcBorders>
              <w:top w:val="single" w:sz="4" w:space="0" w:color="auto"/>
              <w:left w:val="single" w:sz="4" w:space="0" w:color="auto"/>
              <w:right w:val="single" w:sz="4" w:space="0" w:color="auto"/>
            </w:tcBorders>
            <w:shd w:val="clear" w:color="auto" w:fill="FFFFFF"/>
            <w:vAlign w:val="bottom"/>
          </w:tcPr>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Наблюдение и оценка деятельности</w:t>
            </w:r>
          </w:p>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обучающегося в процессе освоения</w:t>
            </w:r>
          </w:p>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профессионального</w:t>
            </w:r>
          </w:p>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модуля.</w:t>
            </w:r>
          </w:p>
        </w:tc>
      </w:tr>
      <w:tr w:rsidR="00C965FA" w:rsidRPr="00C965FA" w:rsidTr="0027663C">
        <w:trPr>
          <w:trHeight w:hRule="exact" w:val="3331"/>
          <w:jc w:val="center"/>
        </w:trPr>
        <w:tc>
          <w:tcPr>
            <w:tcW w:w="2702" w:type="dxa"/>
            <w:tcBorders>
              <w:top w:val="single" w:sz="4" w:space="0" w:color="auto"/>
              <w:left w:val="single" w:sz="4" w:space="0" w:color="auto"/>
            </w:tcBorders>
            <w:shd w:val="clear" w:color="auto" w:fill="FFFFFF"/>
          </w:tcPr>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color w:val="000000"/>
                <w:lang w:eastAsia="ru-RU" w:bidi="ru-RU"/>
              </w:rPr>
              <w:t>ОК</w:t>
            </w:r>
            <w:proofErr w:type="gramEnd"/>
            <w:r w:rsidRPr="00C965FA">
              <w:rPr>
                <w:rFonts w:ascii="Times New Roman" w:eastAsia="Times New Roman" w:hAnsi="Times New Roman" w:cs="Times New Roman"/>
                <w:color w:val="000000"/>
                <w:lang w:eastAsia="ru-RU" w:bidi="ru-RU"/>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4392" w:type="dxa"/>
            <w:tcBorders>
              <w:top w:val="single" w:sz="4" w:space="0" w:color="auto"/>
              <w:left w:val="single" w:sz="4" w:space="0" w:color="auto"/>
            </w:tcBorders>
            <w:shd w:val="clear" w:color="auto" w:fill="FFFFFF"/>
          </w:tcPr>
          <w:p w:rsidR="00C965FA" w:rsidRPr="00C965FA" w:rsidRDefault="00C965FA" w:rsidP="00C965FA">
            <w:pPr>
              <w:framePr w:w="10080" w:wrap="notBeside" w:vAnchor="text" w:hAnchor="text" w:xAlign="center" w:y="1"/>
              <w:widowControl w:val="0"/>
              <w:numPr>
                <w:ilvl w:val="0"/>
                <w:numId w:val="43"/>
              </w:numPr>
              <w:tabs>
                <w:tab w:val="left" w:pos="254"/>
              </w:tabs>
              <w:spacing w:after="0" w:line="278"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Выбор и применение методов и способов решения профессиональных задач в сфере здравоохранения при лечении пациентов;</w:t>
            </w:r>
          </w:p>
          <w:p w:rsidR="00C965FA" w:rsidRPr="00C965FA" w:rsidRDefault="00C965FA" w:rsidP="00C965FA">
            <w:pPr>
              <w:framePr w:w="10080" w:wrap="notBeside" w:vAnchor="text" w:hAnchor="text" w:xAlign="center" w:y="1"/>
              <w:widowControl w:val="0"/>
              <w:numPr>
                <w:ilvl w:val="0"/>
                <w:numId w:val="43"/>
              </w:numPr>
              <w:tabs>
                <w:tab w:val="left" w:pos="254"/>
              </w:tabs>
              <w:spacing w:after="0" w:line="278"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Анализ и оценка эффективности и качества собственной профессиональной деятельности.</w:t>
            </w:r>
          </w:p>
        </w:tc>
        <w:tc>
          <w:tcPr>
            <w:tcW w:w="2986" w:type="dxa"/>
            <w:tcBorders>
              <w:top w:val="single" w:sz="4" w:space="0" w:color="auto"/>
              <w:left w:val="single" w:sz="4" w:space="0" w:color="auto"/>
              <w:right w:val="single" w:sz="4" w:space="0" w:color="auto"/>
            </w:tcBorders>
            <w:shd w:val="clear" w:color="auto" w:fill="FFFFFF"/>
            <w:vAlign w:val="bottom"/>
          </w:tcPr>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Оценка решения проблемно-ситуационных задач на практических занятиях и производственной практике.</w:t>
            </w:r>
          </w:p>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Наблюдение за деятельностью обучающегося в процессе освоения</w:t>
            </w:r>
          </w:p>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профессионального</w:t>
            </w:r>
          </w:p>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модуля.</w:t>
            </w:r>
          </w:p>
        </w:tc>
      </w:tr>
      <w:tr w:rsidR="00C965FA" w:rsidRPr="00C965FA" w:rsidTr="0027663C">
        <w:trPr>
          <w:trHeight w:hRule="exact" w:val="1147"/>
          <w:jc w:val="center"/>
        </w:trPr>
        <w:tc>
          <w:tcPr>
            <w:tcW w:w="2702"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080"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color w:val="000000"/>
                <w:lang w:eastAsia="ru-RU" w:bidi="ru-RU"/>
              </w:rPr>
              <w:t>ОК</w:t>
            </w:r>
            <w:proofErr w:type="gramEnd"/>
            <w:r w:rsidRPr="00C965FA">
              <w:rPr>
                <w:rFonts w:ascii="Times New Roman" w:eastAsia="Times New Roman" w:hAnsi="Times New Roman" w:cs="Times New Roman"/>
                <w:color w:val="000000"/>
                <w:lang w:eastAsia="ru-RU" w:bidi="ru-RU"/>
              </w:rPr>
              <w:t xml:space="preserve"> 3. Принимать решения в стандартных и нестандартных ситуациях и нести </w:t>
            </w:r>
            <w:proofErr w:type="gramStart"/>
            <w:r w:rsidRPr="00C965FA">
              <w:rPr>
                <w:rFonts w:ascii="Times New Roman" w:eastAsia="Times New Roman" w:hAnsi="Times New Roman" w:cs="Times New Roman"/>
                <w:color w:val="000000"/>
                <w:lang w:eastAsia="ru-RU" w:bidi="ru-RU"/>
              </w:rPr>
              <w:t>за</w:t>
            </w:r>
            <w:proofErr w:type="gramEnd"/>
          </w:p>
        </w:tc>
        <w:tc>
          <w:tcPr>
            <w:tcW w:w="4392"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Грамотное решение стандартных и нестандартных профессиональных задач в сфере здравоохранения при лечении пациентов различных</w:t>
            </w:r>
          </w:p>
        </w:tc>
        <w:tc>
          <w:tcPr>
            <w:tcW w:w="2986" w:type="dxa"/>
            <w:tcBorders>
              <w:top w:val="single" w:sz="4" w:space="0" w:color="auto"/>
              <w:left w:val="single" w:sz="4" w:space="0" w:color="auto"/>
              <w:bottom w:val="single" w:sz="4" w:space="0" w:color="auto"/>
              <w:right w:val="single" w:sz="4" w:space="0" w:color="auto"/>
            </w:tcBorders>
            <w:shd w:val="clear" w:color="auto" w:fill="FFFFFF"/>
            <w:vAlign w:val="bottom"/>
          </w:tcPr>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Оценка решения проблемно-ситуационных задач на практических занятиях.</w:t>
            </w:r>
          </w:p>
        </w:tc>
      </w:tr>
    </w:tbl>
    <w:p w:rsidR="00C965FA" w:rsidRPr="00C965FA" w:rsidRDefault="00C965FA" w:rsidP="00C965FA">
      <w:pPr>
        <w:framePr w:w="10080"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702"/>
        <w:gridCol w:w="4392"/>
        <w:gridCol w:w="2986"/>
      </w:tblGrid>
      <w:tr w:rsidR="00C965FA" w:rsidRPr="00C965FA" w:rsidTr="0027663C">
        <w:trPr>
          <w:trHeight w:hRule="exact" w:val="1421"/>
          <w:jc w:val="center"/>
        </w:trPr>
        <w:tc>
          <w:tcPr>
            <w:tcW w:w="2702" w:type="dxa"/>
            <w:tcBorders>
              <w:top w:val="single" w:sz="4" w:space="0" w:color="auto"/>
              <w:left w:val="single" w:sz="4" w:space="0" w:color="auto"/>
            </w:tcBorders>
            <w:shd w:val="clear" w:color="auto" w:fill="FFFFFF"/>
          </w:tcPr>
          <w:p w:rsidR="00C965FA" w:rsidRPr="00C965FA" w:rsidRDefault="00C965FA" w:rsidP="00C965FA">
            <w:pPr>
              <w:framePr w:w="10080" w:wrap="notBeside" w:vAnchor="text" w:hAnchor="text" w:xAlign="center" w:y="1"/>
              <w:widowControl w:val="0"/>
              <w:spacing w:after="0" w:line="220"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lastRenderedPageBreak/>
              <w:t>них ответственность</w:t>
            </w:r>
          </w:p>
        </w:tc>
        <w:tc>
          <w:tcPr>
            <w:tcW w:w="4392" w:type="dxa"/>
            <w:tcBorders>
              <w:top w:val="single" w:sz="4" w:space="0" w:color="auto"/>
              <w:left w:val="single" w:sz="4" w:space="0" w:color="auto"/>
            </w:tcBorders>
            <w:shd w:val="clear" w:color="auto" w:fill="FFFFFF"/>
            <w:vAlign w:val="bottom"/>
          </w:tcPr>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возрастов, при различной патологии и в различных ситуациях.</w:t>
            </w:r>
          </w:p>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Способность анализировать свою профессиональную деятельности и нести ответственность за нее.</w:t>
            </w:r>
          </w:p>
        </w:tc>
        <w:tc>
          <w:tcPr>
            <w:tcW w:w="2986"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080" w:wrap="notBeside" w:vAnchor="text" w:hAnchor="text" w:xAlign="center" w:y="1"/>
              <w:widowControl w:val="0"/>
              <w:spacing w:after="0" w:line="240" w:lineRule="auto"/>
              <w:rPr>
                <w:rFonts w:ascii="Arial Unicode MS" w:eastAsia="Arial Unicode MS" w:hAnsi="Arial Unicode MS" w:cs="Arial Unicode MS"/>
                <w:color w:val="000000"/>
                <w:sz w:val="10"/>
                <w:szCs w:val="10"/>
                <w:lang w:eastAsia="ru-RU" w:bidi="ru-RU"/>
              </w:rPr>
            </w:pPr>
          </w:p>
        </w:tc>
      </w:tr>
      <w:tr w:rsidR="00C965FA" w:rsidRPr="00C965FA" w:rsidTr="0027663C">
        <w:trPr>
          <w:trHeight w:hRule="exact" w:val="2774"/>
          <w:jc w:val="center"/>
        </w:trPr>
        <w:tc>
          <w:tcPr>
            <w:tcW w:w="2702" w:type="dxa"/>
            <w:tcBorders>
              <w:top w:val="single" w:sz="4" w:space="0" w:color="auto"/>
              <w:left w:val="single" w:sz="4" w:space="0" w:color="auto"/>
            </w:tcBorders>
            <w:shd w:val="clear" w:color="auto" w:fill="FFFFFF"/>
            <w:vAlign w:val="bottom"/>
          </w:tcPr>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color w:val="000000"/>
                <w:lang w:eastAsia="ru-RU" w:bidi="ru-RU"/>
              </w:rPr>
              <w:t>ОК</w:t>
            </w:r>
            <w:proofErr w:type="gramEnd"/>
            <w:r w:rsidRPr="00C965FA">
              <w:rPr>
                <w:rFonts w:ascii="Times New Roman" w:eastAsia="Times New Roman" w:hAnsi="Times New Roman" w:cs="Times New Roman"/>
                <w:color w:val="000000"/>
                <w:lang w:eastAsia="ru-RU" w:bidi="ru-RU"/>
              </w:rPr>
              <w:t xml:space="preserve"> 4. Осуществлять поиск и использование информации, необходимой для эффективного выполнения профессиональных задач,</w:t>
            </w:r>
          </w:p>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профессионального и личностного развития</w:t>
            </w:r>
          </w:p>
        </w:tc>
        <w:tc>
          <w:tcPr>
            <w:tcW w:w="4392" w:type="dxa"/>
            <w:tcBorders>
              <w:top w:val="single" w:sz="4" w:space="0" w:color="auto"/>
              <w:left w:val="single" w:sz="4" w:space="0" w:color="auto"/>
            </w:tcBorders>
            <w:shd w:val="clear" w:color="auto" w:fill="FFFFFF"/>
          </w:tcPr>
          <w:p w:rsidR="00C965FA" w:rsidRPr="00C965FA" w:rsidRDefault="00C965FA" w:rsidP="00C965FA">
            <w:pPr>
              <w:framePr w:w="10080" w:wrap="notBeside" w:vAnchor="text" w:hAnchor="text" w:xAlign="center" w:y="1"/>
              <w:widowControl w:val="0"/>
              <w:numPr>
                <w:ilvl w:val="0"/>
                <w:numId w:val="44"/>
              </w:numPr>
              <w:tabs>
                <w:tab w:val="left" w:pos="254"/>
              </w:tabs>
              <w:spacing w:after="0" w:line="278"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Эффективный поиск необходимой информации.</w:t>
            </w:r>
          </w:p>
          <w:p w:rsidR="00C965FA" w:rsidRPr="00C965FA" w:rsidRDefault="00C965FA" w:rsidP="00C965FA">
            <w:pPr>
              <w:framePr w:w="10080" w:wrap="notBeside" w:vAnchor="text" w:hAnchor="text" w:xAlign="center" w:y="1"/>
              <w:widowControl w:val="0"/>
              <w:numPr>
                <w:ilvl w:val="0"/>
                <w:numId w:val="44"/>
              </w:numPr>
              <w:tabs>
                <w:tab w:val="left" w:pos="254"/>
              </w:tabs>
              <w:spacing w:after="0" w:line="278"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Использование различных источников информации, включая электронные.</w:t>
            </w:r>
          </w:p>
        </w:tc>
        <w:tc>
          <w:tcPr>
            <w:tcW w:w="2986"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Оценка защиты</w:t>
            </w:r>
          </w:p>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мультимедийных</w:t>
            </w:r>
          </w:p>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презентаций, курсовых</w:t>
            </w:r>
          </w:p>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работ, дипломных работ.</w:t>
            </w:r>
          </w:p>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Соответствие</w:t>
            </w:r>
          </w:p>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color w:val="000000"/>
                <w:lang w:eastAsia="ru-RU" w:bidi="ru-RU"/>
              </w:rPr>
              <w:t>установленным</w:t>
            </w:r>
            <w:proofErr w:type="gramEnd"/>
          </w:p>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требованиям.</w:t>
            </w:r>
          </w:p>
        </w:tc>
      </w:tr>
      <w:tr w:rsidR="00C965FA" w:rsidRPr="00C965FA" w:rsidTr="0027663C">
        <w:trPr>
          <w:trHeight w:hRule="exact" w:val="1670"/>
          <w:jc w:val="center"/>
        </w:trPr>
        <w:tc>
          <w:tcPr>
            <w:tcW w:w="2702" w:type="dxa"/>
            <w:tcBorders>
              <w:top w:val="single" w:sz="4" w:space="0" w:color="auto"/>
              <w:left w:val="single" w:sz="4" w:space="0" w:color="auto"/>
            </w:tcBorders>
            <w:shd w:val="clear" w:color="auto" w:fill="FFFFFF"/>
            <w:vAlign w:val="bottom"/>
          </w:tcPr>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color w:val="000000"/>
                <w:lang w:eastAsia="ru-RU" w:bidi="ru-RU"/>
              </w:rPr>
              <w:t>ОК</w:t>
            </w:r>
            <w:proofErr w:type="gramEnd"/>
            <w:r w:rsidRPr="00C965FA">
              <w:rPr>
                <w:rFonts w:ascii="Times New Roman" w:eastAsia="Times New Roman" w:hAnsi="Times New Roman" w:cs="Times New Roman"/>
                <w:color w:val="000000"/>
                <w:lang w:eastAsia="ru-RU" w:bidi="ru-RU"/>
              </w:rPr>
              <w:t xml:space="preserve"> 5. Использовать </w:t>
            </w:r>
            <w:proofErr w:type="spellStart"/>
            <w:r w:rsidRPr="00C965FA">
              <w:rPr>
                <w:rFonts w:ascii="Times New Roman" w:eastAsia="Times New Roman" w:hAnsi="Times New Roman" w:cs="Times New Roman"/>
                <w:color w:val="000000"/>
                <w:lang w:eastAsia="ru-RU" w:bidi="ru-RU"/>
              </w:rPr>
              <w:t>информационно</w:t>
            </w:r>
            <w:r w:rsidRPr="00C965FA">
              <w:rPr>
                <w:rFonts w:ascii="Times New Roman" w:eastAsia="Times New Roman" w:hAnsi="Times New Roman" w:cs="Times New Roman"/>
                <w:color w:val="000000"/>
                <w:lang w:eastAsia="ru-RU" w:bidi="ru-RU"/>
              </w:rPr>
              <w:softHyphen/>
              <w:t>коммуникационные</w:t>
            </w:r>
            <w:proofErr w:type="spellEnd"/>
            <w:r w:rsidRPr="00C965FA">
              <w:rPr>
                <w:rFonts w:ascii="Times New Roman" w:eastAsia="Times New Roman" w:hAnsi="Times New Roman" w:cs="Times New Roman"/>
                <w:color w:val="000000"/>
                <w:lang w:eastAsia="ru-RU" w:bidi="ru-RU"/>
              </w:rPr>
              <w:t xml:space="preserve"> технологии в профессиональной деятельности</w:t>
            </w:r>
          </w:p>
        </w:tc>
        <w:tc>
          <w:tcPr>
            <w:tcW w:w="4392" w:type="dxa"/>
            <w:tcBorders>
              <w:top w:val="single" w:sz="4" w:space="0" w:color="auto"/>
              <w:left w:val="single" w:sz="4" w:space="0" w:color="auto"/>
            </w:tcBorders>
            <w:shd w:val="clear" w:color="auto" w:fill="FFFFFF"/>
          </w:tcPr>
          <w:p w:rsidR="00C965FA" w:rsidRPr="00C965FA" w:rsidRDefault="00C965FA" w:rsidP="00C965FA">
            <w:pPr>
              <w:framePr w:w="10080"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Грамотная работа с персональным компьютером, Интернетом, другими электронными носителями на уровне пользователя.</w:t>
            </w:r>
          </w:p>
        </w:tc>
        <w:tc>
          <w:tcPr>
            <w:tcW w:w="2986"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080" w:wrap="notBeside" w:vAnchor="text" w:hAnchor="text" w:xAlign="center" w:y="1"/>
              <w:widowControl w:val="0"/>
              <w:spacing w:after="0" w:line="278"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Оценка решения ситуационных задач.</w:t>
            </w:r>
          </w:p>
        </w:tc>
      </w:tr>
      <w:tr w:rsidR="00C965FA" w:rsidRPr="00C965FA" w:rsidTr="0027663C">
        <w:trPr>
          <w:trHeight w:hRule="exact" w:val="1963"/>
          <w:jc w:val="center"/>
        </w:trPr>
        <w:tc>
          <w:tcPr>
            <w:tcW w:w="2702" w:type="dxa"/>
            <w:tcBorders>
              <w:top w:val="single" w:sz="4" w:space="0" w:color="auto"/>
              <w:left w:val="single" w:sz="4" w:space="0" w:color="auto"/>
            </w:tcBorders>
            <w:shd w:val="clear" w:color="auto" w:fill="FFFFFF"/>
          </w:tcPr>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color w:val="000000"/>
                <w:lang w:eastAsia="ru-RU" w:bidi="ru-RU"/>
              </w:rPr>
              <w:t>ОК</w:t>
            </w:r>
            <w:proofErr w:type="gramEnd"/>
            <w:r w:rsidRPr="00C965FA">
              <w:rPr>
                <w:rFonts w:ascii="Times New Roman" w:eastAsia="Times New Roman" w:hAnsi="Times New Roman" w:cs="Times New Roman"/>
                <w:color w:val="000000"/>
                <w:lang w:eastAsia="ru-RU" w:bidi="ru-RU"/>
              </w:rPr>
              <w:t xml:space="preserve"> 6. Работать в коллективе и в команде, эффективно общаться с коллегами, руководством, потребителями</w:t>
            </w:r>
          </w:p>
        </w:tc>
        <w:tc>
          <w:tcPr>
            <w:tcW w:w="4392" w:type="dxa"/>
            <w:tcBorders>
              <w:top w:val="single" w:sz="4" w:space="0" w:color="auto"/>
              <w:left w:val="single" w:sz="4" w:space="0" w:color="auto"/>
            </w:tcBorders>
            <w:shd w:val="clear" w:color="auto" w:fill="FFFFFF"/>
            <w:vAlign w:val="bottom"/>
          </w:tcPr>
          <w:p w:rsidR="00C965FA" w:rsidRPr="00C965FA" w:rsidRDefault="00C965FA" w:rsidP="00C965FA">
            <w:pPr>
              <w:framePr w:w="10080"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Взаимодействие с обучающимися, преподавателями и представителями практического здравоохранения в ходе обучения. - Грамотное взаимодействие с пациентами и их родственниками в процессе выполнения профессиональной деятельности.</w:t>
            </w:r>
          </w:p>
        </w:tc>
        <w:tc>
          <w:tcPr>
            <w:tcW w:w="2986" w:type="dxa"/>
            <w:tcBorders>
              <w:top w:val="single" w:sz="4" w:space="0" w:color="auto"/>
              <w:left w:val="single" w:sz="4" w:space="0" w:color="auto"/>
              <w:right w:val="single" w:sz="4" w:space="0" w:color="auto"/>
            </w:tcBorders>
            <w:shd w:val="clear" w:color="auto" w:fill="FFFFFF"/>
            <w:vAlign w:val="bottom"/>
          </w:tcPr>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Наблюдение и оценка при выполнении групповых заданий и решении ситуационных задач на практических занятиях и производственной практике.</w:t>
            </w:r>
          </w:p>
        </w:tc>
      </w:tr>
      <w:tr w:rsidR="00C965FA" w:rsidRPr="00C965FA" w:rsidTr="0027663C">
        <w:trPr>
          <w:trHeight w:hRule="exact" w:val="2515"/>
          <w:jc w:val="center"/>
        </w:trPr>
        <w:tc>
          <w:tcPr>
            <w:tcW w:w="2702" w:type="dxa"/>
            <w:tcBorders>
              <w:top w:val="single" w:sz="4" w:space="0" w:color="auto"/>
              <w:left w:val="single" w:sz="4" w:space="0" w:color="auto"/>
            </w:tcBorders>
            <w:shd w:val="clear" w:color="auto" w:fill="FFFFFF"/>
          </w:tcPr>
          <w:p w:rsidR="00C965FA" w:rsidRPr="00C965FA" w:rsidRDefault="00C965FA" w:rsidP="00C965FA">
            <w:pPr>
              <w:framePr w:w="10080"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color w:val="000000"/>
                <w:lang w:eastAsia="ru-RU" w:bidi="ru-RU"/>
              </w:rPr>
              <w:t>ОК</w:t>
            </w:r>
            <w:proofErr w:type="gramEnd"/>
            <w:r w:rsidRPr="00C965FA">
              <w:rPr>
                <w:rFonts w:ascii="Times New Roman" w:eastAsia="Times New Roman" w:hAnsi="Times New Roman" w:cs="Times New Roman"/>
                <w:color w:val="000000"/>
                <w:lang w:eastAsia="ru-RU" w:bidi="ru-RU"/>
              </w:rPr>
              <w:t xml:space="preserve"> 7. Брать на себя ответственность за работу членов команды (подчиненных), за результат выполнения заданий</w:t>
            </w:r>
          </w:p>
        </w:tc>
        <w:tc>
          <w:tcPr>
            <w:tcW w:w="4392" w:type="dxa"/>
            <w:tcBorders>
              <w:top w:val="single" w:sz="4" w:space="0" w:color="auto"/>
              <w:left w:val="single" w:sz="4" w:space="0" w:color="auto"/>
            </w:tcBorders>
            <w:shd w:val="clear" w:color="auto" w:fill="FFFFFF"/>
            <w:vAlign w:val="bottom"/>
          </w:tcPr>
          <w:p w:rsidR="00C965FA" w:rsidRPr="00C965FA" w:rsidRDefault="00C965FA" w:rsidP="00C965FA">
            <w:pPr>
              <w:framePr w:w="10080"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Умение анализировать собственную профессиональную деятельность и деятельность коллег, отвечать за результаты коллективной деятельности. Умение работать в команде, взаимодействовать со студентами и преподавателями, с коллегами по работе и нести ответственность за результат коллективного труда.</w:t>
            </w:r>
          </w:p>
        </w:tc>
        <w:tc>
          <w:tcPr>
            <w:tcW w:w="2986"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Наблюдение и оценка при выполнении групповых заданий и решении ситуационных задач на практических занятиях и производственной практике.</w:t>
            </w:r>
          </w:p>
        </w:tc>
      </w:tr>
      <w:tr w:rsidR="00C965FA" w:rsidRPr="00C965FA" w:rsidTr="0027663C">
        <w:trPr>
          <w:trHeight w:hRule="exact" w:val="2515"/>
          <w:jc w:val="center"/>
        </w:trPr>
        <w:tc>
          <w:tcPr>
            <w:tcW w:w="2702" w:type="dxa"/>
            <w:tcBorders>
              <w:top w:val="single" w:sz="4" w:space="0" w:color="auto"/>
              <w:left w:val="single" w:sz="4" w:space="0" w:color="auto"/>
            </w:tcBorders>
            <w:shd w:val="clear" w:color="auto" w:fill="FFFFFF"/>
            <w:vAlign w:val="bottom"/>
          </w:tcPr>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color w:val="000000"/>
                <w:lang w:eastAsia="ru-RU" w:bidi="ru-RU"/>
              </w:rPr>
              <w:t>ОК</w:t>
            </w:r>
            <w:proofErr w:type="gramEnd"/>
            <w:r w:rsidRPr="00C965FA">
              <w:rPr>
                <w:rFonts w:ascii="Times New Roman" w:eastAsia="Times New Roman" w:hAnsi="Times New Roman" w:cs="Times New Roman"/>
                <w:color w:val="000000"/>
                <w:lang w:eastAsia="ru-RU" w:bidi="ru-RU"/>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4392" w:type="dxa"/>
            <w:tcBorders>
              <w:top w:val="single" w:sz="4" w:space="0" w:color="auto"/>
              <w:left w:val="single" w:sz="4" w:space="0" w:color="auto"/>
            </w:tcBorders>
            <w:shd w:val="clear" w:color="auto" w:fill="FFFFFF"/>
            <w:vAlign w:val="bottom"/>
          </w:tcPr>
          <w:p w:rsidR="00C965FA" w:rsidRPr="00C965FA" w:rsidRDefault="00C965FA" w:rsidP="00C965FA">
            <w:pPr>
              <w:framePr w:w="10080"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Организация самостоятельных занятий при изучении профессионального модуля, представление плана самообразования с планом саморазвития и постановкой целей и задач на ближайшее и отдаленное будущее, выбор и обоснование траектории профессионального роста.</w:t>
            </w:r>
          </w:p>
        </w:tc>
        <w:tc>
          <w:tcPr>
            <w:tcW w:w="2986"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080" w:wrap="notBeside" w:vAnchor="text" w:hAnchor="text" w:xAlign="center" w:y="1"/>
              <w:widowControl w:val="0"/>
              <w:spacing w:after="0" w:line="278"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Оценка решения ситуационных задач; защиты рефератов.</w:t>
            </w:r>
          </w:p>
        </w:tc>
      </w:tr>
      <w:tr w:rsidR="00C965FA" w:rsidRPr="00C965FA" w:rsidTr="0027663C">
        <w:trPr>
          <w:trHeight w:hRule="exact" w:val="1704"/>
          <w:jc w:val="center"/>
        </w:trPr>
        <w:tc>
          <w:tcPr>
            <w:tcW w:w="2702"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color w:val="000000"/>
                <w:lang w:eastAsia="ru-RU" w:bidi="ru-RU"/>
              </w:rPr>
              <w:t>ОК</w:t>
            </w:r>
            <w:proofErr w:type="gramEnd"/>
            <w:r w:rsidRPr="00C965FA">
              <w:rPr>
                <w:rFonts w:ascii="Times New Roman" w:eastAsia="Times New Roman" w:hAnsi="Times New Roman" w:cs="Times New Roman"/>
                <w:color w:val="000000"/>
                <w:lang w:eastAsia="ru-RU" w:bidi="ru-RU"/>
              </w:rPr>
              <w:t xml:space="preserve"> 9. Ориентироваться в условиях частой смены технологий в профессиональной деятельности</w:t>
            </w:r>
          </w:p>
        </w:tc>
        <w:tc>
          <w:tcPr>
            <w:tcW w:w="4392"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Анализ инноваций в сфере здравоохранения при лечении пациентов с использованием передовых технологий и планирование применения их в своей профессиональной деятельности.</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rsidR="00C965FA" w:rsidRPr="00C965FA" w:rsidRDefault="00C965FA" w:rsidP="00C965FA">
            <w:pPr>
              <w:framePr w:w="10080" w:wrap="notBeside" w:vAnchor="text" w:hAnchor="text" w:xAlign="center" w:y="1"/>
              <w:widowControl w:val="0"/>
              <w:spacing w:after="0" w:line="278"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Оценка решения</w:t>
            </w:r>
          </w:p>
          <w:p w:rsidR="00C965FA" w:rsidRPr="00C965FA" w:rsidRDefault="00C965FA" w:rsidP="00C965FA">
            <w:pPr>
              <w:framePr w:w="10080" w:wrap="notBeside" w:vAnchor="text" w:hAnchor="text" w:xAlign="center" w:y="1"/>
              <w:widowControl w:val="0"/>
              <w:spacing w:after="0" w:line="278"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проблемно-ситуационных</w:t>
            </w:r>
          </w:p>
          <w:p w:rsidR="00C965FA" w:rsidRPr="00C965FA" w:rsidRDefault="00C965FA" w:rsidP="00C965FA">
            <w:pPr>
              <w:framePr w:w="10080" w:wrap="notBeside" w:vAnchor="text" w:hAnchor="text" w:xAlign="center" w:y="1"/>
              <w:widowControl w:val="0"/>
              <w:spacing w:after="0" w:line="278"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задач.</w:t>
            </w:r>
          </w:p>
        </w:tc>
      </w:tr>
    </w:tbl>
    <w:p w:rsidR="00C965FA" w:rsidRPr="00C965FA" w:rsidRDefault="00C965FA" w:rsidP="00C965FA">
      <w:pPr>
        <w:framePr w:w="10080"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702"/>
        <w:gridCol w:w="4392"/>
        <w:gridCol w:w="2986"/>
      </w:tblGrid>
      <w:tr w:rsidR="00C965FA" w:rsidRPr="00C965FA" w:rsidTr="0027663C">
        <w:trPr>
          <w:trHeight w:hRule="exact" w:val="3072"/>
          <w:jc w:val="center"/>
        </w:trPr>
        <w:tc>
          <w:tcPr>
            <w:tcW w:w="2702" w:type="dxa"/>
            <w:tcBorders>
              <w:top w:val="single" w:sz="4" w:space="0" w:color="auto"/>
              <w:left w:val="single" w:sz="4" w:space="0" w:color="auto"/>
            </w:tcBorders>
            <w:shd w:val="clear" w:color="auto" w:fill="FFFFFF"/>
          </w:tcPr>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color w:val="000000"/>
                <w:lang w:eastAsia="ru-RU" w:bidi="ru-RU"/>
              </w:rPr>
              <w:lastRenderedPageBreak/>
              <w:t>ОК</w:t>
            </w:r>
            <w:proofErr w:type="gramEnd"/>
            <w:r w:rsidRPr="00C965FA">
              <w:rPr>
                <w:rFonts w:ascii="Times New Roman" w:eastAsia="Times New Roman" w:hAnsi="Times New Roman" w:cs="Times New Roman"/>
                <w:color w:val="000000"/>
                <w:lang w:eastAsia="ru-RU" w:bidi="ru-RU"/>
              </w:rPr>
              <w:t xml:space="preserve"> 10. Бережно относиться к историческому наследию и культурным традициям народа, уважать социальные, культурные и религиозные различия</w:t>
            </w:r>
          </w:p>
        </w:tc>
        <w:tc>
          <w:tcPr>
            <w:tcW w:w="4392" w:type="dxa"/>
            <w:tcBorders>
              <w:top w:val="single" w:sz="4" w:space="0" w:color="auto"/>
              <w:left w:val="single" w:sz="4" w:space="0" w:color="auto"/>
            </w:tcBorders>
            <w:shd w:val="clear" w:color="auto" w:fill="FFFFFF"/>
            <w:vAlign w:val="bottom"/>
          </w:tcPr>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Уважительное отношение к пациентам, бережное и толерантное отношение к представителям других национальностей, вероисповеданий и культур, лицам, принадлежащим к различным социальным слоям общества, милосердное отношение к ветеранам всех войн, бережное отношение к историческому наследию своего народа и народов других национальностей и государств.</w:t>
            </w:r>
          </w:p>
        </w:tc>
        <w:tc>
          <w:tcPr>
            <w:tcW w:w="2986"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Наблюдение за деятельностью обучающегося в процессе освоения</w:t>
            </w:r>
          </w:p>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профессионального</w:t>
            </w:r>
          </w:p>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модуля.</w:t>
            </w:r>
          </w:p>
        </w:tc>
      </w:tr>
      <w:tr w:rsidR="00C965FA" w:rsidRPr="00C965FA" w:rsidTr="0027663C">
        <w:trPr>
          <w:trHeight w:hRule="exact" w:val="1968"/>
          <w:jc w:val="center"/>
        </w:trPr>
        <w:tc>
          <w:tcPr>
            <w:tcW w:w="2702" w:type="dxa"/>
            <w:tcBorders>
              <w:top w:val="single" w:sz="4" w:space="0" w:color="auto"/>
              <w:left w:val="single" w:sz="4" w:space="0" w:color="auto"/>
            </w:tcBorders>
            <w:shd w:val="clear" w:color="auto" w:fill="FFFFFF"/>
          </w:tcPr>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color w:val="000000"/>
                <w:lang w:eastAsia="ru-RU" w:bidi="ru-RU"/>
              </w:rPr>
              <w:t>ОК</w:t>
            </w:r>
            <w:proofErr w:type="gramEnd"/>
            <w:r w:rsidRPr="00C965FA">
              <w:rPr>
                <w:rFonts w:ascii="Times New Roman" w:eastAsia="Times New Roman" w:hAnsi="Times New Roman" w:cs="Times New Roman"/>
                <w:color w:val="000000"/>
                <w:lang w:eastAsia="ru-RU" w:bidi="ru-RU"/>
              </w:rPr>
              <w:t xml:space="preserve"> 11. Быть готовым брать на себя нравственные обязательства по отношению к природе, обществу, человеку</w:t>
            </w:r>
          </w:p>
        </w:tc>
        <w:tc>
          <w:tcPr>
            <w:tcW w:w="4392" w:type="dxa"/>
            <w:tcBorders>
              <w:top w:val="single" w:sz="4" w:space="0" w:color="auto"/>
              <w:left w:val="single" w:sz="4" w:space="0" w:color="auto"/>
            </w:tcBorders>
            <w:shd w:val="clear" w:color="auto" w:fill="FFFFFF"/>
            <w:vAlign w:val="bottom"/>
          </w:tcPr>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Ответственное отношение к окружающему миру живой природы, обществу, ответственность за высказывания и поступки, бережное и ответственное отношение к каждому человеку как к личности, включая пациентов.</w:t>
            </w:r>
          </w:p>
        </w:tc>
        <w:tc>
          <w:tcPr>
            <w:tcW w:w="2986" w:type="dxa"/>
            <w:tcBorders>
              <w:top w:val="single" w:sz="4" w:space="0" w:color="auto"/>
              <w:left w:val="single" w:sz="4" w:space="0" w:color="auto"/>
              <w:right w:val="single" w:sz="4" w:space="0" w:color="auto"/>
            </w:tcBorders>
            <w:shd w:val="clear" w:color="auto" w:fill="FFFFFF"/>
            <w:vAlign w:val="bottom"/>
          </w:tcPr>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Наблюдение и оценка при выполнении групповых заданий и решении ситуационных задач на практических занятиях и производственной практике.</w:t>
            </w:r>
          </w:p>
        </w:tc>
      </w:tr>
      <w:tr w:rsidR="00C965FA" w:rsidRPr="00C965FA" w:rsidTr="0027663C">
        <w:trPr>
          <w:trHeight w:hRule="exact" w:val="1690"/>
          <w:jc w:val="center"/>
        </w:trPr>
        <w:tc>
          <w:tcPr>
            <w:tcW w:w="2702" w:type="dxa"/>
            <w:tcBorders>
              <w:top w:val="single" w:sz="4" w:space="0" w:color="auto"/>
              <w:left w:val="single" w:sz="4" w:space="0" w:color="auto"/>
            </w:tcBorders>
            <w:shd w:val="clear" w:color="auto" w:fill="FFFFFF"/>
          </w:tcPr>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color w:val="000000"/>
                <w:lang w:eastAsia="ru-RU" w:bidi="ru-RU"/>
              </w:rPr>
              <w:t>ОК</w:t>
            </w:r>
            <w:proofErr w:type="gramEnd"/>
            <w:r w:rsidRPr="00C965FA">
              <w:rPr>
                <w:rFonts w:ascii="Times New Roman" w:eastAsia="Times New Roman" w:hAnsi="Times New Roman" w:cs="Times New Roman"/>
                <w:color w:val="000000"/>
                <w:lang w:eastAsia="ru-RU" w:bidi="ru-RU"/>
              </w:rPr>
              <w:t xml:space="preserve"> 12. Обеспечивать безопасные условия труда в профессиональной деятельности</w:t>
            </w:r>
          </w:p>
        </w:tc>
        <w:tc>
          <w:tcPr>
            <w:tcW w:w="4392" w:type="dxa"/>
            <w:tcBorders>
              <w:top w:val="single" w:sz="4" w:space="0" w:color="auto"/>
              <w:left w:val="single" w:sz="4" w:space="0" w:color="auto"/>
            </w:tcBorders>
            <w:shd w:val="clear" w:color="auto" w:fill="FFFFFF"/>
            <w:vAlign w:val="bottom"/>
          </w:tcPr>
          <w:p w:rsidR="00C965FA" w:rsidRPr="00C965FA" w:rsidRDefault="00C965FA" w:rsidP="00C965FA">
            <w:pPr>
              <w:framePr w:w="10080"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Четкое соблюдение техники безопасности, соблюдение инфекционной безопасности, соблюдение личной безопасности при работе с пациентами, обеспечение безопасности для пациентов.</w:t>
            </w:r>
          </w:p>
        </w:tc>
        <w:tc>
          <w:tcPr>
            <w:tcW w:w="2986" w:type="dxa"/>
            <w:tcBorders>
              <w:top w:val="single" w:sz="4" w:space="0" w:color="auto"/>
              <w:left w:val="single" w:sz="4" w:space="0" w:color="auto"/>
              <w:right w:val="single" w:sz="4" w:space="0" w:color="auto"/>
            </w:tcBorders>
            <w:shd w:val="clear" w:color="auto" w:fill="FFFFFF"/>
          </w:tcPr>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Наблюдение и оценка при выполнении групповых заданий</w:t>
            </w:r>
          </w:p>
        </w:tc>
      </w:tr>
      <w:tr w:rsidR="00C965FA" w:rsidRPr="00C965FA" w:rsidTr="0027663C">
        <w:trPr>
          <w:trHeight w:hRule="exact" w:val="5285"/>
          <w:jc w:val="center"/>
        </w:trPr>
        <w:tc>
          <w:tcPr>
            <w:tcW w:w="2702" w:type="dxa"/>
            <w:tcBorders>
              <w:top w:val="single" w:sz="4" w:space="0" w:color="auto"/>
              <w:left w:val="single" w:sz="4" w:space="0" w:color="auto"/>
              <w:bottom w:val="single" w:sz="4" w:space="0" w:color="auto"/>
            </w:tcBorders>
            <w:shd w:val="clear" w:color="auto" w:fill="FFFFFF"/>
          </w:tcPr>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proofErr w:type="gramStart"/>
            <w:r w:rsidRPr="00C965FA">
              <w:rPr>
                <w:rFonts w:ascii="Times New Roman" w:eastAsia="Times New Roman" w:hAnsi="Times New Roman" w:cs="Times New Roman"/>
                <w:color w:val="000000"/>
                <w:lang w:eastAsia="ru-RU" w:bidi="ru-RU"/>
              </w:rPr>
              <w:t>ОК</w:t>
            </w:r>
            <w:proofErr w:type="gramEnd"/>
            <w:r w:rsidRPr="00C965FA">
              <w:rPr>
                <w:rFonts w:ascii="Times New Roman" w:eastAsia="Times New Roman" w:hAnsi="Times New Roman" w:cs="Times New Roman"/>
                <w:color w:val="000000"/>
                <w:lang w:eastAsia="ru-RU" w:bidi="ru-RU"/>
              </w:rPr>
              <w:t xml:space="preserve"> 13. Вести здоровый образ жизни, заниматься физической культурой и спортом для укрепления здоровья, достижения жизненных и профессиональных целей</w:t>
            </w:r>
          </w:p>
        </w:tc>
        <w:tc>
          <w:tcPr>
            <w:tcW w:w="4392" w:type="dxa"/>
            <w:tcBorders>
              <w:top w:val="single" w:sz="4" w:space="0" w:color="auto"/>
              <w:left w:val="single" w:sz="4" w:space="0" w:color="auto"/>
              <w:bottom w:val="single" w:sz="4" w:space="0" w:color="auto"/>
            </w:tcBorders>
            <w:shd w:val="clear" w:color="auto" w:fill="FFFFFF"/>
            <w:vAlign w:val="bottom"/>
          </w:tcPr>
          <w:p w:rsidR="00C965FA" w:rsidRPr="00C965FA" w:rsidRDefault="00C965FA" w:rsidP="00C965FA">
            <w:pPr>
              <w:framePr w:w="10080" w:wrap="notBeside" w:vAnchor="text" w:hAnchor="text" w:xAlign="center" w:y="1"/>
              <w:widowControl w:val="0"/>
              <w:spacing w:after="0" w:line="274" w:lineRule="exact"/>
              <w:jc w:val="both"/>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 xml:space="preserve">- Анализ показателей собственного здоровья, регулярные занятия физической культурой и спортом, формирование приверженности здоровому образу жизни, всемерное укрепление здоровья, закаливающие процедуры, своевременное лечение острых заболеваний, обострений хронических заболеваний с целью достижения жизненных и профессиональных целей в пределах программы обучения, построение будущей профессиональной карьеры, использование </w:t>
            </w:r>
            <w:proofErr w:type="spellStart"/>
            <w:r w:rsidRPr="00C965FA">
              <w:rPr>
                <w:rFonts w:ascii="Times New Roman" w:eastAsia="Times New Roman" w:hAnsi="Times New Roman" w:cs="Times New Roman"/>
                <w:color w:val="000000"/>
                <w:lang w:eastAsia="ru-RU" w:bidi="ru-RU"/>
              </w:rPr>
              <w:t>здоровьесберегающих</w:t>
            </w:r>
            <w:proofErr w:type="spellEnd"/>
            <w:r w:rsidRPr="00C965FA">
              <w:rPr>
                <w:rFonts w:ascii="Times New Roman" w:eastAsia="Times New Roman" w:hAnsi="Times New Roman" w:cs="Times New Roman"/>
                <w:color w:val="000000"/>
                <w:lang w:eastAsia="ru-RU" w:bidi="ru-RU"/>
              </w:rPr>
              <w:t xml:space="preserve"> технологий в образовательном процессе. Использование профессиональных знаний и умений в целях укрепления собственного здоровья.</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Наблюдение за деятельностью обучающегося в процессе освоения</w:t>
            </w:r>
          </w:p>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профессионального</w:t>
            </w:r>
          </w:p>
          <w:p w:rsidR="00C965FA" w:rsidRPr="00C965FA" w:rsidRDefault="00C965FA" w:rsidP="00C965FA">
            <w:pPr>
              <w:framePr w:w="10080" w:wrap="notBeside" w:vAnchor="text" w:hAnchor="text" w:xAlign="center" w:y="1"/>
              <w:widowControl w:val="0"/>
              <w:spacing w:after="0" w:line="274" w:lineRule="exact"/>
              <w:rPr>
                <w:rFonts w:ascii="Times New Roman" w:eastAsia="Times New Roman" w:hAnsi="Times New Roman" w:cs="Times New Roman"/>
                <w:color w:val="000000"/>
                <w:lang w:eastAsia="ru-RU" w:bidi="ru-RU"/>
              </w:rPr>
            </w:pPr>
            <w:r w:rsidRPr="00C965FA">
              <w:rPr>
                <w:rFonts w:ascii="Times New Roman" w:eastAsia="Times New Roman" w:hAnsi="Times New Roman" w:cs="Times New Roman"/>
                <w:color w:val="000000"/>
                <w:lang w:eastAsia="ru-RU" w:bidi="ru-RU"/>
              </w:rPr>
              <w:t>модуля.</w:t>
            </w:r>
          </w:p>
        </w:tc>
      </w:tr>
    </w:tbl>
    <w:p w:rsidR="00C965FA" w:rsidRPr="00C965FA" w:rsidRDefault="00C965FA" w:rsidP="00C965FA">
      <w:pPr>
        <w:framePr w:w="10080" w:wrap="notBeside" w:vAnchor="text" w:hAnchor="text" w:xAlign="center" w:y="1"/>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p w:rsidR="00C965FA" w:rsidRPr="00C965FA" w:rsidRDefault="00C965FA" w:rsidP="00C965FA">
      <w:pPr>
        <w:widowControl w:val="0"/>
        <w:spacing w:after="0" w:line="240" w:lineRule="auto"/>
        <w:rPr>
          <w:rFonts w:ascii="Arial Unicode MS" w:eastAsia="Arial Unicode MS" w:hAnsi="Arial Unicode MS" w:cs="Arial Unicode MS"/>
          <w:color w:val="000000"/>
          <w:sz w:val="2"/>
          <w:szCs w:val="2"/>
          <w:lang w:eastAsia="ru-RU" w:bidi="ru-RU"/>
        </w:rPr>
      </w:pPr>
    </w:p>
    <w:p w:rsidR="00253C39" w:rsidRDefault="00253C39"/>
    <w:sectPr w:rsidR="00253C39">
      <w:headerReference w:type="even" r:id="rId13"/>
      <w:headerReference w:type="default" r:id="rId14"/>
      <w:pgSz w:w="11900" w:h="16840"/>
      <w:pgMar w:top="533" w:right="267" w:bottom="221" w:left="128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ACF" w:rsidRDefault="00C57ACF">
      <w:pPr>
        <w:spacing w:after="0" w:line="240" w:lineRule="auto"/>
      </w:pPr>
      <w:r>
        <w:separator/>
      </w:r>
    </w:p>
  </w:endnote>
  <w:endnote w:type="continuationSeparator" w:id="0">
    <w:p w:rsidR="00C57ACF" w:rsidRDefault="00C57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ACF" w:rsidRDefault="00C57ACF">
      <w:pPr>
        <w:spacing w:after="0" w:line="240" w:lineRule="auto"/>
      </w:pPr>
      <w:r>
        <w:separator/>
      </w:r>
    </w:p>
  </w:footnote>
  <w:footnote w:type="continuationSeparator" w:id="0">
    <w:p w:rsidR="00C57ACF" w:rsidRDefault="00C57A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3AF" w:rsidRDefault="00C965FA">
    <w:pPr>
      <w:rPr>
        <w:sz w:val="2"/>
        <w:szCs w:val="2"/>
      </w:rPr>
    </w:pPr>
    <w:r>
      <w:rPr>
        <w:noProof/>
        <w:lang w:eastAsia="ru-RU"/>
      </w:rPr>
      <mc:AlternateContent>
        <mc:Choice Requires="wps">
          <w:drawing>
            <wp:anchor distT="0" distB="0" distL="63500" distR="63500" simplePos="0" relativeHeight="251655680" behindDoc="1" locked="0" layoutInCell="1" allowOverlap="1" wp14:anchorId="36C79FA1" wp14:editId="2343A80D">
              <wp:simplePos x="0" y="0"/>
              <wp:positionH relativeFrom="page">
                <wp:posOffset>6878955</wp:posOffset>
              </wp:positionH>
              <wp:positionV relativeFrom="page">
                <wp:posOffset>311150</wp:posOffset>
              </wp:positionV>
              <wp:extent cx="70485" cy="160655"/>
              <wp:effectExtent l="1905" t="0" r="317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63AF" w:rsidRDefault="00C965FA">
                          <w:pPr>
                            <w:spacing w:line="240" w:lineRule="auto"/>
                          </w:pPr>
                          <w:r>
                            <w:fldChar w:fldCharType="begin"/>
                          </w:r>
                          <w:r>
                            <w:instrText xml:space="preserve"> PAGE \* MERGEFORMAT </w:instrText>
                          </w:r>
                          <w:r>
                            <w:fldChar w:fldCharType="separate"/>
                          </w:r>
                          <w:r w:rsidRPr="00D5378E">
                            <w:rPr>
                              <w:rStyle w:val="a5"/>
                              <w:rFonts w:eastAsiaTheme="minorHAnsi"/>
                              <w:noProof/>
                            </w:rPr>
                            <w:t>6</w:t>
                          </w:r>
                          <w:r>
                            <w:rPr>
                              <w:rStyle w:val="a5"/>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margin-left:541.65pt;margin-top:24.5pt;width:5.5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" filled="f" stroked="f">
              <v:textbox style="mso-fit-shape-to-text:t" inset="0,0,0,0">
                <w:txbxContent>
                  <w:p w:rsidR="00BC63AF" w:rsidRDefault="00C965FA">
                    <w:pPr>
                      <w:spacing w:line="240" w:lineRule="auto"/>
                    </w:pPr>
                    <w:r>
                      <w:fldChar w:fldCharType="begin"/>
                    </w:r>
                    <w:r>
                      <w:instrText xml:space="preserve"> PAGE \* MERGEFORMAT </w:instrText>
                    </w:r>
                    <w:r>
                      <w:fldChar w:fldCharType="separate"/>
                    </w:r>
                    <w:r w:rsidRPr="00D5378E">
                      <w:rPr>
                        <w:rStyle w:val="a5"/>
                        <w:rFonts w:eastAsiaTheme="minorHAnsi"/>
                        <w:noProof/>
                      </w:rPr>
                      <w:t>6</w:t>
                    </w:r>
                    <w:r>
                      <w:rPr>
                        <w:rStyle w:val="a5"/>
                        <w:rFonts w:eastAsiaTheme="minorHAnsi"/>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3AF" w:rsidRDefault="00C965FA">
    <w:pPr>
      <w:rPr>
        <w:sz w:val="2"/>
        <w:szCs w:val="2"/>
      </w:rPr>
    </w:pPr>
    <w:r>
      <w:rPr>
        <w:noProof/>
        <w:lang w:eastAsia="ru-RU"/>
      </w:rPr>
      <mc:AlternateContent>
        <mc:Choice Requires="wps">
          <w:drawing>
            <wp:anchor distT="0" distB="0" distL="63500" distR="63500" simplePos="0" relativeHeight="251657728" behindDoc="1" locked="0" layoutInCell="1" allowOverlap="1" wp14:anchorId="7592B5EA" wp14:editId="1859BEE2">
              <wp:simplePos x="0" y="0"/>
              <wp:positionH relativeFrom="page">
                <wp:posOffset>6878955</wp:posOffset>
              </wp:positionH>
              <wp:positionV relativeFrom="page">
                <wp:posOffset>311150</wp:posOffset>
              </wp:positionV>
              <wp:extent cx="70485" cy="160655"/>
              <wp:effectExtent l="1905" t="0" r="317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63AF" w:rsidRDefault="00C965FA">
                          <w:pPr>
                            <w:spacing w:line="240" w:lineRule="auto"/>
                          </w:pPr>
                          <w:r>
                            <w:fldChar w:fldCharType="begin"/>
                          </w:r>
                          <w:r>
                            <w:instrText xml:space="preserve"> PAGE \* MERGEFORMAT </w:instrText>
                          </w:r>
                          <w:r>
                            <w:fldChar w:fldCharType="separate"/>
                          </w:r>
                          <w:r w:rsidR="007E007D" w:rsidRPr="007E007D">
                            <w:rPr>
                              <w:rStyle w:val="a5"/>
                              <w:rFonts w:eastAsiaTheme="minorHAnsi"/>
                              <w:noProof/>
                            </w:rPr>
                            <w:t>3</w:t>
                          </w:r>
                          <w:r>
                            <w:rPr>
                              <w:rStyle w:val="a5"/>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541.65pt;margin-top:24.5pt;width:5.55pt;height:12.6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" filled="f" stroked="f">
              <v:textbox style="mso-fit-shape-to-text:t" inset="0,0,0,0">
                <w:txbxContent>
                  <w:p w:rsidR="00BC63AF" w:rsidRDefault="00C965FA">
                    <w:pPr>
                      <w:spacing w:line="240" w:lineRule="auto"/>
                    </w:pPr>
                    <w:r>
                      <w:fldChar w:fldCharType="begin"/>
                    </w:r>
                    <w:r>
                      <w:instrText xml:space="preserve"> PAGE \* MERGEFORMAT </w:instrText>
                    </w:r>
                    <w:r>
                      <w:fldChar w:fldCharType="separate"/>
                    </w:r>
                    <w:r w:rsidR="007E007D" w:rsidRPr="007E007D">
                      <w:rPr>
                        <w:rStyle w:val="a5"/>
                        <w:rFonts w:eastAsiaTheme="minorHAnsi"/>
                        <w:noProof/>
                      </w:rPr>
                      <w:t>3</w:t>
                    </w:r>
                    <w:r>
                      <w:rPr>
                        <w:rStyle w:val="a5"/>
                        <w:rFonts w:eastAsiaTheme="minorHAnsi"/>
                      </w:rP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3AF" w:rsidRDefault="007E007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3AF" w:rsidRDefault="00C965FA">
    <w:pPr>
      <w:rPr>
        <w:sz w:val="2"/>
        <w:szCs w:val="2"/>
      </w:rPr>
    </w:pPr>
    <w:r>
      <w:rPr>
        <w:noProof/>
        <w:lang w:eastAsia="ru-RU"/>
      </w:rPr>
      <mc:AlternateContent>
        <mc:Choice Requires="wps">
          <w:drawing>
            <wp:anchor distT="0" distB="0" distL="63500" distR="63500" simplePos="0" relativeHeight="251659776" behindDoc="1" locked="0" layoutInCell="1" allowOverlap="1" wp14:anchorId="281F176B" wp14:editId="4BD2249C">
              <wp:simplePos x="0" y="0"/>
              <wp:positionH relativeFrom="page">
                <wp:posOffset>9903460</wp:posOffset>
              </wp:positionH>
              <wp:positionV relativeFrom="page">
                <wp:posOffset>489585</wp:posOffset>
              </wp:positionV>
              <wp:extent cx="70485" cy="160655"/>
              <wp:effectExtent l="0" t="3810" r="0" b="6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63AF" w:rsidRDefault="00C965FA">
                          <w:pPr>
                            <w:spacing w:line="240" w:lineRule="auto"/>
                          </w:pPr>
                          <w:r>
                            <w:fldChar w:fldCharType="begin"/>
                          </w:r>
                          <w:r>
                            <w:instrText xml:space="preserve"> PAGE \* MERGEFORMAT </w:instrText>
                          </w:r>
                          <w:r>
                            <w:fldChar w:fldCharType="separate"/>
                          </w:r>
                          <w:r w:rsidR="007E007D" w:rsidRPr="007E007D">
                            <w:rPr>
                              <w:rStyle w:val="a5"/>
                              <w:rFonts w:eastAsiaTheme="minorHAnsi"/>
                              <w:noProof/>
                            </w:rPr>
                            <w:t>7</w:t>
                          </w:r>
                          <w:r>
                            <w:rPr>
                              <w:rStyle w:val="a5"/>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0" type="#_x0000_t202" style="position:absolute;margin-left:779.8pt;margin-top:38.55pt;width:5.55pt;height:12.65pt;z-index:-25165670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" filled="f" stroked="f">
              <v:textbox style="mso-fit-shape-to-text:t" inset="0,0,0,0">
                <w:txbxContent>
                  <w:p w:rsidR="00BC63AF" w:rsidRDefault="00C965FA">
                    <w:pPr>
                      <w:spacing w:line="240" w:lineRule="auto"/>
                    </w:pPr>
                    <w:r>
                      <w:fldChar w:fldCharType="begin"/>
                    </w:r>
                    <w:r>
                      <w:instrText xml:space="preserve"> PAGE \* MERGEFORMAT </w:instrText>
                    </w:r>
                    <w:r>
                      <w:fldChar w:fldCharType="separate"/>
                    </w:r>
                    <w:r w:rsidR="007E007D" w:rsidRPr="007E007D">
                      <w:rPr>
                        <w:rStyle w:val="a5"/>
                        <w:rFonts w:eastAsiaTheme="minorHAnsi"/>
                        <w:noProof/>
                      </w:rPr>
                      <w:t>7</w:t>
                    </w:r>
                    <w:r>
                      <w:rPr>
                        <w:rStyle w:val="a5"/>
                        <w:rFonts w:eastAsiaTheme="minorHAnsi"/>
                      </w:rPr>
                      <w:fldChar w:fldCharType="end"/>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3AF" w:rsidRDefault="00C965FA">
    <w:pPr>
      <w:rPr>
        <w:sz w:val="2"/>
        <w:szCs w:val="2"/>
      </w:rPr>
    </w:pPr>
    <w:r>
      <w:rPr>
        <w:noProof/>
        <w:lang w:eastAsia="ru-RU"/>
      </w:rPr>
      <mc:AlternateContent>
        <mc:Choice Requires="wps">
          <w:drawing>
            <wp:anchor distT="0" distB="0" distL="63500" distR="63500" simplePos="0" relativeHeight="251656704" behindDoc="1" locked="0" layoutInCell="1" allowOverlap="1" wp14:anchorId="5E3330D6" wp14:editId="6CE57B46">
              <wp:simplePos x="0" y="0"/>
              <wp:positionH relativeFrom="page">
                <wp:posOffset>6878955</wp:posOffset>
              </wp:positionH>
              <wp:positionV relativeFrom="page">
                <wp:posOffset>311150</wp:posOffset>
              </wp:positionV>
              <wp:extent cx="140335" cy="160655"/>
              <wp:effectExtent l="1905" t="0" r="317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63AF" w:rsidRDefault="00C965FA">
                          <w:pPr>
                            <w:spacing w:line="240" w:lineRule="auto"/>
                          </w:pPr>
                          <w:r>
                            <w:fldChar w:fldCharType="begin"/>
                          </w:r>
                          <w:r>
                            <w:instrText xml:space="preserve"> PAGE \* MERGEFORMAT </w:instrText>
                          </w:r>
                          <w:r>
                            <w:fldChar w:fldCharType="separate"/>
                          </w:r>
                          <w:r w:rsidRPr="00D5378E">
                            <w:rPr>
                              <w:rStyle w:val="a5"/>
                              <w:rFonts w:eastAsiaTheme="minorHAnsi"/>
                              <w:noProof/>
                            </w:rPr>
                            <w:t>42</w:t>
                          </w:r>
                          <w:r>
                            <w:rPr>
                              <w:rStyle w:val="a5"/>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1" type="#_x0000_t202" style="position:absolute;margin-left:541.65pt;margin-top:24.5pt;width:11.0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" filled="f" stroked="f">
              <v:textbox style="mso-fit-shape-to-text:t" inset="0,0,0,0">
                <w:txbxContent>
                  <w:p w:rsidR="00BC63AF" w:rsidRDefault="00C965FA">
                    <w:pPr>
                      <w:spacing w:line="240" w:lineRule="auto"/>
                    </w:pPr>
                    <w:r>
                      <w:fldChar w:fldCharType="begin"/>
                    </w:r>
                    <w:r>
                      <w:instrText xml:space="preserve"> PAGE \* MERGEFORMAT </w:instrText>
                    </w:r>
                    <w:r>
                      <w:fldChar w:fldCharType="separate"/>
                    </w:r>
                    <w:r w:rsidRPr="00D5378E">
                      <w:rPr>
                        <w:rStyle w:val="a5"/>
                        <w:rFonts w:eastAsiaTheme="minorHAnsi"/>
                        <w:noProof/>
                      </w:rPr>
                      <w:t>42</w:t>
                    </w:r>
                    <w:r>
                      <w:rPr>
                        <w:rStyle w:val="a5"/>
                        <w:rFonts w:eastAsiaTheme="minorHAnsi"/>
                      </w:rPr>
                      <w:fldChar w:fldCharType="end"/>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3AF" w:rsidRDefault="00C965FA">
    <w:pPr>
      <w:rPr>
        <w:sz w:val="2"/>
        <w:szCs w:val="2"/>
      </w:rPr>
    </w:pPr>
    <w:r>
      <w:rPr>
        <w:noProof/>
        <w:lang w:eastAsia="ru-RU"/>
      </w:rPr>
      <mc:AlternateContent>
        <mc:Choice Requires="wps">
          <w:drawing>
            <wp:anchor distT="0" distB="0" distL="63500" distR="63500" simplePos="0" relativeHeight="251658752" behindDoc="1" locked="0" layoutInCell="1" allowOverlap="1" wp14:anchorId="557E0792" wp14:editId="5EF56280">
              <wp:simplePos x="0" y="0"/>
              <wp:positionH relativeFrom="page">
                <wp:posOffset>6878955</wp:posOffset>
              </wp:positionH>
              <wp:positionV relativeFrom="page">
                <wp:posOffset>311150</wp:posOffset>
              </wp:positionV>
              <wp:extent cx="140335" cy="160655"/>
              <wp:effectExtent l="1905" t="0" r="317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63AF" w:rsidRDefault="00C965FA">
                          <w:pPr>
                            <w:spacing w:line="240" w:lineRule="auto"/>
                          </w:pPr>
                          <w:r>
                            <w:fldChar w:fldCharType="begin"/>
                          </w:r>
                          <w:r>
                            <w:instrText xml:space="preserve"> PAGE \* MERGEFORMAT </w:instrText>
                          </w:r>
                          <w:r>
                            <w:fldChar w:fldCharType="separate"/>
                          </w:r>
                          <w:r w:rsidR="007E007D" w:rsidRPr="007E007D">
                            <w:rPr>
                              <w:rStyle w:val="a5"/>
                              <w:rFonts w:eastAsiaTheme="minorHAnsi"/>
                              <w:noProof/>
                            </w:rPr>
                            <w:t>40</w:t>
                          </w:r>
                          <w:r>
                            <w:rPr>
                              <w:rStyle w:val="a5"/>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2" type="#_x0000_t202" style="position:absolute;margin-left:541.65pt;margin-top:24.5pt;width:11.05pt;height:12.65pt;z-index:-2516577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" filled="f" stroked="f">
              <v:textbox style="mso-fit-shape-to-text:t" inset="0,0,0,0">
                <w:txbxContent>
                  <w:p w:rsidR="00BC63AF" w:rsidRDefault="00C965FA">
                    <w:pPr>
                      <w:spacing w:line="240" w:lineRule="auto"/>
                    </w:pPr>
                    <w:r>
                      <w:fldChar w:fldCharType="begin"/>
                    </w:r>
                    <w:r>
                      <w:instrText xml:space="preserve"> PAGE \* MERGEFORMAT </w:instrText>
                    </w:r>
                    <w:r>
                      <w:fldChar w:fldCharType="separate"/>
                    </w:r>
                    <w:r w:rsidR="007E007D" w:rsidRPr="007E007D">
                      <w:rPr>
                        <w:rStyle w:val="a5"/>
                        <w:rFonts w:eastAsiaTheme="minorHAnsi"/>
                        <w:noProof/>
                      </w:rPr>
                      <w:t>40</w:t>
                    </w:r>
                    <w:r>
                      <w:rPr>
                        <w:rStyle w:val="a5"/>
                        <w:rFonts w:eastAsiaTheme="minorHAnsi"/>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73349"/>
    <w:multiLevelType w:val="multilevel"/>
    <w:tmpl w:val="8B9E8D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560101"/>
    <w:multiLevelType w:val="multilevel"/>
    <w:tmpl w:val="6966D2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59423C"/>
    <w:multiLevelType w:val="multilevel"/>
    <w:tmpl w:val="6BD667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390775"/>
    <w:multiLevelType w:val="multilevel"/>
    <w:tmpl w:val="94EA39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1B6C06"/>
    <w:multiLevelType w:val="multilevel"/>
    <w:tmpl w:val="BCDE40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131AB4"/>
    <w:multiLevelType w:val="multilevel"/>
    <w:tmpl w:val="1F7082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DAF1F79"/>
    <w:multiLevelType w:val="multilevel"/>
    <w:tmpl w:val="162CD8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730DE5"/>
    <w:multiLevelType w:val="multilevel"/>
    <w:tmpl w:val="7DEEAD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FA0E9E"/>
    <w:multiLevelType w:val="multilevel"/>
    <w:tmpl w:val="F98C08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885341"/>
    <w:multiLevelType w:val="multilevel"/>
    <w:tmpl w:val="6BB45E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7A0389"/>
    <w:multiLevelType w:val="multilevel"/>
    <w:tmpl w:val="9EBAEA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5343BA"/>
    <w:multiLevelType w:val="multilevel"/>
    <w:tmpl w:val="E17043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473F22"/>
    <w:multiLevelType w:val="multilevel"/>
    <w:tmpl w:val="6A5CD1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0F6F76"/>
    <w:multiLevelType w:val="multilevel"/>
    <w:tmpl w:val="C0E833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AE079E"/>
    <w:multiLevelType w:val="multilevel"/>
    <w:tmpl w:val="E5C8CF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4539E5"/>
    <w:multiLevelType w:val="multilevel"/>
    <w:tmpl w:val="967CAF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ED07B0"/>
    <w:multiLevelType w:val="multilevel"/>
    <w:tmpl w:val="45F658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F97B46"/>
    <w:multiLevelType w:val="multilevel"/>
    <w:tmpl w:val="DC64A4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9477A8"/>
    <w:multiLevelType w:val="multilevel"/>
    <w:tmpl w:val="5B7C22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E40260"/>
    <w:multiLevelType w:val="multilevel"/>
    <w:tmpl w:val="B87631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F92AFE"/>
    <w:multiLevelType w:val="multilevel"/>
    <w:tmpl w:val="F52656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5A22C4"/>
    <w:multiLevelType w:val="multilevel"/>
    <w:tmpl w:val="CC9AC6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166E5B"/>
    <w:multiLevelType w:val="multilevel"/>
    <w:tmpl w:val="CF5C7C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FB570D"/>
    <w:multiLevelType w:val="multilevel"/>
    <w:tmpl w:val="8F844C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2C79A7"/>
    <w:multiLevelType w:val="multilevel"/>
    <w:tmpl w:val="BEC8A6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627B99"/>
    <w:multiLevelType w:val="multilevel"/>
    <w:tmpl w:val="C5AE26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07314CF"/>
    <w:multiLevelType w:val="multilevel"/>
    <w:tmpl w:val="0A2EFB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1D945D8"/>
    <w:multiLevelType w:val="multilevel"/>
    <w:tmpl w:val="57F029A8"/>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0F57BA"/>
    <w:multiLevelType w:val="multilevel"/>
    <w:tmpl w:val="6938F2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0E5939"/>
    <w:multiLevelType w:val="multilevel"/>
    <w:tmpl w:val="6490414A"/>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1E4A49"/>
    <w:multiLevelType w:val="multilevel"/>
    <w:tmpl w:val="3ED27E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0C249D0"/>
    <w:multiLevelType w:val="multilevel"/>
    <w:tmpl w:val="C76C06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4637225"/>
    <w:multiLevelType w:val="multilevel"/>
    <w:tmpl w:val="808264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8FC576A"/>
    <w:multiLevelType w:val="multilevel"/>
    <w:tmpl w:val="667E746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9BC2328"/>
    <w:multiLevelType w:val="multilevel"/>
    <w:tmpl w:val="BB52D5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D471A80"/>
    <w:multiLevelType w:val="multilevel"/>
    <w:tmpl w:val="D13EC9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2D244F2"/>
    <w:multiLevelType w:val="multilevel"/>
    <w:tmpl w:val="688C33F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2D826E7"/>
    <w:multiLevelType w:val="multilevel"/>
    <w:tmpl w:val="691E44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32C3884"/>
    <w:multiLevelType w:val="multilevel"/>
    <w:tmpl w:val="9C3EA6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3915082"/>
    <w:multiLevelType w:val="multilevel"/>
    <w:tmpl w:val="AAEC9E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5405FC1"/>
    <w:multiLevelType w:val="multilevel"/>
    <w:tmpl w:val="4F3897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933658C"/>
    <w:multiLevelType w:val="multilevel"/>
    <w:tmpl w:val="E24AB4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9CD741C"/>
    <w:multiLevelType w:val="multilevel"/>
    <w:tmpl w:val="4D6CAE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F9B3FCD"/>
    <w:multiLevelType w:val="multilevel"/>
    <w:tmpl w:val="99DC23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6"/>
  </w:num>
  <w:num w:numId="2">
    <w:abstractNumId w:val="33"/>
  </w:num>
  <w:num w:numId="3">
    <w:abstractNumId w:val="3"/>
  </w:num>
  <w:num w:numId="4">
    <w:abstractNumId w:val="29"/>
  </w:num>
  <w:num w:numId="5">
    <w:abstractNumId w:val="9"/>
  </w:num>
  <w:num w:numId="6">
    <w:abstractNumId w:val="13"/>
  </w:num>
  <w:num w:numId="7">
    <w:abstractNumId w:val="16"/>
  </w:num>
  <w:num w:numId="8">
    <w:abstractNumId w:val="39"/>
  </w:num>
  <w:num w:numId="9">
    <w:abstractNumId w:val="17"/>
  </w:num>
  <w:num w:numId="10">
    <w:abstractNumId w:val="11"/>
  </w:num>
  <w:num w:numId="11">
    <w:abstractNumId w:val="5"/>
  </w:num>
  <w:num w:numId="12">
    <w:abstractNumId w:val="21"/>
  </w:num>
  <w:num w:numId="13">
    <w:abstractNumId w:val="25"/>
  </w:num>
  <w:num w:numId="14">
    <w:abstractNumId w:val="34"/>
  </w:num>
  <w:num w:numId="15">
    <w:abstractNumId w:val="37"/>
  </w:num>
  <w:num w:numId="16">
    <w:abstractNumId w:val="18"/>
  </w:num>
  <w:num w:numId="17">
    <w:abstractNumId w:val="19"/>
  </w:num>
  <w:num w:numId="18">
    <w:abstractNumId w:val="38"/>
  </w:num>
  <w:num w:numId="19">
    <w:abstractNumId w:val="4"/>
  </w:num>
  <w:num w:numId="20">
    <w:abstractNumId w:val="24"/>
  </w:num>
  <w:num w:numId="21">
    <w:abstractNumId w:val="14"/>
  </w:num>
  <w:num w:numId="22">
    <w:abstractNumId w:val="43"/>
  </w:num>
  <w:num w:numId="23">
    <w:abstractNumId w:val="2"/>
  </w:num>
  <w:num w:numId="24">
    <w:abstractNumId w:val="0"/>
  </w:num>
  <w:num w:numId="25">
    <w:abstractNumId w:val="35"/>
  </w:num>
  <w:num w:numId="26">
    <w:abstractNumId w:val="12"/>
  </w:num>
  <w:num w:numId="27">
    <w:abstractNumId w:val="26"/>
  </w:num>
  <w:num w:numId="28">
    <w:abstractNumId w:val="20"/>
  </w:num>
  <w:num w:numId="29">
    <w:abstractNumId w:val="27"/>
  </w:num>
  <w:num w:numId="30">
    <w:abstractNumId w:val="15"/>
  </w:num>
  <w:num w:numId="31">
    <w:abstractNumId w:val="32"/>
  </w:num>
  <w:num w:numId="32">
    <w:abstractNumId w:val="7"/>
  </w:num>
  <w:num w:numId="33">
    <w:abstractNumId w:val="40"/>
  </w:num>
  <w:num w:numId="34">
    <w:abstractNumId w:val="22"/>
  </w:num>
  <w:num w:numId="35">
    <w:abstractNumId w:val="1"/>
  </w:num>
  <w:num w:numId="36">
    <w:abstractNumId w:val="41"/>
  </w:num>
  <w:num w:numId="37">
    <w:abstractNumId w:val="31"/>
  </w:num>
  <w:num w:numId="38">
    <w:abstractNumId w:val="10"/>
  </w:num>
  <w:num w:numId="39">
    <w:abstractNumId w:val="28"/>
  </w:num>
  <w:num w:numId="40">
    <w:abstractNumId w:val="42"/>
  </w:num>
  <w:num w:numId="41">
    <w:abstractNumId w:val="8"/>
  </w:num>
  <w:num w:numId="42">
    <w:abstractNumId w:val="6"/>
  </w:num>
  <w:num w:numId="43">
    <w:abstractNumId w:val="30"/>
  </w:num>
  <w:num w:numId="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51D"/>
    <w:rsid w:val="00114773"/>
    <w:rsid w:val="001C7C57"/>
    <w:rsid w:val="00253C39"/>
    <w:rsid w:val="004E309B"/>
    <w:rsid w:val="00790FEB"/>
    <w:rsid w:val="007E007D"/>
    <w:rsid w:val="007E029A"/>
    <w:rsid w:val="0093451D"/>
    <w:rsid w:val="00A614C3"/>
    <w:rsid w:val="00A752E0"/>
    <w:rsid w:val="00B11835"/>
    <w:rsid w:val="00BF530A"/>
    <w:rsid w:val="00C022B6"/>
    <w:rsid w:val="00C57ACF"/>
    <w:rsid w:val="00C965FA"/>
    <w:rsid w:val="00F055F8"/>
    <w:rsid w:val="00F34B12"/>
    <w:rsid w:val="00F52D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965FA"/>
  </w:style>
  <w:style w:type="character" w:styleId="a3">
    <w:name w:val="Hyperlink"/>
    <w:basedOn w:val="a0"/>
    <w:rsid w:val="00C965FA"/>
    <w:rPr>
      <w:color w:val="0066CC"/>
      <w:u w:val="single"/>
    </w:rPr>
  </w:style>
  <w:style w:type="character" w:customStyle="1" w:styleId="2">
    <w:name w:val="Основной текст (2)_"/>
    <w:basedOn w:val="a0"/>
    <w:rsid w:val="00C965FA"/>
    <w:rPr>
      <w:rFonts w:ascii="Times New Roman" w:eastAsia="Times New Roman" w:hAnsi="Times New Roman" w:cs="Times New Roman"/>
      <w:b w:val="0"/>
      <w:bCs w:val="0"/>
      <w:i w:val="0"/>
      <w:iCs w:val="0"/>
      <w:smallCaps w:val="0"/>
      <w:strike w:val="0"/>
      <w:sz w:val="22"/>
      <w:szCs w:val="22"/>
      <w:u w:val="none"/>
    </w:rPr>
  </w:style>
  <w:style w:type="character" w:customStyle="1" w:styleId="20">
    <w:name w:val="Основной текст (2)"/>
    <w:basedOn w:val="2"/>
    <w:rsid w:val="00C965F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
    <w:name w:val="Основной текст (2) + Полужирный"/>
    <w:basedOn w:val="2"/>
    <w:rsid w:val="00C965F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
    <w:name w:val="Основной текст (3)_"/>
    <w:basedOn w:val="a0"/>
    <w:rsid w:val="00C965FA"/>
    <w:rPr>
      <w:rFonts w:ascii="Times New Roman" w:eastAsia="Times New Roman" w:hAnsi="Times New Roman" w:cs="Times New Roman"/>
      <w:b/>
      <w:bCs/>
      <w:i w:val="0"/>
      <w:iCs w:val="0"/>
      <w:smallCaps w:val="0"/>
      <w:strike w:val="0"/>
      <w:sz w:val="22"/>
      <w:szCs w:val="22"/>
      <w:u w:val="none"/>
    </w:rPr>
  </w:style>
  <w:style w:type="character" w:customStyle="1" w:styleId="30">
    <w:name w:val="Основной текст (3)"/>
    <w:basedOn w:val="3"/>
    <w:rsid w:val="00C965F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4">
    <w:name w:val="Основной текст (4)_"/>
    <w:basedOn w:val="a0"/>
    <w:link w:val="40"/>
    <w:rsid w:val="00C965FA"/>
    <w:rPr>
      <w:rFonts w:ascii="Times New Roman" w:eastAsia="Times New Roman" w:hAnsi="Times New Roman" w:cs="Times New Roman"/>
      <w:shd w:val="clear" w:color="auto" w:fill="FFFFFF"/>
    </w:rPr>
  </w:style>
  <w:style w:type="character" w:customStyle="1" w:styleId="41">
    <w:name w:val="Основной текст (4) + Полужирный;Курсив"/>
    <w:basedOn w:val="4"/>
    <w:rsid w:val="00C965FA"/>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5">
    <w:name w:val="Основной текст (5)_"/>
    <w:basedOn w:val="a0"/>
    <w:link w:val="50"/>
    <w:rsid w:val="00C965FA"/>
    <w:rPr>
      <w:rFonts w:ascii="Times New Roman" w:eastAsia="Times New Roman" w:hAnsi="Times New Roman" w:cs="Times New Roman"/>
      <w:b/>
      <w:bCs/>
      <w:i/>
      <w:iCs/>
      <w:shd w:val="clear" w:color="auto" w:fill="FFFFFF"/>
    </w:rPr>
  </w:style>
  <w:style w:type="character" w:customStyle="1" w:styleId="51">
    <w:name w:val="Основной текст (5) + Не полужирный;Не курсив"/>
    <w:basedOn w:val="5"/>
    <w:rsid w:val="00C965FA"/>
    <w:rPr>
      <w:rFonts w:ascii="Times New Roman" w:eastAsia="Times New Roman" w:hAnsi="Times New Roman" w:cs="Times New Roman"/>
      <w:b/>
      <w:bCs/>
      <w:i/>
      <w:iCs/>
      <w:color w:val="000000"/>
      <w:spacing w:val="0"/>
      <w:w w:val="100"/>
      <w:position w:val="0"/>
      <w:sz w:val="24"/>
      <w:szCs w:val="24"/>
      <w:shd w:val="clear" w:color="auto" w:fill="FFFFFF"/>
    </w:rPr>
  </w:style>
  <w:style w:type="character" w:customStyle="1" w:styleId="6">
    <w:name w:val="Основной текст (6)_"/>
    <w:basedOn w:val="a0"/>
    <w:link w:val="60"/>
    <w:rsid w:val="00C965FA"/>
    <w:rPr>
      <w:rFonts w:ascii="Times New Roman" w:eastAsia="Times New Roman" w:hAnsi="Times New Roman" w:cs="Times New Roman"/>
      <w:b/>
      <w:bCs/>
      <w:sz w:val="36"/>
      <w:szCs w:val="36"/>
      <w:shd w:val="clear" w:color="auto" w:fill="FFFFFF"/>
    </w:rPr>
  </w:style>
  <w:style w:type="character" w:customStyle="1" w:styleId="616pt">
    <w:name w:val="Основной текст (6) + 16 pt"/>
    <w:basedOn w:val="6"/>
    <w:rsid w:val="00C965FA"/>
    <w:rPr>
      <w:rFonts w:ascii="Times New Roman" w:eastAsia="Times New Roman" w:hAnsi="Times New Roman" w:cs="Times New Roman"/>
      <w:b/>
      <w:bCs/>
      <w:color w:val="000000"/>
      <w:spacing w:val="0"/>
      <w:w w:val="100"/>
      <w:position w:val="0"/>
      <w:sz w:val="32"/>
      <w:szCs w:val="32"/>
      <w:shd w:val="clear" w:color="auto" w:fill="FFFFFF"/>
      <w:lang w:val="ru-RU" w:eastAsia="ru-RU" w:bidi="ru-RU"/>
    </w:rPr>
  </w:style>
  <w:style w:type="character" w:customStyle="1" w:styleId="10">
    <w:name w:val="Заголовок №1_"/>
    <w:basedOn w:val="a0"/>
    <w:link w:val="11"/>
    <w:rsid w:val="00C965FA"/>
    <w:rPr>
      <w:rFonts w:ascii="Times New Roman" w:eastAsia="Times New Roman" w:hAnsi="Times New Roman" w:cs="Times New Roman"/>
      <w:b/>
      <w:bCs/>
      <w:sz w:val="28"/>
      <w:szCs w:val="28"/>
      <w:shd w:val="clear" w:color="auto" w:fill="FFFFFF"/>
    </w:rPr>
  </w:style>
  <w:style w:type="character" w:customStyle="1" w:styleId="12">
    <w:name w:val="Заголовок №1 + Не полужирный"/>
    <w:basedOn w:val="10"/>
    <w:rsid w:val="00C965FA"/>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7">
    <w:name w:val="Основной текст (7)_"/>
    <w:basedOn w:val="a0"/>
    <w:link w:val="70"/>
    <w:rsid w:val="00C965FA"/>
    <w:rPr>
      <w:rFonts w:ascii="Times New Roman" w:eastAsia="Times New Roman" w:hAnsi="Times New Roman" w:cs="Times New Roman"/>
      <w:sz w:val="28"/>
      <w:szCs w:val="28"/>
      <w:shd w:val="clear" w:color="auto" w:fill="FFFFFF"/>
    </w:rPr>
  </w:style>
  <w:style w:type="character" w:customStyle="1" w:styleId="71">
    <w:name w:val="Основной текст (7) + Полужирный"/>
    <w:basedOn w:val="7"/>
    <w:rsid w:val="00C965FA"/>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a4">
    <w:name w:val="Колонтитул_"/>
    <w:basedOn w:val="a0"/>
    <w:rsid w:val="00C965FA"/>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
    <w:basedOn w:val="a4"/>
    <w:rsid w:val="00C965F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2">
    <w:name w:val="Заголовок №2_"/>
    <w:basedOn w:val="a0"/>
    <w:link w:val="23"/>
    <w:rsid w:val="00C965FA"/>
    <w:rPr>
      <w:rFonts w:ascii="Times New Roman" w:eastAsia="Times New Roman" w:hAnsi="Times New Roman" w:cs="Times New Roman"/>
      <w:b/>
      <w:bCs/>
      <w:shd w:val="clear" w:color="auto" w:fill="FFFFFF"/>
    </w:rPr>
  </w:style>
  <w:style w:type="character" w:customStyle="1" w:styleId="24">
    <w:name w:val="Основной текст (2) + Курсив"/>
    <w:basedOn w:val="2"/>
    <w:rsid w:val="00C965FA"/>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8">
    <w:name w:val="Основной текст (8)_"/>
    <w:basedOn w:val="a0"/>
    <w:rsid w:val="00C965FA"/>
    <w:rPr>
      <w:rFonts w:ascii="Times New Roman" w:eastAsia="Times New Roman" w:hAnsi="Times New Roman" w:cs="Times New Roman"/>
      <w:b w:val="0"/>
      <w:bCs w:val="0"/>
      <w:i/>
      <w:iCs/>
      <w:smallCaps w:val="0"/>
      <w:strike w:val="0"/>
      <w:sz w:val="22"/>
      <w:szCs w:val="22"/>
      <w:u w:val="none"/>
    </w:rPr>
  </w:style>
  <w:style w:type="character" w:customStyle="1" w:styleId="80">
    <w:name w:val="Основной текст (8)"/>
    <w:basedOn w:val="8"/>
    <w:rsid w:val="00C965FA"/>
    <w:rPr>
      <w:rFonts w:ascii="Times New Roman" w:eastAsia="Times New Roman" w:hAnsi="Times New Roman" w:cs="Times New Roman"/>
      <w:b w:val="0"/>
      <w:bCs w:val="0"/>
      <w:i/>
      <w:iCs/>
      <w:smallCaps w:val="0"/>
      <w:strike w:val="0"/>
      <w:color w:val="000000"/>
      <w:spacing w:val="0"/>
      <w:w w:val="100"/>
      <w:position w:val="0"/>
      <w:sz w:val="22"/>
      <w:szCs w:val="22"/>
      <w:u w:val="single"/>
      <w:lang w:val="ru-RU" w:eastAsia="ru-RU" w:bidi="ru-RU"/>
    </w:rPr>
  </w:style>
  <w:style w:type="character" w:customStyle="1" w:styleId="81">
    <w:name w:val="Основной текст (8) + Не курсив"/>
    <w:basedOn w:val="8"/>
    <w:rsid w:val="00C965FA"/>
    <w:rPr>
      <w:rFonts w:ascii="Times New Roman" w:eastAsia="Times New Roman" w:hAnsi="Times New Roman" w:cs="Times New Roman"/>
      <w:b w:val="0"/>
      <w:bCs w:val="0"/>
      <w:i/>
      <w:iCs/>
      <w:smallCaps w:val="0"/>
      <w:strike w:val="0"/>
      <w:color w:val="000000"/>
      <w:spacing w:val="0"/>
      <w:w w:val="100"/>
      <w:position w:val="0"/>
      <w:sz w:val="22"/>
      <w:szCs w:val="22"/>
      <w:u w:val="none"/>
    </w:rPr>
  </w:style>
  <w:style w:type="character" w:customStyle="1" w:styleId="13">
    <w:name w:val="Оглавление 1 Знак"/>
    <w:basedOn w:val="a0"/>
    <w:link w:val="14"/>
    <w:rsid w:val="00C965FA"/>
    <w:rPr>
      <w:rFonts w:ascii="Times New Roman" w:eastAsia="Times New Roman" w:hAnsi="Times New Roman" w:cs="Times New Roman"/>
      <w:shd w:val="clear" w:color="auto" w:fill="FFFFFF"/>
    </w:rPr>
  </w:style>
  <w:style w:type="character" w:customStyle="1" w:styleId="1Exact">
    <w:name w:val="Заголовок №1 Exact"/>
    <w:basedOn w:val="a0"/>
    <w:rsid w:val="00C965FA"/>
    <w:rPr>
      <w:rFonts w:ascii="Times New Roman" w:eastAsia="Times New Roman" w:hAnsi="Times New Roman" w:cs="Times New Roman"/>
      <w:b/>
      <w:bCs/>
      <w:i w:val="0"/>
      <w:iCs w:val="0"/>
      <w:smallCaps w:val="0"/>
      <w:strike w:val="0"/>
      <w:sz w:val="28"/>
      <w:szCs w:val="28"/>
      <w:u w:val="none"/>
    </w:rPr>
  </w:style>
  <w:style w:type="character" w:customStyle="1" w:styleId="2Exact">
    <w:name w:val="Основной текст (2) Exact"/>
    <w:basedOn w:val="a0"/>
    <w:rsid w:val="00C965FA"/>
    <w:rPr>
      <w:rFonts w:ascii="Times New Roman" w:eastAsia="Times New Roman" w:hAnsi="Times New Roman" w:cs="Times New Roman"/>
      <w:b w:val="0"/>
      <w:bCs w:val="0"/>
      <w:i w:val="0"/>
      <w:iCs w:val="0"/>
      <w:smallCaps w:val="0"/>
      <w:strike w:val="0"/>
      <w:sz w:val="22"/>
      <w:szCs w:val="22"/>
      <w:u w:val="none"/>
    </w:rPr>
  </w:style>
  <w:style w:type="character" w:customStyle="1" w:styleId="2Exact0">
    <w:name w:val="Основной текст (2) + Полужирный Exact"/>
    <w:basedOn w:val="2"/>
    <w:rsid w:val="00C965F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95pt">
    <w:name w:val="Основной текст (2) + 9;5 pt;Полужирный"/>
    <w:basedOn w:val="2"/>
    <w:rsid w:val="00C965FA"/>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95pt0">
    <w:name w:val="Основной текст (2) + 9;5 pt;Курсив"/>
    <w:basedOn w:val="2"/>
    <w:rsid w:val="00C965FA"/>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295pt1">
    <w:name w:val="Основной текст (2) + 9;5 pt"/>
    <w:basedOn w:val="2"/>
    <w:rsid w:val="00C965FA"/>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a6">
    <w:name w:val="Подпись к таблице_"/>
    <w:basedOn w:val="a0"/>
    <w:link w:val="a7"/>
    <w:rsid w:val="00C965FA"/>
    <w:rPr>
      <w:rFonts w:ascii="Times New Roman" w:eastAsia="Times New Roman" w:hAnsi="Times New Roman" w:cs="Times New Roman"/>
      <w:b/>
      <w:bCs/>
      <w:shd w:val="clear" w:color="auto" w:fill="FFFFFF"/>
    </w:rPr>
  </w:style>
  <w:style w:type="character" w:customStyle="1" w:styleId="9">
    <w:name w:val="Основной текст (9)_"/>
    <w:basedOn w:val="a0"/>
    <w:link w:val="90"/>
    <w:rsid w:val="00C965FA"/>
    <w:rPr>
      <w:rFonts w:ascii="Times New Roman" w:eastAsia="Times New Roman" w:hAnsi="Times New Roman" w:cs="Times New Roman"/>
      <w:i/>
      <w:iCs/>
      <w:shd w:val="clear" w:color="auto" w:fill="FFFFFF"/>
    </w:rPr>
  </w:style>
  <w:style w:type="character" w:customStyle="1" w:styleId="31">
    <w:name w:val="Основной текст (3) + Не полужирный"/>
    <w:basedOn w:val="3"/>
    <w:rsid w:val="00C965F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40">
    <w:name w:val="Основной текст (4)"/>
    <w:basedOn w:val="a"/>
    <w:link w:val="4"/>
    <w:rsid w:val="00C965FA"/>
    <w:pPr>
      <w:widowControl w:val="0"/>
      <w:shd w:val="clear" w:color="auto" w:fill="FFFFFF"/>
      <w:spacing w:before="1140" w:after="0" w:line="293" w:lineRule="exact"/>
      <w:jc w:val="both"/>
    </w:pPr>
    <w:rPr>
      <w:rFonts w:ascii="Times New Roman" w:eastAsia="Times New Roman" w:hAnsi="Times New Roman" w:cs="Times New Roman"/>
    </w:rPr>
  </w:style>
  <w:style w:type="paragraph" w:customStyle="1" w:styleId="50">
    <w:name w:val="Основной текст (5)"/>
    <w:basedOn w:val="a"/>
    <w:link w:val="5"/>
    <w:rsid w:val="00C965FA"/>
    <w:pPr>
      <w:widowControl w:val="0"/>
      <w:shd w:val="clear" w:color="auto" w:fill="FFFFFF"/>
      <w:spacing w:after="0" w:line="293" w:lineRule="exact"/>
      <w:jc w:val="both"/>
    </w:pPr>
    <w:rPr>
      <w:rFonts w:ascii="Times New Roman" w:eastAsia="Times New Roman" w:hAnsi="Times New Roman" w:cs="Times New Roman"/>
      <w:b/>
      <w:bCs/>
      <w:i/>
      <w:iCs/>
    </w:rPr>
  </w:style>
  <w:style w:type="paragraph" w:customStyle="1" w:styleId="60">
    <w:name w:val="Основной текст (6)"/>
    <w:basedOn w:val="a"/>
    <w:link w:val="6"/>
    <w:rsid w:val="00C965FA"/>
    <w:pPr>
      <w:widowControl w:val="0"/>
      <w:shd w:val="clear" w:color="auto" w:fill="FFFFFF"/>
      <w:spacing w:before="1380" w:after="0" w:line="384" w:lineRule="exact"/>
      <w:jc w:val="center"/>
    </w:pPr>
    <w:rPr>
      <w:rFonts w:ascii="Times New Roman" w:eastAsia="Times New Roman" w:hAnsi="Times New Roman" w:cs="Times New Roman"/>
      <w:b/>
      <w:bCs/>
      <w:sz w:val="36"/>
      <w:szCs w:val="36"/>
    </w:rPr>
  </w:style>
  <w:style w:type="paragraph" w:customStyle="1" w:styleId="11">
    <w:name w:val="Заголовок №1"/>
    <w:basedOn w:val="a"/>
    <w:link w:val="10"/>
    <w:rsid w:val="00C965FA"/>
    <w:pPr>
      <w:widowControl w:val="0"/>
      <w:shd w:val="clear" w:color="auto" w:fill="FFFFFF"/>
      <w:spacing w:before="1080" w:after="300" w:line="317" w:lineRule="exact"/>
      <w:outlineLvl w:val="0"/>
    </w:pPr>
    <w:rPr>
      <w:rFonts w:ascii="Times New Roman" w:eastAsia="Times New Roman" w:hAnsi="Times New Roman" w:cs="Times New Roman"/>
      <w:b/>
      <w:bCs/>
      <w:sz w:val="28"/>
      <w:szCs w:val="28"/>
    </w:rPr>
  </w:style>
  <w:style w:type="paragraph" w:customStyle="1" w:styleId="70">
    <w:name w:val="Основной текст (7)"/>
    <w:basedOn w:val="a"/>
    <w:link w:val="7"/>
    <w:rsid w:val="00C965FA"/>
    <w:pPr>
      <w:widowControl w:val="0"/>
      <w:shd w:val="clear" w:color="auto" w:fill="FFFFFF"/>
      <w:spacing w:after="2580" w:line="643" w:lineRule="exact"/>
    </w:pPr>
    <w:rPr>
      <w:rFonts w:ascii="Times New Roman" w:eastAsia="Times New Roman" w:hAnsi="Times New Roman" w:cs="Times New Roman"/>
      <w:sz w:val="28"/>
      <w:szCs w:val="28"/>
    </w:rPr>
  </w:style>
  <w:style w:type="paragraph" w:customStyle="1" w:styleId="23">
    <w:name w:val="Заголовок №2"/>
    <w:basedOn w:val="a"/>
    <w:link w:val="22"/>
    <w:rsid w:val="00C965FA"/>
    <w:pPr>
      <w:widowControl w:val="0"/>
      <w:shd w:val="clear" w:color="auto" w:fill="FFFFFF"/>
      <w:spacing w:before="600" w:after="60" w:line="0" w:lineRule="atLeast"/>
      <w:jc w:val="both"/>
      <w:outlineLvl w:val="1"/>
    </w:pPr>
    <w:rPr>
      <w:rFonts w:ascii="Times New Roman" w:eastAsia="Times New Roman" w:hAnsi="Times New Roman" w:cs="Times New Roman"/>
      <w:b/>
      <w:bCs/>
    </w:rPr>
  </w:style>
  <w:style w:type="paragraph" w:styleId="14">
    <w:name w:val="toc 1"/>
    <w:basedOn w:val="a"/>
    <w:link w:val="13"/>
    <w:autoRedefine/>
    <w:rsid w:val="00C965FA"/>
    <w:pPr>
      <w:widowControl w:val="0"/>
      <w:shd w:val="clear" w:color="auto" w:fill="FFFFFF"/>
      <w:spacing w:before="60" w:after="480" w:line="0" w:lineRule="atLeast"/>
      <w:jc w:val="both"/>
    </w:pPr>
    <w:rPr>
      <w:rFonts w:ascii="Times New Roman" w:eastAsia="Times New Roman" w:hAnsi="Times New Roman" w:cs="Times New Roman"/>
    </w:rPr>
  </w:style>
  <w:style w:type="paragraph" w:customStyle="1" w:styleId="a7">
    <w:name w:val="Подпись к таблице"/>
    <w:basedOn w:val="a"/>
    <w:link w:val="a6"/>
    <w:rsid w:val="00C965FA"/>
    <w:pPr>
      <w:widowControl w:val="0"/>
      <w:shd w:val="clear" w:color="auto" w:fill="FFFFFF"/>
      <w:spacing w:after="0" w:line="274" w:lineRule="exact"/>
    </w:pPr>
    <w:rPr>
      <w:rFonts w:ascii="Times New Roman" w:eastAsia="Times New Roman" w:hAnsi="Times New Roman" w:cs="Times New Roman"/>
      <w:b/>
      <w:bCs/>
    </w:rPr>
  </w:style>
  <w:style w:type="paragraph" w:customStyle="1" w:styleId="90">
    <w:name w:val="Основной текст (9)"/>
    <w:basedOn w:val="a"/>
    <w:link w:val="9"/>
    <w:rsid w:val="00C965FA"/>
    <w:pPr>
      <w:widowControl w:val="0"/>
      <w:shd w:val="clear" w:color="auto" w:fill="FFFFFF"/>
      <w:spacing w:after="0" w:line="283" w:lineRule="exact"/>
      <w:jc w:val="both"/>
    </w:pPr>
    <w:rPr>
      <w:rFonts w:ascii="Times New Roman" w:eastAsia="Times New Roman" w:hAnsi="Times New Roman" w:cs="Times New Roman"/>
      <w:i/>
      <w:iCs/>
    </w:rPr>
  </w:style>
  <w:style w:type="paragraph" w:styleId="25">
    <w:name w:val="toc 2"/>
    <w:basedOn w:val="a"/>
    <w:autoRedefine/>
    <w:rsid w:val="00C965FA"/>
    <w:pPr>
      <w:widowControl w:val="0"/>
      <w:shd w:val="clear" w:color="auto" w:fill="FFFFFF"/>
      <w:spacing w:before="60" w:after="480" w:line="0" w:lineRule="atLeast"/>
      <w:jc w:val="both"/>
    </w:pPr>
    <w:rPr>
      <w:rFonts w:ascii="Times New Roman" w:eastAsia="Times New Roman" w:hAnsi="Times New Roman" w:cs="Times New Roman"/>
      <w:color w:val="000000"/>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965FA"/>
  </w:style>
  <w:style w:type="character" w:styleId="a3">
    <w:name w:val="Hyperlink"/>
    <w:basedOn w:val="a0"/>
    <w:rsid w:val="00C965FA"/>
    <w:rPr>
      <w:color w:val="0066CC"/>
      <w:u w:val="single"/>
    </w:rPr>
  </w:style>
  <w:style w:type="character" w:customStyle="1" w:styleId="2">
    <w:name w:val="Основной текст (2)_"/>
    <w:basedOn w:val="a0"/>
    <w:rsid w:val="00C965FA"/>
    <w:rPr>
      <w:rFonts w:ascii="Times New Roman" w:eastAsia="Times New Roman" w:hAnsi="Times New Roman" w:cs="Times New Roman"/>
      <w:b w:val="0"/>
      <w:bCs w:val="0"/>
      <w:i w:val="0"/>
      <w:iCs w:val="0"/>
      <w:smallCaps w:val="0"/>
      <w:strike w:val="0"/>
      <w:sz w:val="22"/>
      <w:szCs w:val="22"/>
      <w:u w:val="none"/>
    </w:rPr>
  </w:style>
  <w:style w:type="character" w:customStyle="1" w:styleId="20">
    <w:name w:val="Основной текст (2)"/>
    <w:basedOn w:val="2"/>
    <w:rsid w:val="00C965F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
    <w:name w:val="Основной текст (2) + Полужирный"/>
    <w:basedOn w:val="2"/>
    <w:rsid w:val="00C965F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
    <w:name w:val="Основной текст (3)_"/>
    <w:basedOn w:val="a0"/>
    <w:rsid w:val="00C965FA"/>
    <w:rPr>
      <w:rFonts w:ascii="Times New Roman" w:eastAsia="Times New Roman" w:hAnsi="Times New Roman" w:cs="Times New Roman"/>
      <w:b/>
      <w:bCs/>
      <w:i w:val="0"/>
      <w:iCs w:val="0"/>
      <w:smallCaps w:val="0"/>
      <w:strike w:val="0"/>
      <w:sz w:val="22"/>
      <w:szCs w:val="22"/>
      <w:u w:val="none"/>
    </w:rPr>
  </w:style>
  <w:style w:type="character" w:customStyle="1" w:styleId="30">
    <w:name w:val="Основной текст (3)"/>
    <w:basedOn w:val="3"/>
    <w:rsid w:val="00C965F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4">
    <w:name w:val="Основной текст (4)_"/>
    <w:basedOn w:val="a0"/>
    <w:link w:val="40"/>
    <w:rsid w:val="00C965FA"/>
    <w:rPr>
      <w:rFonts w:ascii="Times New Roman" w:eastAsia="Times New Roman" w:hAnsi="Times New Roman" w:cs="Times New Roman"/>
      <w:shd w:val="clear" w:color="auto" w:fill="FFFFFF"/>
    </w:rPr>
  </w:style>
  <w:style w:type="character" w:customStyle="1" w:styleId="41">
    <w:name w:val="Основной текст (4) + Полужирный;Курсив"/>
    <w:basedOn w:val="4"/>
    <w:rsid w:val="00C965FA"/>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5">
    <w:name w:val="Основной текст (5)_"/>
    <w:basedOn w:val="a0"/>
    <w:link w:val="50"/>
    <w:rsid w:val="00C965FA"/>
    <w:rPr>
      <w:rFonts w:ascii="Times New Roman" w:eastAsia="Times New Roman" w:hAnsi="Times New Roman" w:cs="Times New Roman"/>
      <w:b/>
      <w:bCs/>
      <w:i/>
      <w:iCs/>
      <w:shd w:val="clear" w:color="auto" w:fill="FFFFFF"/>
    </w:rPr>
  </w:style>
  <w:style w:type="character" w:customStyle="1" w:styleId="51">
    <w:name w:val="Основной текст (5) + Не полужирный;Не курсив"/>
    <w:basedOn w:val="5"/>
    <w:rsid w:val="00C965FA"/>
    <w:rPr>
      <w:rFonts w:ascii="Times New Roman" w:eastAsia="Times New Roman" w:hAnsi="Times New Roman" w:cs="Times New Roman"/>
      <w:b/>
      <w:bCs/>
      <w:i/>
      <w:iCs/>
      <w:color w:val="000000"/>
      <w:spacing w:val="0"/>
      <w:w w:val="100"/>
      <w:position w:val="0"/>
      <w:sz w:val="24"/>
      <w:szCs w:val="24"/>
      <w:shd w:val="clear" w:color="auto" w:fill="FFFFFF"/>
    </w:rPr>
  </w:style>
  <w:style w:type="character" w:customStyle="1" w:styleId="6">
    <w:name w:val="Основной текст (6)_"/>
    <w:basedOn w:val="a0"/>
    <w:link w:val="60"/>
    <w:rsid w:val="00C965FA"/>
    <w:rPr>
      <w:rFonts w:ascii="Times New Roman" w:eastAsia="Times New Roman" w:hAnsi="Times New Roman" w:cs="Times New Roman"/>
      <w:b/>
      <w:bCs/>
      <w:sz w:val="36"/>
      <w:szCs w:val="36"/>
      <w:shd w:val="clear" w:color="auto" w:fill="FFFFFF"/>
    </w:rPr>
  </w:style>
  <w:style w:type="character" w:customStyle="1" w:styleId="616pt">
    <w:name w:val="Основной текст (6) + 16 pt"/>
    <w:basedOn w:val="6"/>
    <w:rsid w:val="00C965FA"/>
    <w:rPr>
      <w:rFonts w:ascii="Times New Roman" w:eastAsia="Times New Roman" w:hAnsi="Times New Roman" w:cs="Times New Roman"/>
      <w:b/>
      <w:bCs/>
      <w:color w:val="000000"/>
      <w:spacing w:val="0"/>
      <w:w w:val="100"/>
      <w:position w:val="0"/>
      <w:sz w:val="32"/>
      <w:szCs w:val="32"/>
      <w:shd w:val="clear" w:color="auto" w:fill="FFFFFF"/>
      <w:lang w:val="ru-RU" w:eastAsia="ru-RU" w:bidi="ru-RU"/>
    </w:rPr>
  </w:style>
  <w:style w:type="character" w:customStyle="1" w:styleId="10">
    <w:name w:val="Заголовок №1_"/>
    <w:basedOn w:val="a0"/>
    <w:link w:val="11"/>
    <w:rsid w:val="00C965FA"/>
    <w:rPr>
      <w:rFonts w:ascii="Times New Roman" w:eastAsia="Times New Roman" w:hAnsi="Times New Roman" w:cs="Times New Roman"/>
      <w:b/>
      <w:bCs/>
      <w:sz w:val="28"/>
      <w:szCs w:val="28"/>
      <w:shd w:val="clear" w:color="auto" w:fill="FFFFFF"/>
    </w:rPr>
  </w:style>
  <w:style w:type="character" w:customStyle="1" w:styleId="12">
    <w:name w:val="Заголовок №1 + Не полужирный"/>
    <w:basedOn w:val="10"/>
    <w:rsid w:val="00C965FA"/>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7">
    <w:name w:val="Основной текст (7)_"/>
    <w:basedOn w:val="a0"/>
    <w:link w:val="70"/>
    <w:rsid w:val="00C965FA"/>
    <w:rPr>
      <w:rFonts w:ascii="Times New Roman" w:eastAsia="Times New Roman" w:hAnsi="Times New Roman" w:cs="Times New Roman"/>
      <w:sz w:val="28"/>
      <w:szCs w:val="28"/>
      <w:shd w:val="clear" w:color="auto" w:fill="FFFFFF"/>
    </w:rPr>
  </w:style>
  <w:style w:type="character" w:customStyle="1" w:styleId="71">
    <w:name w:val="Основной текст (7) + Полужирный"/>
    <w:basedOn w:val="7"/>
    <w:rsid w:val="00C965FA"/>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a4">
    <w:name w:val="Колонтитул_"/>
    <w:basedOn w:val="a0"/>
    <w:rsid w:val="00C965FA"/>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
    <w:basedOn w:val="a4"/>
    <w:rsid w:val="00C965F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2">
    <w:name w:val="Заголовок №2_"/>
    <w:basedOn w:val="a0"/>
    <w:link w:val="23"/>
    <w:rsid w:val="00C965FA"/>
    <w:rPr>
      <w:rFonts w:ascii="Times New Roman" w:eastAsia="Times New Roman" w:hAnsi="Times New Roman" w:cs="Times New Roman"/>
      <w:b/>
      <w:bCs/>
      <w:shd w:val="clear" w:color="auto" w:fill="FFFFFF"/>
    </w:rPr>
  </w:style>
  <w:style w:type="character" w:customStyle="1" w:styleId="24">
    <w:name w:val="Основной текст (2) + Курсив"/>
    <w:basedOn w:val="2"/>
    <w:rsid w:val="00C965FA"/>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8">
    <w:name w:val="Основной текст (8)_"/>
    <w:basedOn w:val="a0"/>
    <w:rsid w:val="00C965FA"/>
    <w:rPr>
      <w:rFonts w:ascii="Times New Roman" w:eastAsia="Times New Roman" w:hAnsi="Times New Roman" w:cs="Times New Roman"/>
      <w:b w:val="0"/>
      <w:bCs w:val="0"/>
      <w:i/>
      <w:iCs/>
      <w:smallCaps w:val="0"/>
      <w:strike w:val="0"/>
      <w:sz w:val="22"/>
      <w:szCs w:val="22"/>
      <w:u w:val="none"/>
    </w:rPr>
  </w:style>
  <w:style w:type="character" w:customStyle="1" w:styleId="80">
    <w:name w:val="Основной текст (8)"/>
    <w:basedOn w:val="8"/>
    <w:rsid w:val="00C965FA"/>
    <w:rPr>
      <w:rFonts w:ascii="Times New Roman" w:eastAsia="Times New Roman" w:hAnsi="Times New Roman" w:cs="Times New Roman"/>
      <w:b w:val="0"/>
      <w:bCs w:val="0"/>
      <w:i/>
      <w:iCs/>
      <w:smallCaps w:val="0"/>
      <w:strike w:val="0"/>
      <w:color w:val="000000"/>
      <w:spacing w:val="0"/>
      <w:w w:val="100"/>
      <w:position w:val="0"/>
      <w:sz w:val="22"/>
      <w:szCs w:val="22"/>
      <w:u w:val="single"/>
      <w:lang w:val="ru-RU" w:eastAsia="ru-RU" w:bidi="ru-RU"/>
    </w:rPr>
  </w:style>
  <w:style w:type="character" w:customStyle="1" w:styleId="81">
    <w:name w:val="Основной текст (8) + Не курсив"/>
    <w:basedOn w:val="8"/>
    <w:rsid w:val="00C965FA"/>
    <w:rPr>
      <w:rFonts w:ascii="Times New Roman" w:eastAsia="Times New Roman" w:hAnsi="Times New Roman" w:cs="Times New Roman"/>
      <w:b w:val="0"/>
      <w:bCs w:val="0"/>
      <w:i/>
      <w:iCs/>
      <w:smallCaps w:val="0"/>
      <w:strike w:val="0"/>
      <w:color w:val="000000"/>
      <w:spacing w:val="0"/>
      <w:w w:val="100"/>
      <w:position w:val="0"/>
      <w:sz w:val="22"/>
      <w:szCs w:val="22"/>
      <w:u w:val="none"/>
    </w:rPr>
  </w:style>
  <w:style w:type="character" w:customStyle="1" w:styleId="13">
    <w:name w:val="Оглавление 1 Знак"/>
    <w:basedOn w:val="a0"/>
    <w:link w:val="14"/>
    <w:rsid w:val="00C965FA"/>
    <w:rPr>
      <w:rFonts w:ascii="Times New Roman" w:eastAsia="Times New Roman" w:hAnsi="Times New Roman" w:cs="Times New Roman"/>
      <w:shd w:val="clear" w:color="auto" w:fill="FFFFFF"/>
    </w:rPr>
  </w:style>
  <w:style w:type="character" w:customStyle="1" w:styleId="1Exact">
    <w:name w:val="Заголовок №1 Exact"/>
    <w:basedOn w:val="a0"/>
    <w:rsid w:val="00C965FA"/>
    <w:rPr>
      <w:rFonts w:ascii="Times New Roman" w:eastAsia="Times New Roman" w:hAnsi="Times New Roman" w:cs="Times New Roman"/>
      <w:b/>
      <w:bCs/>
      <w:i w:val="0"/>
      <w:iCs w:val="0"/>
      <w:smallCaps w:val="0"/>
      <w:strike w:val="0"/>
      <w:sz w:val="28"/>
      <w:szCs w:val="28"/>
      <w:u w:val="none"/>
    </w:rPr>
  </w:style>
  <w:style w:type="character" w:customStyle="1" w:styleId="2Exact">
    <w:name w:val="Основной текст (2) Exact"/>
    <w:basedOn w:val="a0"/>
    <w:rsid w:val="00C965FA"/>
    <w:rPr>
      <w:rFonts w:ascii="Times New Roman" w:eastAsia="Times New Roman" w:hAnsi="Times New Roman" w:cs="Times New Roman"/>
      <w:b w:val="0"/>
      <w:bCs w:val="0"/>
      <w:i w:val="0"/>
      <w:iCs w:val="0"/>
      <w:smallCaps w:val="0"/>
      <w:strike w:val="0"/>
      <w:sz w:val="22"/>
      <w:szCs w:val="22"/>
      <w:u w:val="none"/>
    </w:rPr>
  </w:style>
  <w:style w:type="character" w:customStyle="1" w:styleId="2Exact0">
    <w:name w:val="Основной текст (2) + Полужирный Exact"/>
    <w:basedOn w:val="2"/>
    <w:rsid w:val="00C965F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95pt">
    <w:name w:val="Основной текст (2) + 9;5 pt;Полужирный"/>
    <w:basedOn w:val="2"/>
    <w:rsid w:val="00C965FA"/>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95pt0">
    <w:name w:val="Основной текст (2) + 9;5 pt;Курсив"/>
    <w:basedOn w:val="2"/>
    <w:rsid w:val="00C965FA"/>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295pt1">
    <w:name w:val="Основной текст (2) + 9;5 pt"/>
    <w:basedOn w:val="2"/>
    <w:rsid w:val="00C965FA"/>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a6">
    <w:name w:val="Подпись к таблице_"/>
    <w:basedOn w:val="a0"/>
    <w:link w:val="a7"/>
    <w:rsid w:val="00C965FA"/>
    <w:rPr>
      <w:rFonts w:ascii="Times New Roman" w:eastAsia="Times New Roman" w:hAnsi="Times New Roman" w:cs="Times New Roman"/>
      <w:b/>
      <w:bCs/>
      <w:shd w:val="clear" w:color="auto" w:fill="FFFFFF"/>
    </w:rPr>
  </w:style>
  <w:style w:type="character" w:customStyle="1" w:styleId="9">
    <w:name w:val="Основной текст (9)_"/>
    <w:basedOn w:val="a0"/>
    <w:link w:val="90"/>
    <w:rsid w:val="00C965FA"/>
    <w:rPr>
      <w:rFonts w:ascii="Times New Roman" w:eastAsia="Times New Roman" w:hAnsi="Times New Roman" w:cs="Times New Roman"/>
      <w:i/>
      <w:iCs/>
      <w:shd w:val="clear" w:color="auto" w:fill="FFFFFF"/>
    </w:rPr>
  </w:style>
  <w:style w:type="character" w:customStyle="1" w:styleId="31">
    <w:name w:val="Основной текст (3) + Не полужирный"/>
    <w:basedOn w:val="3"/>
    <w:rsid w:val="00C965F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40">
    <w:name w:val="Основной текст (4)"/>
    <w:basedOn w:val="a"/>
    <w:link w:val="4"/>
    <w:rsid w:val="00C965FA"/>
    <w:pPr>
      <w:widowControl w:val="0"/>
      <w:shd w:val="clear" w:color="auto" w:fill="FFFFFF"/>
      <w:spacing w:before="1140" w:after="0" w:line="293" w:lineRule="exact"/>
      <w:jc w:val="both"/>
    </w:pPr>
    <w:rPr>
      <w:rFonts w:ascii="Times New Roman" w:eastAsia="Times New Roman" w:hAnsi="Times New Roman" w:cs="Times New Roman"/>
    </w:rPr>
  </w:style>
  <w:style w:type="paragraph" w:customStyle="1" w:styleId="50">
    <w:name w:val="Основной текст (5)"/>
    <w:basedOn w:val="a"/>
    <w:link w:val="5"/>
    <w:rsid w:val="00C965FA"/>
    <w:pPr>
      <w:widowControl w:val="0"/>
      <w:shd w:val="clear" w:color="auto" w:fill="FFFFFF"/>
      <w:spacing w:after="0" w:line="293" w:lineRule="exact"/>
      <w:jc w:val="both"/>
    </w:pPr>
    <w:rPr>
      <w:rFonts w:ascii="Times New Roman" w:eastAsia="Times New Roman" w:hAnsi="Times New Roman" w:cs="Times New Roman"/>
      <w:b/>
      <w:bCs/>
      <w:i/>
      <w:iCs/>
    </w:rPr>
  </w:style>
  <w:style w:type="paragraph" w:customStyle="1" w:styleId="60">
    <w:name w:val="Основной текст (6)"/>
    <w:basedOn w:val="a"/>
    <w:link w:val="6"/>
    <w:rsid w:val="00C965FA"/>
    <w:pPr>
      <w:widowControl w:val="0"/>
      <w:shd w:val="clear" w:color="auto" w:fill="FFFFFF"/>
      <w:spacing w:before="1380" w:after="0" w:line="384" w:lineRule="exact"/>
      <w:jc w:val="center"/>
    </w:pPr>
    <w:rPr>
      <w:rFonts w:ascii="Times New Roman" w:eastAsia="Times New Roman" w:hAnsi="Times New Roman" w:cs="Times New Roman"/>
      <w:b/>
      <w:bCs/>
      <w:sz w:val="36"/>
      <w:szCs w:val="36"/>
    </w:rPr>
  </w:style>
  <w:style w:type="paragraph" w:customStyle="1" w:styleId="11">
    <w:name w:val="Заголовок №1"/>
    <w:basedOn w:val="a"/>
    <w:link w:val="10"/>
    <w:rsid w:val="00C965FA"/>
    <w:pPr>
      <w:widowControl w:val="0"/>
      <w:shd w:val="clear" w:color="auto" w:fill="FFFFFF"/>
      <w:spacing w:before="1080" w:after="300" w:line="317" w:lineRule="exact"/>
      <w:outlineLvl w:val="0"/>
    </w:pPr>
    <w:rPr>
      <w:rFonts w:ascii="Times New Roman" w:eastAsia="Times New Roman" w:hAnsi="Times New Roman" w:cs="Times New Roman"/>
      <w:b/>
      <w:bCs/>
      <w:sz w:val="28"/>
      <w:szCs w:val="28"/>
    </w:rPr>
  </w:style>
  <w:style w:type="paragraph" w:customStyle="1" w:styleId="70">
    <w:name w:val="Основной текст (7)"/>
    <w:basedOn w:val="a"/>
    <w:link w:val="7"/>
    <w:rsid w:val="00C965FA"/>
    <w:pPr>
      <w:widowControl w:val="0"/>
      <w:shd w:val="clear" w:color="auto" w:fill="FFFFFF"/>
      <w:spacing w:after="2580" w:line="643" w:lineRule="exact"/>
    </w:pPr>
    <w:rPr>
      <w:rFonts w:ascii="Times New Roman" w:eastAsia="Times New Roman" w:hAnsi="Times New Roman" w:cs="Times New Roman"/>
      <w:sz w:val="28"/>
      <w:szCs w:val="28"/>
    </w:rPr>
  </w:style>
  <w:style w:type="paragraph" w:customStyle="1" w:styleId="23">
    <w:name w:val="Заголовок №2"/>
    <w:basedOn w:val="a"/>
    <w:link w:val="22"/>
    <w:rsid w:val="00C965FA"/>
    <w:pPr>
      <w:widowControl w:val="0"/>
      <w:shd w:val="clear" w:color="auto" w:fill="FFFFFF"/>
      <w:spacing w:before="600" w:after="60" w:line="0" w:lineRule="atLeast"/>
      <w:jc w:val="both"/>
      <w:outlineLvl w:val="1"/>
    </w:pPr>
    <w:rPr>
      <w:rFonts w:ascii="Times New Roman" w:eastAsia="Times New Roman" w:hAnsi="Times New Roman" w:cs="Times New Roman"/>
      <w:b/>
      <w:bCs/>
    </w:rPr>
  </w:style>
  <w:style w:type="paragraph" w:styleId="14">
    <w:name w:val="toc 1"/>
    <w:basedOn w:val="a"/>
    <w:link w:val="13"/>
    <w:autoRedefine/>
    <w:rsid w:val="00C965FA"/>
    <w:pPr>
      <w:widowControl w:val="0"/>
      <w:shd w:val="clear" w:color="auto" w:fill="FFFFFF"/>
      <w:spacing w:before="60" w:after="480" w:line="0" w:lineRule="atLeast"/>
      <w:jc w:val="both"/>
    </w:pPr>
    <w:rPr>
      <w:rFonts w:ascii="Times New Roman" w:eastAsia="Times New Roman" w:hAnsi="Times New Roman" w:cs="Times New Roman"/>
    </w:rPr>
  </w:style>
  <w:style w:type="paragraph" w:customStyle="1" w:styleId="a7">
    <w:name w:val="Подпись к таблице"/>
    <w:basedOn w:val="a"/>
    <w:link w:val="a6"/>
    <w:rsid w:val="00C965FA"/>
    <w:pPr>
      <w:widowControl w:val="0"/>
      <w:shd w:val="clear" w:color="auto" w:fill="FFFFFF"/>
      <w:spacing w:after="0" w:line="274" w:lineRule="exact"/>
    </w:pPr>
    <w:rPr>
      <w:rFonts w:ascii="Times New Roman" w:eastAsia="Times New Roman" w:hAnsi="Times New Roman" w:cs="Times New Roman"/>
      <w:b/>
      <w:bCs/>
    </w:rPr>
  </w:style>
  <w:style w:type="paragraph" w:customStyle="1" w:styleId="90">
    <w:name w:val="Основной текст (9)"/>
    <w:basedOn w:val="a"/>
    <w:link w:val="9"/>
    <w:rsid w:val="00C965FA"/>
    <w:pPr>
      <w:widowControl w:val="0"/>
      <w:shd w:val="clear" w:color="auto" w:fill="FFFFFF"/>
      <w:spacing w:after="0" w:line="283" w:lineRule="exact"/>
      <w:jc w:val="both"/>
    </w:pPr>
    <w:rPr>
      <w:rFonts w:ascii="Times New Roman" w:eastAsia="Times New Roman" w:hAnsi="Times New Roman" w:cs="Times New Roman"/>
      <w:i/>
      <w:iCs/>
    </w:rPr>
  </w:style>
  <w:style w:type="paragraph" w:styleId="25">
    <w:name w:val="toc 2"/>
    <w:basedOn w:val="a"/>
    <w:autoRedefine/>
    <w:rsid w:val="00C965FA"/>
    <w:pPr>
      <w:widowControl w:val="0"/>
      <w:shd w:val="clear" w:color="auto" w:fill="FFFFFF"/>
      <w:spacing w:before="60" w:after="480" w:line="0" w:lineRule="atLeast"/>
      <w:jc w:val="both"/>
    </w:pPr>
    <w:rPr>
      <w:rFonts w:ascii="Times New Roman" w:eastAsia="Times New Roman" w:hAnsi="Times New Roman" w:cs="Times New Roman"/>
      <w:color w:val="000000"/>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client.medcollegelib.ru/book/ISBN9785970454718.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40</Pages>
  <Words>10448</Words>
  <Characters>59555</Characters>
  <Application>Microsoft Office Word</Application>
  <DocSecurity>0</DocSecurity>
  <Lines>496</Lines>
  <Paragraphs>139</Paragraphs>
  <ScaleCrop>false</ScaleCrop>
  <Company/>
  <LinksUpToDate>false</LinksUpToDate>
  <CharactersWithSpaces>69864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Мастер</cp:lastModifiedBy>
  <cp:revision>17</cp:revision>
  <dcterms:created xsi:type="dcterms:W3CDTF">2023-03-03T09:57:00Z</dcterms:created>
  <dcterms:modified xsi:type="dcterms:W3CDTF">2023-03-10T06:09:00Z</dcterms:modified>
</cp:coreProperties>
</file>