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F5" w:rsidRPr="002764F5" w:rsidRDefault="002764F5" w:rsidP="002764F5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764F5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proofErr w:type="gramStart"/>
      <w:r w:rsidRPr="002764F5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proofErr w:type="gramEnd"/>
      <w:r w:rsidRPr="002764F5">
        <w:rPr>
          <w:rFonts w:ascii="Times New Roman" w:eastAsia="Times New Roman" w:hAnsi="Times New Roman" w:cs="Times New Roman"/>
          <w:sz w:val="28"/>
          <w:szCs w:val="28"/>
        </w:rPr>
        <w:t xml:space="preserve"> областного государственного профессионального</w:t>
      </w:r>
    </w:p>
    <w:p w:rsidR="002764F5" w:rsidRPr="002764F5" w:rsidRDefault="002764F5" w:rsidP="00276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764F5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бюджетного учреждения </w:t>
      </w:r>
    </w:p>
    <w:p w:rsidR="002764F5" w:rsidRPr="002764F5" w:rsidRDefault="002764F5" w:rsidP="00276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764F5">
        <w:rPr>
          <w:rFonts w:ascii="Times New Roman" w:eastAsia="Times New Roman" w:hAnsi="Times New Roman" w:cs="Times New Roman"/>
          <w:sz w:val="28"/>
          <w:szCs w:val="28"/>
        </w:rPr>
        <w:t>«Кировский многопрофильный техникум» г. Луза</w:t>
      </w:r>
    </w:p>
    <w:p w:rsidR="008561BB" w:rsidRPr="00EE2755" w:rsidRDefault="008561BB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561BB" w:rsidRPr="00EE2755" w:rsidRDefault="008561BB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561BB" w:rsidRDefault="008561BB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503CF" w:rsidRDefault="007503CF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503CF" w:rsidRDefault="007503CF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503CF" w:rsidRDefault="007503CF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503CF" w:rsidRDefault="007503CF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503CF" w:rsidRDefault="007503CF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503CF" w:rsidRDefault="007503CF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503CF" w:rsidRDefault="007503CF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503CF" w:rsidRDefault="007503CF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561BB" w:rsidRDefault="008561BB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561BB" w:rsidRDefault="008561BB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561BB" w:rsidRPr="00EE2755" w:rsidRDefault="008561BB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561BB" w:rsidRPr="007503CF" w:rsidRDefault="008561BB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503CF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8561BB" w:rsidRPr="007503CF" w:rsidRDefault="008561BB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8561BB" w:rsidRPr="007503CF" w:rsidRDefault="008561BB" w:rsidP="008561BB">
      <w:pPr>
        <w:jc w:val="center"/>
        <w:rPr>
          <w:rFonts w:ascii="Times New Roman" w:hAnsi="Times New Roman"/>
          <w:b/>
          <w:sz w:val="28"/>
          <w:szCs w:val="28"/>
        </w:rPr>
      </w:pPr>
      <w:r w:rsidRPr="007503CF">
        <w:rPr>
          <w:rFonts w:ascii="Times New Roman" w:hAnsi="Times New Roman" w:cs="Times New Roman"/>
          <w:b/>
          <w:sz w:val="28"/>
          <w:szCs w:val="28"/>
        </w:rPr>
        <w:t xml:space="preserve">ОП.10 </w:t>
      </w:r>
      <w:r w:rsidRPr="007503CF">
        <w:rPr>
          <w:rFonts w:ascii="Times New Roman" w:hAnsi="Times New Roman"/>
          <w:b/>
          <w:sz w:val="28"/>
          <w:szCs w:val="28"/>
        </w:rPr>
        <w:t>«Правовое обеспечение профессиональной деятельности»</w:t>
      </w:r>
    </w:p>
    <w:p w:rsidR="008561BB" w:rsidRPr="00FF728B" w:rsidRDefault="008561BB" w:rsidP="00856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28B">
        <w:rPr>
          <w:rFonts w:ascii="Times New Roman" w:hAnsi="Times New Roman" w:cs="Times New Roman"/>
          <w:sz w:val="28"/>
          <w:szCs w:val="28"/>
        </w:rPr>
        <w:t>общепрофессионального цикла</w:t>
      </w:r>
    </w:p>
    <w:p w:rsidR="008561BB" w:rsidRPr="00FF728B" w:rsidRDefault="008561BB" w:rsidP="00856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61BB" w:rsidRPr="00FF728B" w:rsidRDefault="008561BB" w:rsidP="008561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28B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по специальности: </w:t>
      </w:r>
    </w:p>
    <w:p w:rsidR="008561BB" w:rsidRPr="00FF728B" w:rsidRDefault="00AA24D4" w:rsidP="008561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8561BB" w:rsidRPr="00FF728B">
        <w:rPr>
          <w:rFonts w:ascii="Times New Roman" w:hAnsi="Times New Roman" w:cs="Times New Roman"/>
          <w:sz w:val="28"/>
          <w:szCs w:val="28"/>
        </w:rPr>
        <w:t>.02.01 «Сестринское дело»</w:t>
      </w:r>
    </w:p>
    <w:p w:rsidR="008561BB" w:rsidRPr="00FF728B" w:rsidRDefault="008561BB" w:rsidP="00856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61BB" w:rsidRPr="00FF728B" w:rsidRDefault="008561BB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1BB" w:rsidRPr="005427F8" w:rsidRDefault="008561BB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1BB" w:rsidRDefault="008561BB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3CF" w:rsidRDefault="007503CF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3CF" w:rsidRDefault="007503CF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3CF" w:rsidRDefault="007503CF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3CF" w:rsidRDefault="007503CF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3CF" w:rsidRDefault="007503CF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3CF" w:rsidRDefault="007503CF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3CF" w:rsidRDefault="007503CF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3CF" w:rsidRPr="00EE2755" w:rsidRDefault="007503CF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1BB" w:rsidRPr="00EE2755" w:rsidRDefault="008561BB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1BB" w:rsidRPr="00EE2755" w:rsidRDefault="008561BB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1BB" w:rsidRPr="00EE2755" w:rsidRDefault="008561BB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1BB" w:rsidRDefault="008561BB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61BB" w:rsidRDefault="008561BB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61BB" w:rsidRDefault="008561BB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61BB" w:rsidRDefault="008561BB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61BB" w:rsidRDefault="007503CF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Луза</w:t>
      </w:r>
    </w:p>
    <w:p w:rsidR="007503CF" w:rsidRDefault="00AA24D4" w:rsidP="008561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7503CF" w:rsidRDefault="007503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8561BB" w:rsidRPr="00EE2755" w:rsidTr="002273EA">
        <w:tc>
          <w:tcPr>
            <w:tcW w:w="5508" w:type="dxa"/>
          </w:tcPr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br w:type="page"/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7503CF" w:rsidRPr="007503CF" w:rsidRDefault="007503CF" w:rsidP="007503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03CF">
              <w:rPr>
                <w:rFonts w:ascii="Times New Roman" w:hAnsi="Times New Roman" w:cs="Times New Roman"/>
                <w:sz w:val="24"/>
                <w:szCs w:val="24"/>
              </w:rPr>
              <w:t>Протокол №11 от «08» июня 2020г.</w:t>
            </w:r>
          </w:p>
          <w:p w:rsidR="007503CF" w:rsidRPr="007503CF" w:rsidRDefault="007503CF" w:rsidP="007503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03CF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7503CF" w:rsidRDefault="007503CF" w:rsidP="007503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03C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/ </w:t>
            </w:r>
            <w:proofErr w:type="spellStart"/>
            <w:r w:rsidRPr="007503CF">
              <w:rPr>
                <w:rFonts w:ascii="Times New Roman" w:hAnsi="Times New Roman" w:cs="Times New Roman"/>
                <w:sz w:val="24"/>
                <w:szCs w:val="24"/>
              </w:rPr>
              <w:t>Печёрина</w:t>
            </w:r>
            <w:proofErr w:type="spellEnd"/>
            <w:r w:rsidRPr="007503CF">
              <w:rPr>
                <w:rFonts w:ascii="Times New Roman" w:hAnsi="Times New Roman" w:cs="Times New Roman"/>
                <w:sz w:val="24"/>
                <w:szCs w:val="24"/>
              </w:rPr>
              <w:t xml:space="preserve"> Т.Н.  / </w:t>
            </w:r>
          </w:p>
          <w:p w:rsidR="008561BB" w:rsidRPr="00EE2755" w:rsidRDefault="008561BB" w:rsidP="007503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4320" w:type="dxa"/>
          </w:tcPr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61BB" w:rsidRPr="00EE2755" w:rsidTr="002273EA">
        <w:tc>
          <w:tcPr>
            <w:tcW w:w="5508" w:type="dxa"/>
          </w:tcPr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1BB" w:rsidRPr="00EE2755" w:rsidTr="002273EA">
        <w:tc>
          <w:tcPr>
            <w:tcW w:w="5508" w:type="dxa"/>
          </w:tcPr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8561BB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1BB" w:rsidRPr="00EE2755" w:rsidTr="002273EA">
        <w:tc>
          <w:tcPr>
            <w:tcW w:w="5508" w:type="dxa"/>
          </w:tcPr>
          <w:p w:rsidR="008561BB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1BB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1BB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  <w:p w:rsidR="008561BB" w:rsidRPr="00EE2755" w:rsidRDefault="008561BB" w:rsidP="002273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// преподаватель КОГПОБУ «Кировский многопрофильный техникум».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A24D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bookmarkStart w:id="0" w:name="_GoBack"/>
            <w:bookmarkEnd w:id="0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AA24D4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AA24D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1BB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1BB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1BB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_________ /_______________/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(подпись)                    (Ф.И.О.)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 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(ученая степень или звание, должность, наименование организации, научное звание)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1BB" w:rsidRPr="00EE2755" w:rsidRDefault="008561BB" w:rsidP="008561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1BB" w:rsidRPr="00EE2755" w:rsidRDefault="008561BB" w:rsidP="008561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1BB" w:rsidRPr="00EE2755" w:rsidRDefault="008561BB" w:rsidP="008561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1BB" w:rsidRPr="00EE2755" w:rsidRDefault="008561BB" w:rsidP="008561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8561BB" w:rsidRPr="00EE2755" w:rsidTr="002273EA">
        <w:trPr>
          <w:trHeight w:val="735"/>
        </w:trPr>
        <w:tc>
          <w:tcPr>
            <w:tcW w:w="2189" w:type="dxa"/>
          </w:tcPr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Дата актуализации</w:t>
            </w:r>
          </w:p>
        </w:tc>
        <w:tc>
          <w:tcPr>
            <w:tcW w:w="5119" w:type="dxa"/>
          </w:tcPr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Результаты актуализации</w:t>
            </w:r>
          </w:p>
        </w:tc>
        <w:tc>
          <w:tcPr>
            <w:tcW w:w="2520" w:type="dxa"/>
          </w:tcPr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разработчика</w:t>
            </w:r>
          </w:p>
        </w:tc>
      </w:tr>
      <w:tr w:rsidR="008561BB" w:rsidRPr="00EE2755" w:rsidTr="002273EA">
        <w:trPr>
          <w:trHeight w:val="231"/>
        </w:trPr>
        <w:tc>
          <w:tcPr>
            <w:tcW w:w="2189" w:type="dxa"/>
          </w:tcPr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1BB" w:rsidRPr="00EE2755" w:rsidTr="002273EA">
        <w:trPr>
          <w:trHeight w:val="252"/>
        </w:trPr>
        <w:tc>
          <w:tcPr>
            <w:tcW w:w="2189" w:type="dxa"/>
          </w:tcPr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1BB" w:rsidRPr="00EE2755" w:rsidTr="002273EA">
        <w:trPr>
          <w:trHeight w:val="231"/>
        </w:trPr>
        <w:tc>
          <w:tcPr>
            <w:tcW w:w="2189" w:type="dxa"/>
          </w:tcPr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8561BB" w:rsidRPr="00EE2755" w:rsidRDefault="008561BB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1BB" w:rsidRPr="00EE2755" w:rsidRDefault="008561BB" w:rsidP="00856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61BB" w:rsidRDefault="008561BB" w:rsidP="008561BB">
      <w:pPr>
        <w:jc w:val="center"/>
        <w:rPr>
          <w:rFonts w:ascii="Times New Roman" w:hAnsi="Times New Roman"/>
          <w:b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jc w:val="center"/>
        <w:rPr>
          <w:rFonts w:ascii="Times New Roman" w:hAnsi="Times New Roman"/>
          <w:b/>
          <w:u w:val="single"/>
        </w:rPr>
      </w:pPr>
    </w:p>
    <w:p w:rsidR="008561BB" w:rsidRPr="00EA51D7" w:rsidRDefault="008561BB" w:rsidP="008561BB">
      <w:pPr>
        <w:jc w:val="center"/>
        <w:rPr>
          <w:rFonts w:ascii="Times New Roman" w:hAnsi="Times New Roman"/>
          <w:b/>
          <w:u w:val="single"/>
        </w:rPr>
      </w:pPr>
    </w:p>
    <w:p w:rsidR="008561BB" w:rsidRPr="00EA51D7" w:rsidRDefault="008561BB" w:rsidP="008561BB">
      <w:pPr>
        <w:jc w:val="center"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lastRenderedPageBreak/>
        <w:t>СОДЕРЖАНИЕ</w:t>
      </w:r>
    </w:p>
    <w:p w:rsidR="008561BB" w:rsidRPr="00EA51D7" w:rsidRDefault="008561BB" w:rsidP="008561BB">
      <w:pPr>
        <w:rPr>
          <w:rFonts w:ascii="Times New Roman" w:hAnsi="Times New Roman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8561BB" w:rsidRPr="00EA51D7" w:rsidTr="002273EA">
        <w:tc>
          <w:tcPr>
            <w:tcW w:w="7501" w:type="dxa"/>
          </w:tcPr>
          <w:p w:rsidR="008561BB" w:rsidRPr="00EA51D7" w:rsidRDefault="008561BB" w:rsidP="008561BB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ПАСПОРТ</w:t>
            </w:r>
            <w:r w:rsidRPr="00EA51D7">
              <w:rPr>
                <w:rFonts w:ascii="Times New Roman" w:hAnsi="Times New Roman"/>
                <w:b/>
              </w:rPr>
              <w:t xml:space="preserve"> РАБОЧЕЙ ПРОГРАММЫ УЧЕБНОЙ ДИСЦИПЛИНЫ</w:t>
            </w:r>
          </w:p>
        </w:tc>
        <w:tc>
          <w:tcPr>
            <w:tcW w:w="1854" w:type="dxa"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</w:p>
        </w:tc>
      </w:tr>
      <w:tr w:rsidR="008561BB" w:rsidRPr="00EA51D7" w:rsidTr="002273EA">
        <w:tc>
          <w:tcPr>
            <w:tcW w:w="7501" w:type="dxa"/>
          </w:tcPr>
          <w:p w:rsidR="008561BB" w:rsidRPr="00EA51D7" w:rsidRDefault="008561BB" w:rsidP="008561BB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  <w:p w:rsidR="008561BB" w:rsidRPr="00EA51D7" w:rsidRDefault="008561BB" w:rsidP="008561BB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8561BB" w:rsidRPr="00EA51D7" w:rsidRDefault="008561BB" w:rsidP="002273EA">
            <w:pPr>
              <w:ind w:left="644"/>
              <w:rPr>
                <w:rFonts w:ascii="Times New Roman" w:hAnsi="Times New Roman"/>
                <w:b/>
              </w:rPr>
            </w:pPr>
          </w:p>
        </w:tc>
      </w:tr>
      <w:tr w:rsidR="008561BB" w:rsidRPr="00EA51D7" w:rsidTr="002273EA">
        <w:tc>
          <w:tcPr>
            <w:tcW w:w="7501" w:type="dxa"/>
          </w:tcPr>
          <w:p w:rsidR="008561BB" w:rsidRPr="00EA51D7" w:rsidRDefault="008561BB" w:rsidP="008561BB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  <w:p w:rsidR="008561BB" w:rsidRPr="00EA51D7" w:rsidRDefault="008561BB" w:rsidP="002273EA">
            <w:pPr>
              <w:suppressAutoHyphens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</w:p>
        </w:tc>
      </w:tr>
    </w:tbl>
    <w:p w:rsidR="008561BB" w:rsidRPr="00EA51D7" w:rsidRDefault="008561BB" w:rsidP="008561B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 xml:space="preserve">1. </w:t>
      </w:r>
      <w:r w:rsidR="00752EDC">
        <w:rPr>
          <w:rFonts w:ascii="Times New Roman" w:hAnsi="Times New Roman"/>
          <w:b/>
          <w:sz w:val="24"/>
          <w:szCs w:val="24"/>
        </w:rPr>
        <w:t>ПАСПОРТ</w:t>
      </w:r>
      <w:r w:rsidRPr="00EA51D7">
        <w:rPr>
          <w:rFonts w:ascii="Times New Roman" w:hAnsi="Times New Roman"/>
          <w:b/>
          <w:sz w:val="24"/>
          <w:szCs w:val="24"/>
        </w:rPr>
        <w:t xml:space="preserve"> РАБОЧЕЙ ПРОГРАММЫ УЧЕБНОЙ ДИСЦИПЛИНЫ ОП</w:t>
      </w:r>
      <w:r w:rsidR="00752EDC">
        <w:rPr>
          <w:rFonts w:ascii="Times New Roman" w:hAnsi="Times New Roman"/>
          <w:b/>
          <w:sz w:val="24"/>
          <w:szCs w:val="24"/>
        </w:rPr>
        <w:t>.10</w:t>
      </w:r>
      <w:r w:rsidRPr="00EA51D7">
        <w:rPr>
          <w:rFonts w:ascii="Times New Roman" w:hAnsi="Times New Roman"/>
          <w:b/>
          <w:sz w:val="24"/>
          <w:szCs w:val="24"/>
        </w:rPr>
        <w:t xml:space="preserve"> «Правовое обеспечение профессиональной деятельности»</w:t>
      </w:r>
    </w:p>
    <w:p w:rsidR="008561BB" w:rsidRPr="00EA51D7" w:rsidRDefault="008561BB" w:rsidP="008561BB">
      <w:pPr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lastRenderedPageBreak/>
        <w:t>1.1. Место дисциплины в структуре основной образовательной программы:</w:t>
      </w:r>
    </w:p>
    <w:p w:rsidR="008561BB" w:rsidRPr="00EA51D7" w:rsidRDefault="008561BB" w:rsidP="008561BB">
      <w:pPr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ab/>
        <w:t>Учебная дисциплина ОП</w:t>
      </w:r>
      <w:r w:rsidR="00752EDC">
        <w:rPr>
          <w:rFonts w:ascii="Times New Roman" w:hAnsi="Times New Roman"/>
          <w:sz w:val="24"/>
          <w:szCs w:val="24"/>
        </w:rPr>
        <w:t>.10</w:t>
      </w:r>
      <w:r w:rsidRPr="00EA51D7">
        <w:rPr>
          <w:rFonts w:ascii="Times New Roman" w:hAnsi="Times New Roman"/>
          <w:sz w:val="24"/>
          <w:szCs w:val="24"/>
        </w:rPr>
        <w:t xml:space="preserve"> «Правовое обеспечение профессиональной деятельности» является обязательной частью математического и общего естественнонаучного цикла примерной основной образовательной программы в соответствии с ФГОС по профессии медицинская сестра/медицинский брат.</w:t>
      </w:r>
    </w:p>
    <w:p w:rsidR="008561BB" w:rsidRPr="00EA51D7" w:rsidRDefault="008561BB" w:rsidP="008561BB">
      <w:pPr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ab/>
        <w:t xml:space="preserve">Учебная дисциплина </w:t>
      </w:r>
      <w:r w:rsidR="00752EDC">
        <w:rPr>
          <w:rFonts w:ascii="Times New Roman" w:hAnsi="Times New Roman"/>
          <w:sz w:val="24"/>
          <w:szCs w:val="24"/>
        </w:rPr>
        <w:t>ОП.10</w:t>
      </w:r>
      <w:r w:rsidRPr="00EA51D7">
        <w:rPr>
          <w:rFonts w:ascii="Times New Roman" w:hAnsi="Times New Roman"/>
          <w:sz w:val="24"/>
          <w:szCs w:val="24"/>
        </w:rPr>
        <w:t xml:space="preserve"> «Правовое обеспечение профессиональной деятельности» обеспечивает формирование профессиональных и общих компетенций по всем видам деятельности ФГОС по специальности  34.02.01 Сестринское дело.  Особое значение дисциплина имеет при формировании и развитии </w:t>
      </w:r>
      <w:proofErr w:type="gramStart"/>
      <w:r w:rsidRPr="00EA51D7">
        <w:rPr>
          <w:rFonts w:ascii="Times New Roman" w:hAnsi="Times New Roman"/>
          <w:sz w:val="24"/>
          <w:szCs w:val="24"/>
        </w:rPr>
        <w:t>ОК</w:t>
      </w:r>
      <w:proofErr w:type="gramEnd"/>
      <w:r w:rsidRPr="00EA51D7">
        <w:rPr>
          <w:rFonts w:ascii="Times New Roman" w:hAnsi="Times New Roman"/>
          <w:sz w:val="24"/>
          <w:szCs w:val="24"/>
        </w:rPr>
        <w:t>: ОК1, ОК 2, ОК 3, ОК 4, ОК 5, ОК 6, ОК 9, ОК 10, ОК 11.</w:t>
      </w:r>
    </w:p>
    <w:p w:rsidR="008561BB" w:rsidRPr="00EA51D7" w:rsidRDefault="008561BB" w:rsidP="008561BB">
      <w:pPr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>1.2. Цели и  планируемые результаты  освоения дисциплины:</w:t>
      </w:r>
    </w:p>
    <w:p w:rsidR="008561BB" w:rsidRPr="00EA51D7" w:rsidRDefault="008561BB" w:rsidP="008561BB">
      <w:pPr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</w:rPr>
        <w:tab/>
      </w:r>
      <w:r w:rsidRPr="00EA51D7"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EA51D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EA51D7">
        <w:rPr>
          <w:rFonts w:ascii="Times New Roman" w:hAnsi="Times New Roman"/>
          <w:sz w:val="24"/>
          <w:szCs w:val="24"/>
        </w:rPr>
        <w:t xml:space="preserve"> осваиваются умения и знания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3572"/>
        <w:gridCol w:w="4336"/>
      </w:tblGrid>
      <w:tr w:rsidR="008561BB" w:rsidRPr="00EA51D7" w:rsidTr="002273EA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8561BB" w:rsidRPr="00EA51D7" w:rsidTr="002273EA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ОК1- 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 6,   ОК9 - ОК 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1.1-1.4, ПК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>.1-2.5, ПК2.4.,ПК2.7, ПК 2.8, 2.10, 2.11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ПК 3.1-3.3.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использовать необходимые нормативные правовые документы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основные положения Конституции Российской Федерации;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1BB" w:rsidRPr="00EA51D7" w:rsidTr="002273EA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ОК1- 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 6,   ОК9 - ОК 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1.1-1.4, ПК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>.1-2.5, ПК2.4.,ПК2.7, ПК 2.8, 2.10, 2.11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3.1-3.3.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защищать свои права в соответствии с гражданским, гражданско-процессуальным и трудовым законодательством;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права и свободы человека и гражданина, механизмы их реализации;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1BB" w:rsidRPr="00EA51D7" w:rsidTr="002273EA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ОК1- 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 6,   ОК9 - ОК 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1.1-1.4, ПК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.1-2.5, ПК2.4.,ПК2.7, </w:t>
            </w:r>
            <w:r w:rsidRPr="00EA51D7">
              <w:rPr>
                <w:rFonts w:ascii="Times New Roman" w:hAnsi="Times New Roman"/>
                <w:sz w:val="24"/>
                <w:szCs w:val="24"/>
              </w:rPr>
              <w:lastRenderedPageBreak/>
              <w:t>ПК 2.8, 2.10, 2.11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3.1-3.3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и оценивать результаты и последствия деятельности (бездействия) с правовой точки зрения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понятие правового регулирования в сфере профессиональной деятельности;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1BB" w:rsidRPr="00EA51D7" w:rsidTr="002273EA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ОК1- 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 6,   ОК9 - ОК 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1.1-1.4, ПК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>.1-2.5, ПК2.4.,ПК2.7, ПК 2.8, 2.10, 2.11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3.1-3.3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1BB" w:rsidRPr="00EA51D7" w:rsidTr="002273EA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ОК1- 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 6,   ОК9 - ОК 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1.1, 1.4, ПК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>.4., ПК2.11, ПК3.3.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организационно-правовые формы юридических лиц;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1BB" w:rsidRPr="00EA51D7" w:rsidTr="002273EA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ОК1- 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 6,   ОК9 - ОК 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1.1, 1.4, ПК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>.4., ПК2.11, ПК3.3.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правовое положение субъектов предпринимательской деятельности;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1BB" w:rsidRPr="00EA51D7" w:rsidTr="002273EA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ОК1- 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 6,   ОК9 - ОК 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1.1-1.4, ПК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>.1-2.5, ПК2.4.,ПК2.7, ПК 2.8, 2.10, 2.11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3.1-3.3.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права и обязанности работников в сфере профессиональной деятельности;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1BB" w:rsidRPr="00EA51D7" w:rsidTr="002273EA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>, ОК4,ОК5, ОК10, ОК11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порядок заключения трудового договора и основания для его прекращения;</w:t>
            </w:r>
          </w:p>
        </w:tc>
      </w:tr>
      <w:tr w:rsidR="008561BB" w:rsidRPr="00EA51D7" w:rsidTr="002273EA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, ОК4,ОК5, </w:t>
            </w:r>
            <w:r w:rsidRPr="00EA51D7">
              <w:rPr>
                <w:rFonts w:ascii="Times New Roman" w:hAnsi="Times New Roman"/>
                <w:sz w:val="24"/>
                <w:szCs w:val="24"/>
              </w:rPr>
              <w:lastRenderedPageBreak/>
              <w:t>ОК10, ОК11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правила оплаты труда;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1BB" w:rsidRPr="00EA51D7" w:rsidTr="002273EA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>, ОК4,ОК5, ОК10, ОК11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роль государственного регулирования в обеспечении занятости населения;</w:t>
            </w:r>
          </w:p>
        </w:tc>
      </w:tr>
      <w:tr w:rsidR="008561BB" w:rsidRPr="00EA51D7" w:rsidTr="002273EA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, ОК4,ОК5, ОК10, ПК2.7, ПК2.9.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право социальной защиты граждан;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1BB" w:rsidRPr="00EA51D7" w:rsidTr="002273EA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>, ОК4,ОК5, ОК10, ПК1.4, ПК2.7, ПК2.9. ПК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>.11,ПК3.3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понятие дисциплинарной и материальной ответственности работника;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1BB" w:rsidRPr="00EA51D7" w:rsidTr="002273EA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>, ОК4,ОК5, ОК10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виды административных правонарушений и административной ответственности;</w:t>
            </w:r>
          </w:p>
        </w:tc>
      </w:tr>
      <w:tr w:rsidR="008561BB" w:rsidRPr="00EA51D7" w:rsidTr="002273EA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>, ОК4,ОК5, ОК10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нормы защиты нарушений прав и судебный порядок разрешения споров</w:t>
            </w:r>
          </w:p>
        </w:tc>
      </w:tr>
    </w:tbl>
    <w:p w:rsidR="008561BB" w:rsidRPr="00EA51D7" w:rsidRDefault="008561BB" w:rsidP="008561BB">
      <w:pPr>
        <w:rPr>
          <w:rFonts w:ascii="Times New Roman" w:hAnsi="Times New Roman"/>
          <w:sz w:val="24"/>
          <w:szCs w:val="24"/>
        </w:rPr>
      </w:pPr>
    </w:p>
    <w:p w:rsidR="008561BB" w:rsidRPr="00EA51D7" w:rsidRDefault="008561BB" w:rsidP="008561BB">
      <w:pPr>
        <w:rPr>
          <w:rFonts w:ascii="Times New Roman" w:hAnsi="Times New Roman"/>
          <w:sz w:val="24"/>
          <w:szCs w:val="24"/>
        </w:rPr>
      </w:pPr>
    </w:p>
    <w:p w:rsidR="008561BB" w:rsidRPr="00EA51D7" w:rsidRDefault="008561BB" w:rsidP="008561BB">
      <w:pPr>
        <w:rPr>
          <w:rFonts w:ascii="Times New Roman" w:hAnsi="Times New Roman"/>
          <w:sz w:val="24"/>
          <w:szCs w:val="24"/>
        </w:rPr>
      </w:pPr>
    </w:p>
    <w:p w:rsidR="008561BB" w:rsidRPr="00EA51D7" w:rsidRDefault="008561BB" w:rsidP="008561BB">
      <w:pPr>
        <w:rPr>
          <w:rFonts w:ascii="Times New Roman" w:hAnsi="Times New Roman"/>
          <w:sz w:val="24"/>
          <w:szCs w:val="24"/>
        </w:rPr>
      </w:pPr>
    </w:p>
    <w:p w:rsidR="008561BB" w:rsidRPr="00EA51D7" w:rsidRDefault="008561BB" w:rsidP="008561BB">
      <w:pPr>
        <w:rPr>
          <w:rFonts w:ascii="Times New Roman" w:hAnsi="Times New Roman"/>
          <w:sz w:val="24"/>
          <w:szCs w:val="24"/>
        </w:rPr>
      </w:pPr>
    </w:p>
    <w:p w:rsidR="008561BB" w:rsidRPr="00EA51D7" w:rsidRDefault="008561BB" w:rsidP="008561BB">
      <w:pPr>
        <w:rPr>
          <w:rFonts w:ascii="Times New Roman" w:hAnsi="Times New Roman"/>
          <w:sz w:val="24"/>
          <w:szCs w:val="24"/>
        </w:rPr>
      </w:pPr>
    </w:p>
    <w:p w:rsidR="008561BB" w:rsidRPr="00EA51D7" w:rsidRDefault="008561BB" w:rsidP="008561BB">
      <w:pPr>
        <w:rPr>
          <w:rFonts w:ascii="Times New Roman" w:hAnsi="Times New Roman"/>
          <w:sz w:val="24"/>
          <w:szCs w:val="24"/>
        </w:rPr>
      </w:pPr>
    </w:p>
    <w:p w:rsidR="008561BB" w:rsidRPr="00EA51D7" w:rsidRDefault="008561BB" w:rsidP="008561BB">
      <w:pPr>
        <w:pStyle w:val="2"/>
        <w:rPr>
          <w:rFonts w:ascii="Times New Roman" w:hAnsi="Times New Roman"/>
          <w:i w:val="0"/>
        </w:rPr>
      </w:pPr>
    </w:p>
    <w:p w:rsidR="008561BB" w:rsidRPr="00EA51D7" w:rsidRDefault="008561BB" w:rsidP="008561BB">
      <w:pPr>
        <w:pStyle w:val="2"/>
        <w:rPr>
          <w:rFonts w:ascii="Times New Roman" w:hAnsi="Times New Roman"/>
          <w:i w:val="0"/>
        </w:rPr>
      </w:pPr>
    </w:p>
    <w:p w:rsidR="008561BB" w:rsidRPr="00EA51D7" w:rsidRDefault="008561BB" w:rsidP="008561BB">
      <w:pPr>
        <w:rPr>
          <w:rFonts w:ascii="Times New Roman" w:hAnsi="Times New Roman"/>
          <w:sz w:val="24"/>
          <w:szCs w:val="24"/>
        </w:rPr>
      </w:pPr>
    </w:p>
    <w:p w:rsidR="008561BB" w:rsidRPr="00EA51D7" w:rsidRDefault="008561BB" w:rsidP="008561BB">
      <w:pPr>
        <w:rPr>
          <w:rFonts w:ascii="Times New Roman" w:hAnsi="Times New Roman"/>
          <w:sz w:val="24"/>
          <w:szCs w:val="24"/>
        </w:rPr>
      </w:pPr>
    </w:p>
    <w:p w:rsidR="008561BB" w:rsidRPr="00EA51D7" w:rsidRDefault="008561BB" w:rsidP="008561BB">
      <w:pPr>
        <w:rPr>
          <w:rFonts w:ascii="Times New Roman" w:hAnsi="Times New Roman"/>
          <w:sz w:val="24"/>
          <w:szCs w:val="24"/>
        </w:rPr>
      </w:pPr>
    </w:p>
    <w:p w:rsidR="00752EDC" w:rsidRDefault="00752EDC" w:rsidP="008561BB">
      <w:pPr>
        <w:rPr>
          <w:rFonts w:ascii="Times New Roman" w:hAnsi="Times New Roman"/>
          <w:b/>
          <w:sz w:val="24"/>
          <w:szCs w:val="24"/>
        </w:rPr>
      </w:pPr>
    </w:p>
    <w:p w:rsidR="00752EDC" w:rsidRDefault="00752EDC" w:rsidP="008561BB">
      <w:pPr>
        <w:rPr>
          <w:rFonts w:ascii="Times New Roman" w:hAnsi="Times New Roman"/>
          <w:b/>
          <w:sz w:val="24"/>
          <w:szCs w:val="24"/>
        </w:rPr>
      </w:pPr>
    </w:p>
    <w:p w:rsidR="008561BB" w:rsidRPr="00EA51D7" w:rsidRDefault="008561BB" w:rsidP="008561BB">
      <w:pPr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8561BB" w:rsidRPr="00EA51D7" w:rsidRDefault="008561BB" w:rsidP="008561BB">
      <w:pPr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8561BB" w:rsidRPr="00EA51D7" w:rsidTr="002273EA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8561BB" w:rsidRPr="00EA51D7" w:rsidTr="002273EA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учебной дисциплины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</w:tr>
      <w:tr w:rsidR="008561BB" w:rsidRPr="00EA51D7" w:rsidTr="002273EA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8561BB" w:rsidRPr="00EA51D7" w:rsidTr="002273EA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25</w:t>
            </w:r>
          </w:p>
        </w:tc>
      </w:tr>
      <w:tr w:rsidR="008561BB" w:rsidRPr="00EA51D7" w:rsidTr="002273EA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8561BB" w:rsidRPr="00EA51D7" w:rsidTr="002273EA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    промежуточная аттестация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8561BB" w:rsidRPr="00EA51D7" w:rsidRDefault="008561BB" w:rsidP="008561BB">
      <w:pPr>
        <w:rPr>
          <w:rFonts w:ascii="Times New Roman" w:hAnsi="Times New Roman"/>
          <w:sz w:val="24"/>
          <w:szCs w:val="24"/>
        </w:rPr>
      </w:pPr>
    </w:p>
    <w:p w:rsidR="008561BB" w:rsidRPr="00EA51D7" w:rsidRDefault="008561BB" w:rsidP="008561BB">
      <w:pPr>
        <w:rPr>
          <w:rFonts w:ascii="Times New Roman" w:hAnsi="Times New Roman"/>
          <w:sz w:val="24"/>
          <w:szCs w:val="24"/>
        </w:rPr>
      </w:pPr>
    </w:p>
    <w:p w:rsidR="008561BB" w:rsidRPr="00EA51D7" w:rsidRDefault="008561BB" w:rsidP="008561BB">
      <w:pPr>
        <w:rPr>
          <w:rFonts w:ascii="Times New Roman" w:hAnsi="Times New Roman"/>
          <w:sz w:val="28"/>
          <w:szCs w:val="28"/>
        </w:rPr>
      </w:pPr>
    </w:p>
    <w:p w:rsidR="008561BB" w:rsidRPr="00EA51D7" w:rsidRDefault="008561BB" w:rsidP="008561BB">
      <w:pPr>
        <w:rPr>
          <w:rFonts w:ascii="Times New Roman" w:hAnsi="Times New Roman"/>
          <w:sz w:val="28"/>
          <w:szCs w:val="28"/>
        </w:rPr>
      </w:pPr>
    </w:p>
    <w:p w:rsidR="008561BB" w:rsidRPr="00EA51D7" w:rsidRDefault="008561BB" w:rsidP="008561BB">
      <w:pPr>
        <w:rPr>
          <w:rFonts w:ascii="Times New Roman" w:hAnsi="Times New Roman"/>
          <w:sz w:val="28"/>
          <w:szCs w:val="28"/>
        </w:rPr>
      </w:pPr>
    </w:p>
    <w:p w:rsidR="008561BB" w:rsidRPr="00EA51D7" w:rsidRDefault="008561BB" w:rsidP="008561BB">
      <w:pPr>
        <w:rPr>
          <w:rFonts w:ascii="Times New Roman" w:hAnsi="Times New Roman"/>
          <w:sz w:val="28"/>
          <w:szCs w:val="28"/>
        </w:rPr>
      </w:pPr>
    </w:p>
    <w:p w:rsidR="008561BB" w:rsidRPr="00EA51D7" w:rsidRDefault="008561BB" w:rsidP="008561BB">
      <w:pPr>
        <w:rPr>
          <w:rFonts w:ascii="Times New Roman" w:hAnsi="Times New Roman"/>
          <w:sz w:val="28"/>
          <w:szCs w:val="28"/>
        </w:rPr>
      </w:pPr>
    </w:p>
    <w:p w:rsidR="008561BB" w:rsidRPr="00EA51D7" w:rsidRDefault="008561BB" w:rsidP="008561BB">
      <w:pPr>
        <w:rPr>
          <w:rFonts w:ascii="Times New Roman" w:hAnsi="Times New Roman"/>
          <w:sz w:val="28"/>
          <w:szCs w:val="28"/>
        </w:rPr>
      </w:pPr>
    </w:p>
    <w:p w:rsidR="008561BB" w:rsidRPr="00EA51D7" w:rsidRDefault="008561BB" w:rsidP="008561BB">
      <w:pPr>
        <w:rPr>
          <w:rFonts w:ascii="Times New Roman" w:hAnsi="Times New Roman"/>
        </w:rPr>
        <w:sectPr w:rsidR="008561BB" w:rsidRPr="00EA51D7">
          <w:pgSz w:w="11906" w:h="16838"/>
          <w:pgMar w:top="1134" w:right="850" w:bottom="1134" w:left="1701" w:header="708" w:footer="708" w:gutter="0"/>
          <w:cols w:space="720"/>
        </w:sectPr>
      </w:pPr>
    </w:p>
    <w:p w:rsidR="008561BB" w:rsidRPr="00EA51D7" w:rsidRDefault="008561BB" w:rsidP="008561BB">
      <w:pPr>
        <w:rPr>
          <w:rFonts w:ascii="Times New Roman" w:hAnsi="Times New Roman"/>
          <w:b/>
          <w:sz w:val="28"/>
          <w:szCs w:val="28"/>
        </w:rPr>
      </w:pPr>
      <w:r w:rsidRPr="00EA51D7">
        <w:rPr>
          <w:rFonts w:ascii="Times New Roman" w:hAnsi="Times New Roman"/>
          <w:b/>
        </w:rPr>
        <w:lastRenderedPageBreak/>
        <w:t>2.2. Тематический план и содержание учебной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7937"/>
        <w:gridCol w:w="1754"/>
        <w:gridCol w:w="2544"/>
      </w:tblGrid>
      <w:tr w:rsidR="008561BB" w:rsidRPr="00EA51D7" w:rsidTr="002273E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Наименование раздела и тем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A51D7">
              <w:rPr>
                <w:rFonts w:ascii="Times New Roman" w:hAnsi="Times New Roman"/>
                <w:b/>
              </w:rPr>
              <w:t>обучающихся</w:t>
            </w:r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Объем в часах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Коды компетенций, формирование которых способствует элемент программы</w:t>
            </w:r>
          </w:p>
        </w:tc>
      </w:tr>
      <w:tr w:rsidR="008561BB" w:rsidRPr="00EA51D7" w:rsidTr="002273E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4</w:t>
            </w:r>
          </w:p>
        </w:tc>
      </w:tr>
      <w:tr w:rsidR="008561BB" w:rsidRPr="00EA51D7" w:rsidTr="002273EA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  <w:bCs/>
              </w:rPr>
              <w:t>Раздел 1. Организационно-правовые предпосылки медицинской деятельности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  <w:bCs/>
              </w:rPr>
              <w:t>Тема 1.1.</w:t>
            </w:r>
            <w:r w:rsidRPr="00EA51D7">
              <w:rPr>
                <w:rFonts w:ascii="Times New Roman" w:hAnsi="Times New Roman"/>
                <w:b/>
              </w:rPr>
              <w:t xml:space="preserve">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Правовой статус медицинских работников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Право на занятие медицинской или фармацевтической деятельностью. Диплом. Допу</w:t>
            </w:r>
            <w:proofErr w:type="gramStart"/>
            <w:r w:rsidRPr="00EA51D7">
              <w:rPr>
                <w:rFonts w:ascii="Times New Roman" w:hAnsi="Times New Roman"/>
                <w:bCs/>
              </w:rPr>
              <w:t>ск к пр</w:t>
            </w:r>
            <w:proofErr w:type="gramEnd"/>
            <w:r w:rsidRPr="00EA51D7">
              <w:rPr>
                <w:rFonts w:ascii="Times New Roman" w:hAnsi="Times New Roman"/>
                <w:bCs/>
              </w:rPr>
              <w:t xml:space="preserve">офессиональной деятельности.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Правовой статус медицинского работника.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Получение квалификационных категорий в соответствии с достигнутым уровнем теоретической и практической подготовки.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Совершенствование профессиональных знаний.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Защита своей профессиональной чести и достоинства.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ОК1-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6,   ОК9 - ОК 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1.1-1.4,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.1-2.5, ПК2.4.,ПК2.7, ПК 2.8, 2.10, 2.11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3.1-3.3.</w:t>
            </w:r>
          </w:p>
        </w:tc>
      </w:tr>
      <w:tr w:rsidR="008561BB" w:rsidRPr="00EA51D7" w:rsidTr="002273EA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Раздел 2.Правовые аспекты охраны здоровья населения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Тема 2.1.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Законодательная основа оказания медицинской помощи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Правовые и медицинские определения.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Вопросы охраны здоровья граждан в Конституции Российской Федерации и Федеральных Законах в области охраны здоровья.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Основные принципы и задачи законодательства РФ об охране здоровья граждан в РФ.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Лекарственное обеспечение населения, снабжение биомедицинскими препаратами и изделиями медицинского назначения.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ОК1-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6,   ОК9 - ОК 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1.1-1.4,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.1-2.5, ПК2.4.,ПК2.7, ПК 2.8, 2.10, 2.11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3.1-3.3.</w:t>
            </w: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Изучение нормативно-правовых документов по охране здоровья населения РФ. Основные статьи Конституции РФ,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  <w:kern w:val="36"/>
              </w:rPr>
              <w:t>Федерального закона "Об основах охраны здоровья граждан в Российской Федерации" от 21.11.2011 N 323-ФЗ (последняя редакция)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ОК1-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6,   ОК9 - ОК 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1.1-1.4,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.1-2.5, ПК2.4.,ПК2.7, ПК 2.8, 2.10, 2.11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3.1-3.3.</w:t>
            </w:r>
          </w:p>
        </w:tc>
      </w:tr>
      <w:tr w:rsidR="008561BB" w:rsidRPr="00EA51D7" w:rsidTr="002273EA"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Тема 2.2.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Правовой статус пациента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rPr>
          <w:trHeight w:val="20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Права пациентов и основные юридические механизмы их обеспечения в современном здравоохранении.  Права граждан в получении информации о состоянии своего здоровья. Права пациентов.  Оказание помощи без согласия пациента. Получение медицинских и иных услуг в рамках программ обязательного и добровольного медицинского страхования и другие права.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ОК1-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6,   ОК9 - ОК 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1.1-1.4,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.1-2.5, ПК2.4.,ПК2.7, ПК 2.8, 2.10, 2.11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3.1-3.3.</w:t>
            </w:r>
          </w:p>
        </w:tc>
      </w:tr>
      <w:tr w:rsidR="008561BB" w:rsidRPr="00EA51D7" w:rsidTr="002273EA"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 xml:space="preserve">Тема 2.3.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Особенности правового и этического регулирования отдельных видов медицинской деятельности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rPr>
          <w:trHeight w:val="16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Правовые и этические основы трансплантации органов и тканей человека. Правовые основы медицинской деятельности по планированию семьи и регулированию репродуктивной функции человека (искусственное оплодотворение, искусственное прерывание беременности, незаконное производство аборта, отношение к контрацепции и стерилизации). Правовые аспекты психиатрической помощи.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 xml:space="preserve">Правовые проблемы </w:t>
            </w:r>
            <w:proofErr w:type="spellStart"/>
            <w:r w:rsidRPr="00EA51D7">
              <w:rPr>
                <w:rFonts w:ascii="Times New Roman" w:hAnsi="Times New Roman"/>
                <w:bCs/>
              </w:rPr>
              <w:t>целительства</w:t>
            </w:r>
            <w:proofErr w:type="spellEnd"/>
            <w:r w:rsidRPr="00EA51D7">
              <w:rPr>
                <w:rFonts w:ascii="Times New Roman" w:hAnsi="Times New Roman"/>
                <w:bCs/>
              </w:rPr>
              <w:t xml:space="preserve"> и самолечения.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Правовые и этические проблемы танатологии.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Правовые вопросы, связанные с умиранием.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Законодательные основы патологоанатомического и судебно-медицинского вскрытия.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lastRenderedPageBreak/>
              <w:t xml:space="preserve">Медицинское свидетельство о смерти.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Правовые и этические проблемы эвтаназии.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ОК1-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6,   ОК9 - ОК 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1.1-1.4,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.1-2.5, ПК2.4.,ПК2.7, ПК 2.8, 2.10, 2.11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3.1-3.3.</w:t>
            </w:r>
          </w:p>
        </w:tc>
      </w:tr>
      <w:tr w:rsidR="008561BB" w:rsidRPr="00EA51D7" w:rsidTr="002273EA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lastRenderedPageBreak/>
              <w:t>Раздел 3. Правовые аспекты социальной защиты населения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3.1.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Основы законодательства в обеспечении социальной защиты населения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Защита и права гражданина в области охраны здоровья.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Права иностранных граждан, лиц без гражданства, беженцев при получении медицинской помощи.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Правовая защита беременных.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Права несовершеннолетних.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Права граждан пожилого возраста и инвалидов.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Права граждан при чрезвычайных ситуациях, а также находящихся в экологически неблагополучных районах.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Медицинская помощь гражданам, страдающим заболеваниями, представляющими опасность для здоровья населения, социально значимыми заболеваниями.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ОК1-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6,   ОК9 - ОК 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1.1-1.4,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.1-2.5, ПК2.4.,ПК2.7, ПК 2.8, 2.10, 2.11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3.1-3.3.</w:t>
            </w:r>
          </w:p>
        </w:tc>
      </w:tr>
      <w:tr w:rsidR="008561BB" w:rsidRPr="00EA51D7" w:rsidTr="002273EA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  <w:bCs/>
              </w:rPr>
              <w:t>Раздел 4. Предпринимательство в здравоохранении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 xml:space="preserve">Тема 4.1.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Законодательные основы предпринимательской деятельности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Предпринимательство в здравоохранении.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Законодательные основы.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Ответственность за незаконное предпринимательство.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Правовое положение субъектов предпринимательской деятельности.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Организационно-правовые формы юридических лиц.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Юридическая категория услуги.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Платные медицинские услуги.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Организационно-правовые формы в сфере здравоохранения.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Право собственности.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Формы собственности по Российскому законодательству.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Понятие юридического лица, его признаки.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Создание, реорганизация, ликвидация юридических лиц.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ОК1-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6,   ОК9 - ОК 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1.1, 1.4,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.4., ПК2.11, ПК3.3.</w:t>
            </w:r>
          </w:p>
        </w:tc>
      </w:tr>
      <w:tr w:rsidR="008561BB" w:rsidRPr="00EA51D7" w:rsidTr="002273EA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  <w:bCs/>
              </w:rPr>
              <w:lastRenderedPageBreak/>
              <w:t>Раздел 5.Правовые аспекты оказания медицинской помощи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 xml:space="preserve">Тема 5.1.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Контроль качества медицинской помощи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Понятие качества медицинской помощи.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Стандартизация в здравоохранении.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Понятие и причины ненадлежащего оказания медицинской помощи. Судебно-медицинская классификация дефектов оказания медицинской помощи. Права потребителя при ненадлежащем качестве медицинской услуги. Ведение медицинской документации.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ОК1-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6,   ОК9 - ОК 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1.1-1.4,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.1-2.5, ПК2.4.,ПК2.7, ПК 2.8, 2.10, 2.11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3.1-3.3.</w:t>
            </w: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Анализ наиболее часто встречающихся дефектов ведения медицинской документации. Роль медицинской документации как письменного вещественного доказательства в гражданском и уголовном судопроизводстве.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ОК1-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6,   ОК9 - ОК 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1.1-1.4,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.1-2.5, ПК2.4.,ПК2.7, ПК 2.8, 2.10, 2.11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3.1-3.3.</w:t>
            </w:r>
          </w:p>
        </w:tc>
      </w:tr>
      <w:tr w:rsidR="008561BB" w:rsidRPr="00EA51D7" w:rsidTr="002273EA"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 xml:space="preserve">Тема 5.2. 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lastRenderedPageBreak/>
              <w:t>Юридическая ответственность медицинских работников за профессиональные нарушения при оказании медицинской помощи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Ответственность медицинского персонала за причинение вреда здоровью при оказании медицинской помощи.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Вред здоровью: понятие, определение тяжести. Возмещение вреда здоровью.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Дисциплинарная и административная ответственность медицинских работников.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Гражданская ответственность медицинского персонала за профессиональные преступления.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Ответственность медицинских работников за профессиональные преступления, предусмотренные уголовным законодательством  РФ.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Виды медицинских и судебных экспертиз.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Особенности расследования и производства судебно-медицинской экспертизы при подозрении на профессиональные правонарушения медицинского работника. Понятие «риска в медицине».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ОК1-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6,   ОК9 - ОК 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1.1-1.4,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.1-2.5, ПК2.4.,ПК2.7, ПК 2.8, 2.10, 2.11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3.1-3.3.</w:t>
            </w: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Изучение юридических фактов наступления ответственности медицинского работника за нарушение прав граждан в области охраны здоровья, недобросовестное выполнение профессиональных обязанностей, повлекшее причинение вреда здоровью или смерть пациента.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Третейский суд в медицине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ОК1-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6,   ОК9 - ОК 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1.1-1.4,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.1-2.5, ПК2.4.,ПК2.7, ПК 2.8, 2.10, 2.11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3.1-3.3.</w:t>
            </w:r>
          </w:p>
        </w:tc>
      </w:tr>
      <w:tr w:rsidR="008561BB" w:rsidRPr="00EA51D7" w:rsidTr="002273EA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  <w:bCs/>
              </w:rPr>
              <w:t>Раздел 6.Основные положения трудового законодательства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  <w:bCs/>
              </w:rPr>
              <w:t>Тема 6. 1.</w:t>
            </w:r>
            <w:r w:rsidRPr="00EA51D7">
              <w:rPr>
                <w:rFonts w:ascii="Times New Roman" w:hAnsi="Times New Roman"/>
                <w:b/>
              </w:rPr>
              <w:t xml:space="preserve">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Правовое регулирование занятости и трудоустройства. Заработная плата.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Трудовой Кодекс РФ.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Общая характеристика законодательства РФ о занятости населения. Понятие и формы занятости.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Трудовой договор, его значение. Стороны трудового договора. Содержание, </w:t>
            </w:r>
            <w:r w:rsidRPr="00EA51D7">
              <w:rPr>
                <w:rFonts w:ascii="Times New Roman" w:hAnsi="Times New Roman"/>
              </w:rPr>
              <w:lastRenderedPageBreak/>
              <w:t xml:space="preserve">виды, формы и порядок заключения.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Документы, предоставляемые при поступлении на работу.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Испытание при приеме на работу.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Изменение трудового договора.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Виды переводов по трудовому праву.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Совместительство.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Основания для прекращения трудового договора.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Оформление увольнения работника.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Правовые последствия незаконного увольнения. 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Коллективный договор.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Заработная плата. Правовое регулирование заработной платы.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Тарифная система, надбавки и доплаты. Порядок выплаты зарплаты.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</w:t>
            </w:r>
            <w:proofErr w:type="gramStart"/>
            <w:r w:rsidRPr="00EA51D7">
              <w:rPr>
                <w:rFonts w:ascii="Times New Roman" w:hAnsi="Times New Roman"/>
              </w:rPr>
              <w:t>1</w:t>
            </w:r>
            <w:proofErr w:type="gramEnd"/>
            <w:r w:rsidRPr="00EA51D7">
              <w:rPr>
                <w:rFonts w:ascii="Times New Roman" w:hAnsi="Times New Roman"/>
              </w:rPr>
              <w:t>, ОК4,ОК5, ОК10, ОК11</w:t>
            </w: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Составление трудового договора – заключение, изменение, расторжение. Отражение режима работы, должности, оплаты труда, социальные гарантии, премирование, вредные условия труда и прочее. Основные права и обязанности работодателя.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</w:t>
            </w:r>
            <w:proofErr w:type="gramStart"/>
            <w:r w:rsidRPr="00EA51D7">
              <w:rPr>
                <w:rFonts w:ascii="Times New Roman" w:hAnsi="Times New Roman"/>
              </w:rPr>
              <w:t>1</w:t>
            </w:r>
            <w:proofErr w:type="gramEnd"/>
            <w:r w:rsidRPr="00EA51D7">
              <w:rPr>
                <w:rFonts w:ascii="Times New Roman" w:hAnsi="Times New Roman"/>
              </w:rPr>
              <w:t>, ОК4,ОК5, ОК10, ОК11</w:t>
            </w:r>
          </w:p>
        </w:tc>
      </w:tr>
      <w:tr w:rsidR="008561BB" w:rsidRPr="00EA51D7" w:rsidTr="002273EA"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 xml:space="preserve">Тема 6.2.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 xml:space="preserve"> Рабочее время и время отдыха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Понятие рабочего времени, его виды.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Режим рабочего времени и порядок его установления.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Правила внутреннего трудового распорядка – основа трудовых отношений в лечебно-профилактическом учреждении.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Учет рабочего времени.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 xml:space="preserve">Понятие и виды времени отдыха.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Отпуска: виды, порядок предоставления.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Порядок установления рабочего времени и времени отдыха для лиц, совмещающих работу с обучением.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</w:t>
            </w:r>
            <w:proofErr w:type="gramStart"/>
            <w:r w:rsidRPr="00EA51D7">
              <w:rPr>
                <w:rFonts w:ascii="Times New Roman" w:hAnsi="Times New Roman"/>
              </w:rPr>
              <w:t>1</w:t>
            </w:r>
            <w:proofErr w:type="gramEnd"/>
            <w:r w:rsidRPr="00EA51D7">
              <w:rPr>
                <w:rFonts w:ascii="Times New Roman" w:hAnsi="Times New Roman"/>
              </w:rPr>
              <w:t>, ОК4,ОК5, ОК10, ОК11</w:t>
            </w:r>
          </w:p>
        </w:tc>
      </w:tr>
      <w:tr w:rsidR="008561BB" w:rsidRPr="00EA51D7" w:rsidTr="002273EA"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lastRenderedPageBreak/>
              <w:t xml:space="preserve">Тема 6.3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Трудовая дисциплина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Трудовая дисциплина, методы её обеспечения.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Понятие дисциплинарной и административной  ответственности. 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Виды дисциплинарных взысканий.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Порядок привлечения работника к дисциплинарной и административной ответственности.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Порядок обжалования и снятия дисциплинарного взыскания.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</w:t>
            </w:r>
            <w:proofErr w:type="gramStart"/>
            <w:r w:rsidRPr="00EA51D7">
              <w:rPr>
                <w:rFonts w:ascii="Times New Roman" w:hAnsi="Times New Roman"/>
              </w:rPr>
              <w:t>1</w:t>
            </w:r>
            <w:proofErr w:type="gramEnd"/>
            <w:r w:rsidRPr="00EA51D7">
              <w:rPr>
                <w:rFonts w:ascii="Times New Roman" w:hAnsi="Times New Roman"/>
              </w:rPr>
              <w:t>, ОК4,ОК5, ОК10, ПК1.4, ПК2.7, ПК2.9.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.11,ПК3.3</w:t>
            </w: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Изучение основных прав и обязанностей работника. Социальные гарантии и обязанности медицинских работников.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</w:t>
            </w:r>
            <w:proofErr w:type="gramStart"/>
            <w:r w:rsidRPr="00EA51D7">
              <w:rPr>
                <w:rFonts w:ascii="Times New Roman" w:hAnsi="Times New Roman"/>
              </w:rPr>
              <w:t>1</w:t>
            </w:r>
            <w:proofErr w:type="gramEnd"/>
            <w:r w:rsidRPr="00EA51D7">
              <w:rPr>
                <w:rFonts w:ascii="Times New Roman" w:hAnsi="Times New Roman"/>
              </w:rPr>
              <w:t>, ОК4,ОК5, ОК10, ОК11</w:t>
            </w:r>
          </w:p>
        </w:tc>
      </w:tr>
      <w:tr w:rsidR="008561BB" w:rsidRPr="00EA51D7" w:rsidTr="002273EA"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Тема 6.4.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Материальная ответственность сторон трудового договора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Понятие материальной ответственности.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Основания и условия привлечения работника к материальной ответственности.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Полная и ограниченная материальная ответственность.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Индивидуальная и коллективная материальная ответственность.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Порядок определения размера материального ущерба, причиненного работником работодателю.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Материальная ответственность работодателя за ущерб, причиненный работнику.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Виды ущерба, возмещаемого работнику и порядок возмещения ущерба.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</w:t>
            </w:r>
            <w:proofErr w:type="gramStart"/>
            <w:r w:rsidRPr="00EA51D7">
              <w:rPr>
                <w:rFonts w:ascii="Times New Roman" w:hAnsi="Times New Roman"/>
              </w:rPr>
              <w:t>1</w:t>
            </w:r>
            <w:proofErr w:type="gramEnd"/>
            <w:r w:rsidRPr="00EA51D7">
              <w:rPr>
                <w:rFonts w:ascii="Times New Roman" w:hAnsi="Times New Roman"/>
              </w:rPr>
              <w:t>, ОК4,ОК5, ОК10, ОК11</w:t>
            </w:r>
          </w:p>
        </w:tc>
      </w:tr>
      <w:tr w:rsidR="008561BB" w:rsidRPr="00EA51D7" w:rsidTr="002273EA"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lastRenderedPageBreak/>
              <w:t>Тема 6.5.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Трудовые споры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Понятие трудовых споров, причины их возникновения.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Механизмы возникновения коллективных трудовых споров: примирительная комиссия, посредник, трудовой арбитраж. Индивидуальные трудовые споры.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Органы по рассмотрению индивидуальных трудовых споров, суд. 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Сроки подачи заявлений и сроки рассмотрения дел в органах по рассмотрению трудовых споров. Исполнение решений по трудовым спорам.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</w:t>
            </w:r>
            <w:proofErr w:type="gramStart"/>
            <w:r w:rsidRPr="00EA51D7">
              <w:rPr>
                <w:rFonts w:ascii="Times New Roman" w:hAnsi="Times New Roman"/>
              </w:rPr>
              <w:t>1</w:t>
            </w:r>
            <w:proofErr w:type="gramEnd"/>
            <w:r w:rsidRPr="00EA51D7">
              <w:rPr>
                <w:rFonts w:ascii="Times New Roman" w:hAnsi="Times New Roman"/>
              </w:rPr>
              <w:t>, ОК4,ОК5, ОК10, ОК11</w:t>
            </w:r>
          </w:p>
        </w:tc>
      </w:tr>
      <w:tr w:rsidR="008561BB" w:rsidRPr="00EA51D7" w:rsidTr="002273EA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Зачет </w:t>
            </w:r>
          </w:p>
        </w:tc>
      </w:tr>
      <w:tr w:rsidR="008561BB" w:rsidRPr="00EA51D7" w:rsidTr="002273EA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Всего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</w:tbl>
    <w:p w:rsidR="008561BB" w:rsidRPr="00EA51D7" w:rsidRDefault="008561BB" w:rsidP="008561BB">
      <w:pPr>
        <w:rPr>
          <w:rFonts w:ascii="Times New Roman" w:hAnsi="Times New Roman"/>
          <w:b/>
        </w:rPr>
        <w:sectPr w:rsidR="008561BB" w:rsidRPr="00EA51D7">
          <w:pgSz w:w="16840" w:h="11907" w:orient="landscape"/>
          <w:pgMar w:top="851" w:right="1134" w:bottom="360" w:left="992" w:header="709" w:footer="709" w:gutter="0"/>
          <w:cols w:space="720"/>
        </w:sectPr>
      </w:pPr>
    </w:p>
    <w:p w:rsidR="008561BB" w:rsidRPr="00EA51D7" w:rsidRDefault="008561BB" w:rsidP="008561BB">
      <w:pPr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  <w:bCs/>
        </w:rPr>
        <w:lastRenderedPageBreak/>
        <w:t>3. УСЛОВИЯ РЕАЛИЗАЦИИ ПРОГРАММЫ УЧЕБНОЙ ДИСЦИПЛИНЫ</w:t>
      </w:r>
    </w:p>
    <w:p w:rsidR="008561BB" w:rsidRPr="00EA51D7" w:rsidRDefault="008561BB" w:rsidP="008561BB">
      <w:pPr>
        <w:rPr>
          <w:rFonts w:ascii="Times New Roman" w:hAnsi="Times New Roman"/>
        </w:rPr>
      </w:pPr>
      <w:r w:rsidRPr="00EA51D7">
        <w:rPr>
          <w:rFonts w:ascii="Times New Roman" w:hAnsi="Times New Roman"/>
          <w:b/>
          <w:bCs/>
        </w:rPr>
        <w:t>3.1.</w:t>
      </w:r>
      <w:r w:rsidRPr="00EA51D7">
        <w:rPr>
          <w:rFonts w:ascii="Times New Roman" w:hAnsi="Times New Roman"/>
          <w:bCs/>
        </w:rPr>
        <w:t xml:space="preserve"> </w:t>
      </w:r>
      <w:r w:rsidRPr="00EA51D7">
        <w:rPr>
          <w:rFonts w:ascii="Times New Roman" w:hAnsi="Times New Roman"/>
        </w:rPr>
        <w:t>Для реализации программы учебной дисциплины должны быть предусмотрены следующие специальные помещения:</w:t>
      </w:r>
    </w:p>
    <w:p w:rsidR="008561BB" w:rsidRPr="00EA51D7" w:rsidRDefault="008561BB" w:rsidP="008561BB">
      <w:pPr>
        <w:rPr>
          <w:rFonts w:ascii="Times New Roman" w:hAnsi="Times New Roman"/>
          <w:bCs/>
        </w:rPr>
      </w:pPr>
      <w:r w:rsidRPr="00EA51D7">
        <w:rPr>
          <w:rFonts w:ascii="Times New Roman" w:hAnsi="Times New Roman"/>
          <w:bCs/>
        </w:rPr>
        <w:t>Кабинет «Правовое обеспечение профессиональной деятельности», оснащенный оборудованием:</w:t>
      </w:r>
    </w:p>
    <w:p w:rsidR="008561BB" w:rsidRPr="00EA51D7" w:rsidRDefault="008561BB" w:rsidP="008561BB">
      <w:pPr>
        <w:rPr>
          <w:rFonts w:ascii="Times New Roman" w:hAnsi="Times New Roman"/>
          <w:bCs/>
        </w:rPr>
      </w:pPr>
      <w:r w:rsidRPr="00EA51D7">
        <w:rPr>
          <w:rFonts w:ascii="Times New Roman" w:hAnsi="Times New Roman"/>
          <w:bCs/>
        </w:rPr>
        <w:t xml:space="preserve">столы, стулья для преподавателя и студентов, шкафы для хранения учебно-наглядных пособий  </w:t>
      </w:r>
      <w:r w:rsidRPr="00EA51D7">
        <w:rPr>
          <w:rFonts w:ascii="Times New Roman" w:hAnsi="Times New Roman"/>
        </w:rPr>
        <w:t xml:space="preserve"> </w:t>
      </w:r>
      <w:r w:rsidRPr="00EA51D7">
        <w:rPr>
          <w:rFonts w:ascii="Times New Roman" w:hAnsi="Times New Roman"/>
          <w:bCs/>
        </w:rPr>
        <w:t xml:space="preserve"> и учебно-методической документации, доска классная;</w:t>
      </w:r>
    </w:p>
    <w:p w:rsidR="008561BB" w:rsidRPr="00EA51D7" w:rsidRDefault="008561BB" w:rsidP="008561BB">
      <w:pPr>
        <w:rPr>
          <w:rFonts w:ascii="Times New Roman" w:hAnsi="Times New Roman"/>
          <w:bCs/>
        </w:rPr>
      </w:pPr>
      <w:r w:rsidRPr="00EA51D7">
        <w:rPr>
          <w:rFonts w:ascii="Times New Roman" w:hAnsi="Times New Roman"/>
          <w:bCs/>
        </w:rPr>
        <w:t>техническими средствами обучения: комплект технических сре</w:t>
      </w:r>
      <w:proofErr w:type="gramStart"/>
      <w:r w:rsidRPr="00EA51D7">
        <w:rPr>
          <w:rFonts w:ascii="Times New Roman" w:hAnsi="Times New Roman"/>
          <w:bCs/>
        </w:rPr>
        <w:t>дств дл</w:t>
      </w:r>
      <w:proofErr w:type="gramEnd"/>
      <w:r w:rsidRPr="00EA51D7">
        <w:rPr>
          <w:rFonts w:ascii="Times New Roman" w:hAnsi="Times New Roman"/>
          <w:bCs/>
        </w:rPr>
        <w:t>я показа фильмов, слайдов (компьютер, мультимедийный проектор, экран)</w:t>
      </w:r>
    </w:p>
    <w:p w:rsidR="008561BB" w:rsidRPr="00EA51D7" w:rsidRDefault="008561BB" w:rsidP="008561BB">
      <w:pPr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t>3.2. Информационное обеспечение реализации программы</w:t>
      </w:r>
    </w:p>
    <w:p w:rsidR="008561BB" w:rsidRPr="00EA51D7" w:rsidRDefault="008561BB" w:rsidP="008561BB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ab/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</w:t>
      </w:r>
    </w:p>
    <w:p w:rsidR="008561BB" w:rsidRPr="00EA51D7" w:rsidRDefault="008561BB" w:rsidP="008561BB">
      <w:pPr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  <w:bCs/>
        </w:rPr>
        <w:t>3.2.1.  Печатные издания:</w:t>
      </w:r>
    </w:p>
    <w:p w:rsidR="008561BB" w:rsidRPr="00EA51D7" w:rsidRDefault="008561BB" w:rsidP="008561BB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     1. </w:t>
      </w:r>
      <w:proofErr w:type="spellStart"/>
      <w:r w:rsidRPr="00EA51D7">
        <w:rPr>
          <w:rFonts w:ascii="Times New Roman" w:hAnsi="Times New Roman"/>
        </w:rPr>
        <w:t>Румынина</w:t>
      </w:r>
      <w:proofErr w:type="spellEnd"/>
      <w:r w:rsidRPr="00EA51D7">
        <w:rPr>
          <w:rFonts w:ascii="Times New Roman" w:hAnsi="Times New Roman"/>
        </w:rPr>
        <w:t xml:space="preserve"> В.В. Правовое обеспечение профессиональной деятельности,   Академия, 2016</w:t>
      </w:r>
    </w:p>
    <w:p w:rsidR="008561BB" w:rsidRPr="00EA51D7" w:rsidRDefault="008561BB" w:rsidP="008561BB">
      <w:pPr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  <w:bCs/>
        </w:rPr>
        <w:t>3.2.2. Дополнительные источники:</w:t>
      </w:r>
    </w:p>
    <w:p w:rsidR="008561BB" w:rsidRPr="00EA51D7" w:rsidRDefault="008561BB" w:rsidP="008561BB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Т.В. Козлова Правовое обеспечение профессиональной деятельности, ГЭОТАР-Медиа,  2012</w:t>
      </w:r>
    </w:p>
    <w:p w:rsidR="008561BB" w:rsidRPr="00EA51D7" w:rsidRDefault="008561BB" w:rsidP="008561BB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Сергеев В.В. Правовое обеспечение профессиональной деятельности, ОИЦ Академия, 2014</w:t>
      </w:r>
    </w:p>
    <w:p w:rsidR="008561BB" w:rsidRPr="00EA51D7" w:rsidRDefault="008561BB" w:rsidP="008561BB">
      <w:pPr>
        <w:rPr>
          <w:rFonts w:ascii="Times New Roman" w:hAnsi="Times New Roman"/>
        </w:rPr>
      </w:pPr>
      <w:proofErr w:type="spellStart"/>
      <w:r w:rsidRPr="00EA51D7">
        <w:rPr>
          <w:rFonts w:ascii="Times New Roman" w:hAnsi="Times New Roman"/>
        </w:rPr>
        <w:t>Хабибулин</w:t>
      </w:r>
      <w:proofErr w:type="spellEnd"/>
      <w:r w:rsidRPr="00EA51D7">
        <w:rPr>
          <w:rFonts w:ascii="Times New Roman" w:hAnsi="Times New Roman"/>
        </w:rPr>
        <w:t xml:space="preserve"> А.Г., </w:t>
      </w:r>
      <w:proofErr w:type="spellStart"/>
      <w:r w:rsidRPr="00EA51D7">
        <w:rPr>
          <w:rFonts w:ascii="Times New Roman" w:hAnsi="Times New Roman"/>
        </w:rPr>
        <w:t>Мурсалимов</w:t>
      </w:r>
      <w:proofErr w:type="spellEnd"/>
      <w:r w:rsidRPr="00EA51D7">
        <w:rPr>
          <w:rFonts w:ascii="Times New Roman" w:hAnsi="Times New Roman"/>
        </w:rPr>
        <w:t xml:space="preserve"> К.Р. Правовое обеспечение профессиональной деятельности, Издательский дом «ФОРУМ», 2012</w:t>
      </w:r>
    </w:p>
    <w:p w:rsidR="008561BB" w:rsidRPr="00EA51D7" w:rsidRDefault="008561BB" w:rsidP="008561BB">
      <w:pPr>
        <w:rPr>
          <w:rFonts w:ascii="Times New Roman" w:hAnsi="Times New Roman"/>
        </w:rPr>
      </w:pPr>
    </w:p>
    <w:p w:rsidR="008561BB" w:rsidRPr="00EA51D7" w:rsidRDefault="008561BB" w:rsidP="008561BB">
      <w:pPr>
        <w:rPr>
          <w:rFonts w:ascii="Times New Roman" w:hAnsi="Times New Roman"/>
          <w:b/>
          <w:caps/>
        </w:rPr>
      </w:pPr>
      <w:bookmarkStart w:id="1" w:name="_Toc457893009"/>
      <w:bookmarkStart w:id="2" w:name="_Toc457892903"/>
      <w:bookmarkStart w:id="3" w:name="_Toc456624290"/>
      <w:bookmarkStart w:id="4" w:name="_Toc455996600"/>
    </w:p>
    <w:p w:rsidR="008561BB" w:rsidRPr="00EA51D7" w:rsidRDefault="008561BB" w:rsidP="008561BB">
      <w:pPr>
        <w:rPr>
          <w:rFonts w:ascii="Times New Roman" w:hAnsi="Times New Roman"/>
          <w:b/>
          <w:caps/>
        </w:rPr>
      </w:pPr>
    </w:p>
    <w:p w:rsidR="008561BB" w:rsidRPr="00EA51D7" w:rsidRDefault="008561BB" w:rsidP="008561BB">
      <w:pPr>
        <w:rPr>
          <w:rFonts w:ascii="Times New Roman" w:hAnsi="Times New Roman"/>
          <w:b/>
          <w:caps/>
        </w:rPr>
      </w:pPr>
    </w:p>
    <w:p w:rsidR="008561BB" w:rsidRPr="00EA51D7" w:rsidRDefault="008561BB" w:rsidP="008561BB">
      <w:pPr>
        <w:rPr>
          <w:rFonts w:ascii="Times New Roman" w:hAnsi="Times New Roman"/>
          <w:b/>
          <w:caps/>
        </w:rPr>
      </w:pPr>
    </w:p>
    <w:p w:rsidR="008561BB" w:rsidRPr="00EA51D7" w:rsidRDefault="008561BB" w:rsidP="008561BB">
      <w:pPr>
        <w:rPr>
          <w:rFonts w:ascii="Times New Roman" w:hAnsi="Times New Roman"/>
          <w:b/>
          <w:caps/>
        </w:rPr>
      </w:pPr>
    </w:p>
    <w:bookmarkEnd w:id="1"/>
    <w:bookmarkEnd w:id="2"/>
    <w:bookmarkEnd w:id="3"/>
    <w:bookmarkEnd w:id="4"/>
    <w:p w:rsidR="008561BB" w:rsidRPr="00EA51D7" w:rsidRDefault="008561BB" w:rsidP="008561BB">
      <w:pPr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</w:rPr>
        <w:br w:type="page"/>
      </w:r>
      <w:r w:rsidRPr="00EA51D7">
        <w:rPr>
          <w:rFonts w:ascii="Times New Roman" w:hAnsi="Times New Roman"/>
          <w:b/>
        </w:rPr>
        <w:lastRenderedPageBreak/>
        <w:t>4. КОНТРОЛЬ И ОЦЕНКА РЕЗУЛЬТАТОВ ОСВОЕНИЯ УЧЕБНОЙ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3"/>
        <w:gridCol w:w="3332"/>
        <w:gridCol w:w="2641"/>
      </w:tblGrid>
      <w:tr w:rsidR="008561BB" w:rsidRPr="00EA51D7" w:rsidTr="002273EA"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Методы оценки</w:t>
            </w:r>
          </w:p>
        </w:tc>
      </w:tr>
      <w:tr w:rsidR="008561BB" w:rsidRPr="00EA51D7" w:rsidTr="002273EA">
        <w:trPr>
          <w:trHeight w:val="1545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знания: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основные положения Конституции Российской Федерации;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 xml:space="preserve">- </w:t>
            </w:r>
            <w:r w:rsidRPr="00EA51D7">
              <w:rPr>
                <w:rFonts w:ascii="Times New Roman" w:hAnsi="Times New Roman"/>
                <w:bCs/>
              </w:rPr>
              <w:t>права и свободы человека и гражданина, механизмы их реализации;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- понятие правового регулирования в сфере профессиональной деятельности;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- законодательные акты и другие нормативные документы, регулирующие правонарушения в процессе профессиональной деятельности;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- организационно-правовые формы юридических лиц;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- правовое положение субъектов предпринимательской деятельности;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- права и обязанности работников в сфере профессиональной деятельности;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порядок заключения трудового договора и основания для его прекращения;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правила оплаты труда;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роль государственного регулирования в обеспечении занятости населения;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право социальной защиты граждан;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 понятие дисциплинарной и </w:t>
            </w:r>
            <w:r w:rsidRPr="00EA51D7">
              <w:rPr>
                <w:rFonts w:ascii="Times New Roman" w:hAnsi="Times New Roman"/>
              </w:rPr>
              <w:lastRenderedPageBreak/>
              <w:t>материальной ответственности работника;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виды административных правонарушений и административной ответственности;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</w:rPr>
              <w:t>- нормы защиты нарушенных прав и судебный порядок разрешения споров.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способность раскрывать на примерах  теоретические положения и понятия правового обеспечения профессиональной деятельности;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-демонстрация знаний  правового регулирования в сфере здравоохранения;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правильность выбора форм и методов анализа (оценки) ситуации;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результативность анализа: наличие, качество, полнота, профессиональность, правомочность;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использование информативных материалов: профессиональная направленность, доступность, полнота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Экспертное наблюдение и оценка выполнения практических заданий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  <w:tr w:rsidR="008561BB" w:rsidRPr="00EA51D7" w:rsidTr="002273EA">
        <w:trPr>
          <w:trHeight w:val="2189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умения: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</w:rPr>
              <w:t xml:space="preserve">- </w:t>
            </w:r>
            <w:r w:rsidRPr="00EA51D7">
              <w:rPr>
                <w:rFonts w:ascii="Times New Roman" w:hAnsi="Times New Roman"/>
                <w:bCs/>
              </w:rPr>
              <w:t xml:space="preserve"> использовать необходимые нормативно-правовые документы;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- защищать свои права в соответствии с гражданским, гражданско-процессуальным и трудовым законодательством;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анализировать и оценивать результаты и последствия деятельности (бездействия) с правовой точки зрения;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 xml:space="preserve"> - аргументированное </w:t>
            </w:r>
            <w:r w:rsidRPr="00EA51D7">
              <w:rPr>
                <w:rFonts w:ascii="Times New Roman" w:hAnsi="Times New Roman"/>
              </w:rPr>
              <w:t>использование  норм трудового законодательства при решении конкретных ситуаций;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обоснованность выбора нормативно-правовых документов, их актуальность и значимость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</w:rPr>
              <w:t>- правильный выбор поведения и решения различных правовых ситуаций;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1BB" w:rsidRPr="00EA51D7" w:rsidRDefault="008561BB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Экспертное наблюдение и оценка выполнения практических заданий</w:t>
            </w: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  <w:p w:rsidR="008561BB" w:rsidRPr="00EA51D7" w:rsidRDefault="008561BB" w:rsidP="002273EA">
            <w:pPr>
              <w:rPr>
                <w:rFonts w:ascii="Times New Roman" w:hAnsi="Times New Roman"/>
              </w:rPr>
            </w:pPr>
          </w:p>
        </w:tc>
      </w:tr>
    </w:tbl>
    <w:p w:rsidR="008561BB" w:rsidRPr="00EA51D7" w:rsidRDefault="008561BB" w:rsidP="008561BB">
      <w:pPr>
        <w:rPr>
          <w:rFonts w:ascii="Times New Roman" w:hAnsi="Times New Roman"/>
        </w:rPr>
      </w:pPr>
    </w:p>
    <w:p w:rsidR="008561BB" w:rsidRPr="00EA51D7" w:rsidRDefault="008561BB" w:rsidP="008561BB">
      <w:pPr>
        <w:jc w:val="right"/>
        <w:rPr>
          <w:rFonts w:ascii="Times New Roman" w:hAnsi="Times New Roman"/>
          <w:b/>
        </w:rPr>
      </w:pPr>
    </w:p>
    <w:p w:rsidR="008561BB" w:rsidRPr="00EA51D7" w:rsidRDefault="008561BB" w:rsidP="008561BB">
      <w:pPr>
        <w:jc w:val="right"/>
        <w:rPr>
          <w:rFonts w:ascii="Times New Roman" w:hAnsi="Times New Roman"/>
          <w:b/>
        </w:rPr>
      </w:pPr>
    </w:p>
    <w:p w:rsidR="008561BB" w:rsidRPr="00EA51D7" w:rsidRDefault="008561BB" w:rsidP="008561BB">
      <w:pPr>
        <w:jc w:val="right"/>
        <w:rPr>
          <w:rFonts w:ascii="Times New Roman" w:hAnsi="Times New Roman"/>
          <w:b/>
        </w:rPr>
      </w:pPr>
    </w:p>
    <w:p w:rsidR="008561BB" w:rsidRPr="00EA51D7" w:rsidRDefault="008561BB" w:rsidP="008561BB">
      <w:pPr>
        <w:jc w:val="right"/>
        <w:rPr>
          <w:rFonts w:ascii="Times New Roman" w:hAnsi="Times New Roman"/>
          <w:b/>
        </w:rPr>
      </w:pPr>
    </w:p>
    <w:p w:rsidR="008561BB" w:rsidRPr="00EA51D7" w:rsidRDefault="008561BB" w:rsidP="008561BB">
      <w:pPr>
        <w:jc w:val="right"/>
        <w:rPr>
          <w:rFonts w:ascii="Times New Roman" w:hAnsi="Times New Roman"/>
          <w:b/>
        </w:rPr>
      </w:pPr>
    </w:p>
    <w:p w:rsidR="008561BB" w:rsidRPr="00EA51D7" w:rsidRDefault="008561BB" w:rsidP="008561BB">
      <w:pPr>
        <w:jc w:val="right"/>
        <w:rPr>
          <w:rFonts w:ascii="Times New Roman" w:hAnsi="Times New Roman"/>
          <w:b/>
        </w:rPr>
      </w:pPr>
    </w:p>
    <w:p w:rsidR="008561BB" w:rsidRPr="00EA51D7" w:rsidRDefault="008561BB" w:rsidP="008561BB">
      <w:pPr>
        <w:jc w:val="right"/>
        <w:rPr>
          <w:rFonts w:ascii="Times New Roman" w:hAnsi="Times New Roman"/>
          <w:b/>
        </w:rPr>
      </w:pPr>
    </w:p>
    <w:p w:rsidR="008561BB" w:rsidRPr="00EA51D7" w:rsidRDefault="008561BB" w:rsidP="008561BB">
      <w:pPr>
        <w:jc w:val="right"/>
        <w:rPr>
          <w:rFonts w:ascii="Times New Roman" w:hAnsi="Times New Roman"/>
          <w:b/>
        </w:rPr>
      </w:pPr>
    </w:p>
    <w:p w:rsidR="008561BB" w:rsidRPr="00EA51D7" w:rsidRDefault="008561BB" w:rsidP="008561BB">
      <w:pPr>
        <w:jc w:val="right"/>
        <w:rPr>
          <w:rFonts w:ascii="Times New Roman" w:hAnsi="Times New Roman"/>
          <w:b/>
        </w:rPr>
      </w:pPr>
    </w:p>
    <w:p w:rsidR="008561BB" w:rsidRPr="00EA51D7" w:rsidRDefault="008561BB" w:rsidP="008561BB">
      <w:pPr>
        <w:jc w:val="right"/>
        <w:rPr>
          <w:rFonts w:ascii="Times New Roman" w:hAnsi="Times New Roman"/>
          <w:b/>
        </w:rPr>
      </w:pPr>
    </w:p>
    <w:p w:rsidR="008561BB" w:rsidRPr="00EA51D7" w:rsidRDefault="008561BB" w:rsidP="008561BB">
      <w:pPr>
        <w:jc w:val="right"/>
        <w:rPr>
          <w:rFonts w:ascii="Times New Roman" w:hAnsi="Times New Roman"/>
          <w:b/>
        </w:rPr>
      </w:pPr>
    </w:p>
    <w:p w:rsidR="00AC12BF" w:rsidRDefault="00AC12BF"/>
    <w:sectPr w:rsidR="00AC1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50C46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61BB"/>
    <w:rsid w:val="002764F5"/>
    <w:rsid w:val="007503CF"/>
    <w:rsid w:val="00752EDC"/>
    <w:rsid w:val="008561BB"/>
    <w:rsid w:val="00AA24D4"/>
    <w:rsid w:val="00AC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8561B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561BB"/>
    <w:rPr>
      <w:rFonts w:ascii="Arial" w:eastAsia="Times New Roman" w:hAnsi="Arial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2784</Words>
  <Characters>15870</Characters>
  <Application>Microsoft Office Word</Application>
  <DocSecurity>0</DocSecurity>
  <Lines>132</Lines>
  <Paragraphs>37</Paragraphs>
  <ScaleCrop>false</ScaleCrop>
  <Company>HP Inc.</Company>
  <LinksUpToDate>false</LinksUpToDate>
  <CharactersWithSpaces>18617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КМПТ</dc:creator>
  <cp:keywords/>
  <dc:description/>
  <cp:lastModifiedBy>Медик</cp:lastModifiedBy>
  <cp:revision>6</cp:revision>
  <dcterms:created xsi:type="dcterms:W3CDTF">2020-03-19T12:39:00Z</dcterms:created>
  <dcterms:modified xsi:type="dcterms:W3CDTF">2022-11-09T06:37:00Z</dcterms:modified>
</cp:coreProperties>
</file>